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F384" w14:textId="77777777" w:rsidR="00B2456F" w:rsidRDefault="00B2456F"/>
    <w:p w14:paraId="5A3DD8E8" w14:textId="2EAFCF5E" w:rsidR="00B2456F" w:rsidRDefault="00861136" w:rsidP="00861136">
      <w:pPr>
        <w:jc w:val="center"/>
      </w:pPr>
      <w:r>
        <w:rPr>
          <w:noProof/>
        </w:rPr>
        <w:drawing>
          <wp:inline distT="0" distB="0" distL="0" distR="0" wp14:anchorId="29B323BD" wp14:editId="586ED44A">
            <wp:extent cx="3304762" cy="866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BB874" w14:textId="379C4111" w:rsidR="004429DB" w:rsidRPr="004429DB" w:rsidRDefault="004429DB" w:rsidP="004429DB">
      <w:pPr>
        <w:jc w:val="center"/>
        <w:rPr>
          <w:rFonts w:ascii="Times New Roman" w:hAnsi="Times New Roman" w:cs="Times New Roman"/>
          <w:szCs w:val="24"/>
          <w:u w:val="single"/>
        </w:rPr>
      </w:pPr>
      <w:r w:rsidRPr="004429DB">
        <w:rPr>
          <w:rFonts w:ascii="Times New Roman" w:hAnsi="Times New Roman" w:cs="Times New Roman"/>
          <w:szCs w:val="24"/>
          <w:u w:val="single"/>
        </w:rPr>
        <w:t>Instructions for the CITI Course in the Integrity Assurance Program</w:t>
      </w:r>
    </w:p>
    <w:p w14:paraId="6C58C0DA" w14:textId="3E1F1A7F" w:rsidR="004429DB" w:rsidRPr="004429DB" w:rsidRDefault="004429DB" w:rsidP="004429DB">
      <w:pPr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 xml:space="preserve">Completion time will vary, depending on your reading speed and whether you follow all of the links. The basic Research Integrity modules each take about 15-25 minutes to complete. If you are taking the case study courses, these modules each take about 5-8 minutes which will amount to approximately 4-6 hours total completion time. Some of the documents require Adobe Acrobat Reader. </w:t>
      </w:r>
    </w:p>
    <w:p w14:paraId="14EF2E92" w14:textId="6DD14A47" w:rsidR="004429DB" w:rsidRPr="004429DB" w:rsidRDefault="004429DB" w:rsidP="004429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 xml:space="preserve">Begin at </w:t>
      </w:r>
      <w:hyperlink r:id="rId6" w:history="1">
        <w:r w:rsidRPr="004429DB">
          <w:rPr>
            <w:rStyle w:val="Hyperlink"/>
            <w:rFonts w:ascii="Times New Roman" w:hAnsi="Times New Roman" w:cs="Times New Roman"/>
            <w:szCs w:val="24"/>
          </w:rPr>
          <w:t>https://www.citiprogram.org/default.asp?language=english</w:t>
        </w:r>
      </w:hyperlink>
      <w:r w:rsidRPr="004429DB">
        <w:rPr>
          <w:rFonts w:ascii="Times New Roman" w:hAnsi="Times New Roman" w:cs="Times New Roman"/>
          <w:szCs w:val="24"/>
        </w:rPr>
        <w:t xml:space="preserve">.This is where you will register as a new user and </w:t>
      </w:r>
      <w:r w:rsidR="000F5ED9">
        <w:rPr>
          <w:rFonts w:ascii="Times New Roman" w:hAnsi="Times New Roman" w:cs="Times New Roman"/>
          <w:szCs w:val="24"/>
        </w:rPr>
        <w:t>log in</w:t>
      </w:r>
      <w:r w:rsidRPr="004429DB">
        <w:rPr>
          <w:rFonts w:ascii="Times New Roman" w:hAnsi="Times New Roman" w:cs="Times New Roman"/>
          <w:szCs w:val="24"/>
        </w:rPr>
        <w:t xml:space="preserve">. </w:t>
      </w:r>
    </w:p>
    <w:p w14:paraId="6F669BC0" w14:textId="6C9CA68F" w:rsidR="004429DB" w:rsidRPr="004429DB" w:rsidRDefault="004429DB" w:rsidP="004429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 xml:space="preserve">Follow these instructions if you </w:t>
      </w:r>
      <w:r w:rsidRPr="004429DB">
        <w:rPr>
          <w:rFonts w:ascii="Times New Roman" w:hAnsi="Times New Roman" w:cs="Times New Roman"/>
          <w:b/>
          <w:szCs w:val="24"/>
        </w:rPr>
        <w:t>have never</w:t>
      </w:r>
      <w:r w:rsidRPr="004429DB">
        <w:rPr>
          <w:rFonts w:ascii="Times New Roman" w:hAnsi="Times New Roman" w:cs="Times New Roman"/>
          <w:szCs w:val="24"/>
        </w:rPr>
        <w:t xml:space="preserve"> registered for a CITI course (</w:t>
      </w:r>
      <w:r w:rsidRPr="004429DB">
        <w:rPr>
          <w:rFonts w:ascii="Times New Roman" w:hAnsi="Times New Roman" w:cs="Times New Roman"/>
          <w:b/>
          <w:szCs w:val="24"/>
        </w:rPr>
        <w:t>if you have registered, go to step 3</w:t>
      </w:r>
      <w:r w:rsidRPr="004429DB">
        <w:rPr>
          <w:rFonts w:ascii="Times New Roman" w:hAnsi="Times New Roman" w:cs="Times New Roman"/>
          <w:szCs w:val="24"/>
        </w:rPr>
        <w:t>):</w:t>
      </w:r>
    </w:p>
    <w:p w14:paraId="4E7218A0" w14:textId="77777777" w:rsidR="004429DB" w:rsidRPr="004429DB" w:rsidRDefault="004429DB" w:rsidP="004429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4429DB">
        <w:rPr>
          <w:rFonts w:ascii="Times New Roman" w:hAnsi="Times New Roman" w:cs="Times New Roman"/>
          <w:szCs w:val="24"/>
        </w:rPr>
        <w:t xml:space="preserve">Click on </w:t>
      </w:r>
      <w:r w:rsidRPr="004429DB">
        <w:rPr>
          <w:rFonts w:ascii="Times New Roman" w:hAnsi="Times New Roman" w:cs="Times New Roman"/>
          <w:b/>
          <w:bCs/>
          <w:szCs w:val="24"/>
          <w:u w:val="single"/>
        </w:rPr>
        <w:t>Register</w:t>
      </w:r>
      <w:r w:rsidRPr="004429DB">
        <w:rPr>
          <w:rFonts w:ascii="Times New Roman" w:hAnsi="Times New Roman" w:cs="Times New Roman"/>
          <w:szCs w:val="24"/>
        </w:rPr>
        <w:t xml:space="preserve"> at the top right corner of the screen.</w:t>
      </w:r>
    </w:p>
    <w:p w14:paraId="0A277FFB" w14:textId="7FEFC09B" w:rsidR="004429DB" w:rsidRPr="004429DB" w:rsidRDefault="004429DB" w:rsidP="004429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Complete Registration by completing each of Steps 1-7</w:t>
      </w:r>
      <w:r w:rsidR="00F8338B">
        <w:rPr>
          <w:rFonts w:ascii="Times New Roman" w:hAnsi="Times New Roman" w:cs="Times New Roman"/>
          <w:szCs w:val="24"/>
        </w:rPr>
        <w:t>.</w:t>
      </w:r>
    </w:p>
    <w:p w14:paraId="28656919" w14:textId="005A4B18" w:rsidR="004429DB" w:rsidRPr="004429DB" w:rsidRDefault="004429DB" w:rsidP="004429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 xml:space="preserve">For Step 1: Type in </w:t>
      </w:r>
      <w:r>
        <w:rPr>
          <w:rFonts w:ascii="Times New Roman" w:hAnsi="Times New Roman" w:cs="Times New Roman"/>
          <w:szCs w:val="24"/>
        </w:rPr>
        <w:t>“</w:t>
      </w:r>
      <w:r w:rsidRPr="004429DB">
        <w:rPr>
          <w:rFonts w:ascii="Times New Roman" w:hAnsi="Times New Roman" w:cs="Times New Roman"/>
          <w:szCs w:val="24"/>
        </w:rPr>
        <w:t>University of Southern Mississippi</w:t>
      </w:r>
      <w:r>
        <w:rPr>
          <w:rFonts w:ascii="Times New Roman" w:hAnsi="Times New Roman" w:cs="Times New Roman"/>
          <w:szCs w:val="24"/>
        </w:rPr>
        <w:t>”</w:t>
      </w:r>
      <w:r w:rsidRPr="004429DB">
        <w:rPr>
          <w:rFonts w:ascii="Times New Roman" w:hAnsi="Times New Roman" w:cs="Times New Roman"/>
          <w:szCs w:val="24"/>
        </w:rPr>
        <w:t xml:space="preserve"> as your institution or organization.</w:t>
      </w:r>
    </w:p>
    <w:p w14:paraId="557D9E4D" w14:textId="6832767B" w:rsidR="004429DB" w:rsidRPr="004429DB" w:rsidRDefault="004429DB" w:rsidP="004429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For Steps 2-6: enter personal information. (</w:t>
      </w:r>
      <w:r w:rsidR="000F5ED9">
        <w:rPr>
          <w:rFonts w:ascii="Times New Roman" w:hAnsi="Times New Roman" w:cs="Times New Roman"/>
          <w:szCs w:val="24"/>
        </w:rPr>
        <w:t>USM-ASSIGNED</w:t>
      </w:r>
      <w:r w:rsidRPr="004429DB">
        <w:rPr>
          <w:rFonts w:ascii="Times New Roman" w:hAnsi="Times New Roman" w:cs="Times New Roman"/>
          <w:szCs w:val="24"/>
        </w:rPr>
        <w:t xml:space="preserve"> EMAIL ADDRESS MUST BE ENTERED)</w:t>
      </w:r>
    </w:p>
    <w:p w14:paraId="4F2ECEFB" w14:textId="2BBCF7D1" w:rsidR="004429DB" w:rsidRDefault="004429DB" w:rsidP="004429DB">
      <w:pPr>
        <w:pStyle w:val="ListParagraph"/>
        <w:numPr>
          <w:ilvl w:val="0"/>
          <w:numId w:val="2"/>
        </w:numPr>
        <w:jc w:val="both"/>
      </w:pPr>
      <w:r w:rsidRPr="004429DB">
        <w:t>On Step 7: Choose the following courses suited to your program requirements, then click on submit</w:t>
      </w:r>
      <w:r w:rsidR="00F8338B">
        <w:t>:</w:t>
      </w:r>
    </w:p>
    <w:p w14:paraId="01EAC682" w14:textId="77777777" w:rsidR="000F5ED9" w:rsidRPr="004429DB" w:rsidRDefault="000F5ED9" w:rsidP="000F5ED9">
      <w:pPr>
        <w:pStyle w:val="ListParagraph"/>
        <w:ind w:left="1080"/>
        <w:jc w:val="both"/>
      </w:pPr>
    </w:p>
    <w:p w14:paraId="69C34AA7" w14:textId="2AF7BEAE" w:rsidR="004429DB" w:rsidRDefault="004429DB" w:rsidP="004429D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 xml:space="preserve">Question 1 - Common Course (Choose the course relevant to </w:t>
      </w:r>
      <w:r w:rsidR="000F5ED9">
        <w:rPr>
          <w:rFonts w:ascii="Times New Roman" w:hAnsi="Times New Roman" w:cs="Times New Roman"/>
          <w:szCs w:val="24"/>
        </w:rPr>
        <w:t>your</w:t>
      </w:r>
      <w:r w:rsidRPr="004429DB">
        <w:rPr>
          <w:rFonts w:ascii="Times New Roman" w:hAnsi="Times New Roman" w:cs="Times New Roman"/>
          <w:szCs w:val="24"/>
        </w:rPr>
        <w:t xml:space="preserve"> st</w:t>
      </w:r>
      <w:r>
        <w:rPr>
          <w:rFonts w:ascii="Times New Roman" w:hAnsi="Times New Roman" w:cs="Times New Roman"/>
          <w:szCs w:val="24"/>
        </w:rPr>
        <w:t>atus:</w:t>
      </w:r>
      <w:r w:rsidRPr="004429DB">
        <w:rPr>
          <w:rFonts w:ascii="Times New Roman" w:hAnsi="Times New Roman" w:cs="Times New Roman"/>
          <w:szCs w:val="24"/>
        </w:rPr>
        <w:t xml:space="preserve"> graduate student, faculty, undergraduate, or staff)</w:t>
      </w:r>
    </w:p>
    <w:p w14:paraId="255EC912" w14:textId="77777777" w:rsidR="000F5ED9" w:rsidRDefault="000F5ED9" w:rsidP="004429DB">
      <w:pPr>
        <w:pStyle w:val="ListParagraph"/>
        <w:ind w:left="1800"/>
        <w:jc w:val="both"/>
        <w:rPr>
          <w:b/>
        </w:rPr>
      </w:pPr>
    </w:p>
    <w:p w14:paraId="13009F26" w14:textId="7D5AF465" w:rsidR="004429DB" w:rsidRPr="004429DB" w:rsidRDefault="004429DB" w:rsidP="004429DB">
      <w:pPr>
        <w:pStyle w:val="ListParagraph"/>
        <w:ind w:left="1800"/>
        <w:jc w:val="both"/>
        <w:rPr>
          <w:b/>
        </w:rPr>
      </w:pPr>
      <w:r w:rsidRPr="004429DB">
        <w:rPr>
          <w:b/>
        </w:rPr>
        <w:t>If you are involved in research with animals</w:t>
      </w:r>
      <w:r>
        <w:rPr>
          <w:b/>
        </w:rPr>
        <w:t>:</w:t>
      </w:r>
    </w:p>
    <w:p w14:paraId="31058838" w14:textId="5369396A" w:rsidR="004429DB" w:rsidRDefault="004429DB" w:rsidP="004429DB">
      <w:pPr>
        <w:pStyle w:val="ListParagraph"/>
        <w:numPr>
          <w:ilvl w:val="1"/>
          <w:numId w:val="2"/>
        </w:numPr>
        <w:jc w:val="both"/>
      </w:pPr>
      <w:r w:rsidRPr="004429DB">
        <w:t>Question 3 – Animal Subjects Research Course</w:t>
      </w:r>
    </w:p>
    <w:p w14:paraId="06CC78EB" w14:textId="77777777" w:rsidR="004429DB" w:rsidRPr="004429DB" w:rsidRDefault="004429DB" w:rsidP="004429DB">
      <w:pPr>
        <w:pStyle w:val="ListParagraph"/>
        <w:ind w:left="1800"/>
        <w:jc w:val="both"/>
      </w:pPr>
    </w:p>
    <w:p w14:paraId="3C47872A" w14:textId="6C3707B5" w:rsidR="004429DB" w:rsidRPr="004429DB" w:rsidRDefault="004429DB" w:rsidP="004429DB">
      <w:pPr>
        <w:spacing w:after="0" w:line="240" w:lineRule="auto"/>
        <w:ind w:left="1440" w:firstLine="360"/>
        <w:jc w:val="both"/>
        <w:rPr>
          <w:rFonts w:ascii="Times New Roman" w:hAnsi="Times New Roman" w:cs="Times New Roman"/>
          <w:b/>
          <w:szCs w:val="24"/>
        </w:rPr>
      </w:pPr>
      <w:r w:rsidRPr="004429DB">
        <w:rPr>
          <w:rFonts w:ascii="Times New Roman" w:hAnsi="Times New Roman" w:cs="Times New Roman"/>
          <w:b/>
          <w:szCs w:val="24"/>
        </w:rPr>
        <w:t>If you are involved in research with humans</w:t>
      </w:r>
      <w:r>
        <w:rPr>
          <w:rFonts w:ascii="Times New Roman" w:hAnsi="Times New Roman" w:cs="Times New Roman"/>
          <w:b/>
          <w:szCs w:val="24"/>
        </w:rPr>
        <w:t>:</w:t>
      </w:r>
    </w:p>
    <w:p w14:paraId="54BB7E92" w14:textId="16CD58D4" w:rsidR="004429DB" w:rsidRDefault="004429DB" w:rsidP="004429D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Question 4 – Human Subjects Research Course</w:t>
      </w:r>
    </w:p>
    <w:p w14:paraId="5ED587A5" w14:textId="77777777" w:rsidR="004429DB" w:rsidRPr="004429DB" w:rsidRDefault="004429DB" w:rsidP="004429DB">
      <w:pPr>
        <w:spacing w:after="0" w:line="240" w:lineRule="auto"/>
        <w:ind w:left="1800"/>
        <w:jc w:val="both"/>
        <w:rPr>
          <w:rFonts w:ascii="Times New Roman" w:hAnsi="Times New Roman" w:cs="Times New Roman"/>
          <w:szCs w:val="24"/>
        </w:rPr>
      </w:pPr>
    </w:p>
    <w:p w14:paraId="233FAA19" w14:textId="7E1E48D4" w:rsidR="004429DB" w:rsidRDefault="004429DB" w:rsidP="004429DB">
      <w:pPr>
        <w:pStyle w:val="ListParagraph"/>
        <w:numPr>
          <w:ilvl w:val="1"/>
          <w:numId w:val="9"/>
        </w:numPr>
        <w:jc w:val="both"/>
      </w:pPr>
      <w:r w:rsidRPr="004429DB">
        <w:t xml:space="preserve">Click </w:t>
      </w:r>
      <w:r w:rsidR="000F5ED9">
        <w:t>Complete Registration</w:t>
      </w:r>
      <w:r w:rsidRPr="004429DB">
        <w:t>, and t</w:t>
      </w:r>
      <w:r>
        <w:t xml:space="preserve">hen click </w:t>
      </w:r>
      <w:r w:rsidR="000F5ED9">
        <w:t>Finalize Registration</w:t>
      </w:r>
      <w:r>
        <w:t xml:space="preserve">. </w:t>
      </w:r>
      <w:r w:rsidRPr="004429DB">
        <w:t xml:space="preserve">This will take you to a page with </w:t>
      </w:r>
      <w:r w:rsidR="000F5ED9">
        <w:t>c</w:t>
      </w:r>
      <w:r w:rsidRPr="004429DB">
        <w:t>ourses ready to begin</w:t>
      </w:r>
      <w:r>
        <w:t>.</w:t>
      </w:r>
    </w:p>
    <w:p w14:paraId="28E1E6A7" w14:textId="77777777" w:rsidR="004429DB" w:rsidRPr="004429DB" w:rsidRDefault="004429DB" w:rsidP="004429DB">
      <w:pPr>
        <w:pStyle w:val="ListParagraph"/>
        <w:ind w:left="1440"/>
        <w:jc w:val="both"/>
      </w:pPr>
    </w:p>
    <w:p w14:paraId="5C6D4FAE" w14:textId="19AE4200" w:rsidR="004429DB" w:rsidRDefault="004429DB" w:rsidP="004429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 xml:space="preserve">Under </w:t>
      </w:r>
      <w:r w:rsidR="00F8338B" w:rsidRPr="004429DB">
        <w:rPr>
          <w:rFonts w:ascii="Times New Roman" w:hAnsi="Times New Roman" w:cs="Times New Roman"/>
          <w:szCs w:val="24"/>
        </w:rPr>
        <w:t>the</w:t>
      </w:r>
      <w:r w:rsidRPr="004429DB">
        <w:rPr>
          <w:rFonts w:ascii="Times New Roman" w:hAnsi="Times New Roman" w:cs="Times New Roman"/>
          <w:szCs w:val="24"/>
        </w:rPr>
        <w:t xml:space="preserve"> University of Southern </w:t>
      </w:r>
      <w:r w:rsidR="00F8338B" w:rsidRPr="004429DB">
        <w:rPr>
          <w:rFonts w:ascii="Times New Roman" w:hAnsi="Times New Roman" w:cs="Times New Roman"/>
          <w:szCs w:val="24"/>
        </w:rPr>
        <w:t>Mississippi,</w:t>
      </w:r>
      <w:r w:rsidRPr="004429DB">
        <w:rPr>
          <w:rFonts w:ascii="Times New Roman" w:hAnsi="Times New Roman" w:cs="Times New Roman"/>
          <w:szCs w:val="24"/>
        </w:rPr>
        <w:t xml:space="preserve"> you will see the courses you have selected. The </w:t>
      </w:r>
      <w:r w:rsidR="000F5ED9">
        <w:rPr>
          <w:rFonts w:ascii="Times New Roman" w:hAnsi="Times New Roman" w:cs="Times New Roman"/>
          <w:szCs w:val="24"/>
        </w:rPr>
        <w:t>Common Course</w:t>
      </w:r>
      <w:r w:rsidRPr="004429DB">
        <w:rPr>
          <w:rFonts w:ascii="Times New Roman" w:hAnsi="Times New Roman" w:cs="Times New Roman"/>
          <w:szCs w:val="24"/>
        </w:rPr>
        <w:t xml:space="preserve"> module titles are:</w:t>
      </w:r>
    </w:p>
    <w:p w14:paraId="437305C1" w14:textId="77777777" w:rsidR="00F8338B" w:rsidRPr="004429DB" w:rsidRDefault="00F8338B" w:rsidP="00F8338B">
      <w:pPr>
        <w:spacing w:after="0" w:line="240" w:lineRule="auto"/>
        <w:ind w:left="1080"/>
        <w:jc w:val="both"/>
        <w:rPr>
          <w:rFonts w:ascii="Times New Roman" w:hAnsi="Times New Roman" w:cs="Times New Roman"/>
          <w:szCs w:val="24"/>
        </w:rPr>
      </w:pPr>
    </w:p>
    <w:p w14:paraId="6896B4CE" w14:textId="56E33D1D" w:rsidR="004429DB" w:rsidRPr="004429DB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Introduction to RCR</w:t>
      </w:r>
    </w:p>
    <w:p w14:paraId="78A32091" w14:textId="66AC58D3" w:rsidR="004429DB" w:rsidRPr="004429DB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Authorship</w:t>
      </w:r>
    </w:p>
    <w:p w14:paraId="252563CC" w14:textId="7CD887F1" w:rsidR="004429DB" w:rsidRPr="004429DB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lastRenderedPageBreak/>
        <w:t>Collaborative Research</w:t>
      </w:r>
    </w:p>
    <w:p w14:paraId="26724C2C" w14:textId="19E41AF8" w:rsidR="004429DB" w:rsidRPr="004429DB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Conflicts of Interest</w:t>
      </w:r>
      <w:r w:rsidR="000F5ED9">
        <w:rPr>
          <w:rFonts w:ascii="Times New Roman" w:hAnsi="Times New Roman" w:cs="Times New Roman"/>
          <w:szCs w:val="24"/>
        </w:rPr>
        <w:t xml:space="preserve"> and Commitment</w:t>
      </w:r>
    </w:p>
    <w:p w14:paraId="09E0FD45" w14:textId="5EEB5DA8" w:rsidR="004429DB" w:rsidRPr="004429DB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Data Management</w:t>
      </w:r>
    </w:p>
    <w:p w14:paraId="1760E5E8" w14:textId="0674CD67" w:rsidR="004429DB" w:rsidRPr="004429DB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Mentoring</w:t>
      </w:r>
      <w:r w:rsidR="000F5ED9">
        <w:rPr>
          <w:rFonts w:ascii="Times New Roman" w:hAnsi="Times New Roman" w:cs="Times New Roman"/>
          <w:szCs w:val="24"/>
        </w:rPr>
        <w:t xml:space="preserve"> and Healthy Research Environments</w:t>
      </w:r>
    </w:p>
    <w:p w14:paraId="7B60C4B4" w14:textId="49F893F3" w:rsidR="004429DB" w:rsidRPr="004429DB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Research Misconduct</w:t>
      </w:r>
    </w:p>
    <w:p w14:paraId="4A671BE9" w14:textId="0B4EBFEE" w:rsidR="004429DB" w:rsidRPr="004429DB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Plagiarism</w:t>
      </w:r>
    </w:p>
    <w:p w14:paraId="4101D2E4" w14:textId="6725C13C" w:rsidR="004429DB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Research, Ethics</w:t>
      </w:r>
      <w:r w:rsidR="000F5ED9">
        <w:rPr>
          <w:rFonts w:ascii="Times New Roman" w:hAnsi="Times New Roman" w:cs="Times New Roman"/>
          <w:szCs w:val="24"/>
        </w:rPr>
        <w:t>,</w:t>
      </w:r>
      <w:r w:rsidRPr="004429DB">
        <w:rPr>
          <w:rFonts w:ascii="Times New Roman" w:hAnsi="Times New Roman" w:cs="Times New Roman"/>
          <w:szCs w:val="24"/>
        </w:rPr>
        <w:t xml:space="preserve"> and Society</w:t>
      </w:r>
    </w:p>
    <w:p w14:paraId="40B4A982" w14:textId="77777777" w:rsidR="004429DB" w:rsidRPr="004429DB" w:rsidRDefault="004429DB" w:rsidP="004429DB">
      <w:pPr>
        <w:spacing w:after="0" w:line="240" w:lineRule="auto"/>
        <w:ind w:left="2520"/>
        <w:jc w:val="both"/>
        <w:rPr>
          <w:rFonts w:ascii="Times New Roman" w:hAnsi="Times New Roman" w:cs="Times New Roman"/>
          <w:szCs w:val="24"/>
        </w:rPr>
      </w:pPr>
    </w:p>
    <w:p w14:paraId="7E0459C1" w14:textId="4D26B664" w:rsidR="004429DB" w:rsidRDefault="004429DB" w:rsidP="004429D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</w:t>
      </w:r>
      <w:r w:rsidR="00F8338B"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zCs w:val="24"/>
        </w:rPr>
        <w:t xml:space="preserve">uman </w:t>
      </w:r>
      <w:r w:rsidR="00F8338B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ub</w:t>
      </w:r>
      <w:r w:rsidRPr="004429DB">
        <w:rPr>
          <w:rFonts w:ascii="Times New Roman" w:hAnsi="Times New Roman" w:cs="Times New Roman"/>
          <w:szCs w:val="24"/>
        </w:rPr>
        <w:t>ject</w:t>
      </w:r>
      <w:r>
        <w:rPr>
          <w:rFonts w:ascii="Times New Roman" w:hAnsi="Times New Roman" w:cs="Times New Roman"/>
          <w:szCs w:val="24"/>
        </w:rPr>
        <w:t>s</w:t>
      </w:r>
      <w:r w:rsidR="00F8338B">
        <w:rPr>
          <w:rFonts w:ascii="Times New Roman" w:hAnsi="Times New Roman" w:cs="Times New Roman"/>
          <w:szCs w:val="24"/>
        </w:rPr>
        <w:t xml:space="preserve"> Research</w:t>
      </w:r>
      <w:r w:rsidRPr="004429DB">
        <w:rPr>
          <w:rFonts w:ascii="Times New Roman" w:hAnsi="Times New Roman" w:cs="Times New Roman"/>
          <w:szCs w:val="24"/>
        </w:rPr>
        <w:t xml:space="preserve"> module titles are:</w:t>
      </w:r>
    </w:p>
    <w:p w14:paraId="6130039A" w14:textId="77777777" w:rsidR="00F8338B" w:rsidRPr="004429DB" w:rsidRDefault="00F8338B" w:rsidP="00F8338B">
      <w:pPr>
        <w:spacing w:after="0" w:line="240" w:lineRule="auto"/>
        <w:ind w:left="1080"/>
        <w:jc w:val="both"/>
        <w:rPr>
          <w:rFonts w:ascii="Times New Roman" w:hAnsi="Times New Roman" w:cs="Times New Roman"/>
          <w:szCs w:val="24"/>
        </w:rPr>
      </w:pPr>
    </w:p>
    <w:p w14:paraId="3E94C81B" w14:textId="1E853C07" w:rsidR="004429DB" w:rsidRPr="004429DB" w:rsidRDefault="004429DB" w:rsidP="004429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 xml:space="preserve">Belmont Report and </w:t>
      </w:r>
      <w:r w:rsidR="00F8338B">
        <w:rPr>
          <w:rFonts w:ascii="Times New Roman" w:hAnsi="Times New Roman" w:cs="Times New Roman"/>
          <w:szCs w:val="24"/>
        </w:rPr>
        <w:t>I</w:t>
      </w:r>
      <w:r w:rsidRPr="004429DB">
        <w:rPr>
          <w:rFonts w:ascii="Times New Roman" w:hAnsi="Times New Roman" w:cs="Times New Roman"/>
          <w:szCs w:val="24"/>
        </w:rPr>
        <w:t xml:space="preserve">ts </w:t>
      </w:r>
      <w:r w:rsidR="00F8338B">
        <w:rPr>
          <w:rFonts w:ascii="Times New Roman" w:hAnsi="Times New Roman" w:cs="Times New Roman"/>
          <w:szCs w:val="24"/>
        </w:rPr>
        <w:t>P</w:t>
      </w:r>
      <w:r w:rsidRPr="004429DB">
        <w:rPr>
          <w:rFonts w:ascii="Times New Roman" w:hAnsi="Times New Roman" w:cs="Times New Roman"/>
          <w:szCs w:val="24"/>
        </w:rPr>
        <w:t>rinciples</w:t>
      </w:r>
    </w:p>
    <w:p w14:paraId="6CCD7AB0" w14:textId="785CA484" w:rsidR="004429DB" w:rsidRPr="004429DB" w:rsidRDefault="004429DB" w:rsidP="004429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Students in Research</w:t>
      </w:r>
    </w:p>
    <w:p w14:paraId="21E8ABB3" w14:textId="15206334" w:rsidR="004429DB" w:rsidRPr="004429DB" w:rsidRDefault="004429DB" w:rsidP="004429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History and Ethical Principles</w:t>
      </w:r>
    </w:p>
    <w:p w14:paraId="760FABF2" w14:textId="168A7020" w:rsidR="004429DB" w:rsidRPr="004429DB" w:rsidRDefault="004429DB" w:rsidP="004429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Defining Research with Human Subjects</w:t>
      </w:r>
    </w:p>
    <w:p w14:paraId="52444C6A" w14:textId="57FC31DF" w:rsidR="004429DB" w:rsidRPr="004429DB" w:rsidRDefault="004429DB" w:rsidP="004429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The Federal Regulations</w:t>
      </w:r>
    </w:p>
    <w:p w14:paraId="21344EC2" w14:textId="01122556" w:rsidR="004429DB" w:rsidRPr="004429DB" w:rsidRDefault="004429DB" w:rsidP="004429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Assessing Risk</w:t>
      </w:r>
    </w:p>
    <w:p w14:paraId="6EBE308E" w14:textId="302F083E" w:rsidR="004429DB" w:rsidRPr="004429DB" w:rsidRDefault="004429DB" w:rsidP="004429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Informed Consent</w:t>
      </w:r>
    </w:p>
    <w:p w14:paraId="1159ADC0" w14:textId="175C0E9D" w:rsidR="004429DB" w:rsidRPr="004429DB" w:rsidRDefault="004429DB" w:rsidP="004429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Research with Prisoners</w:t>
      </w:r>
    </w:p>
    <w:p w14:paraId="0AD36F00" w14:textId="41A96514" w:rsidR="004429DB" w:rsidRDefault="004429DB" w:rsidP="004429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Unanticipated Problems and Reporting Requirements in Social and Behavioral Research</w:t>
      </w:r>
    </w:p>
    <w:p w14:paraId="09897B8C" w14:textId="77777777" w:rsidR="004429DB" w:rsidRPr="004429DB" w:rsidRDefault="004429DB" w:rsidP="004429DB">
      <w:pPr>
        <w:spacing w:after="0" w:line="240" w:lineRule="auto"/>
        <w:ind w:left="2520"/>
        <w:jc w:val="both"/>
        <w:rPr>
          <w:rFonts w:ascii="Times New Roman" w:hAnsi="Times New Roman" w:cs="Times New Roman"/>
          <w:szCs w:val="24"/>
        </w:rPr>
      </w:pPr>
    </w:p>
    <w:p w14:paraId="6C561143" w14:textId="0B7BC9FF" w:rsidR="004429DB" w:rsidRPr="004429DB" w:rsidRDefault="004429DB" w:rsidP="004429D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>Click on the course title to begin the course</w:t>
      </w:r>
      <w:r w:rsidR="00F8338B">
        <w:rPr>
          <w:rFonts w:ascii="Times New Roman" w:hAnsi="Times New Roman" w:cs="Times New Roman"/>
          <w:szCs w:val="24"/>
        </w:rPr>
        <w:t>.</w:t>
      </w:r>
    </w:p>
    <w:p w14:paraId="26C94512" w14:textId="27799FAF" w:rsidR="004429DB" w:rsidRDefault="004429DB" w:rsidP="004429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 xml:space="preserve">Follow the instructions for each </w:t>
      </w:r>
      <w:r w:rsidR="00F8338B">
        <w:rPr>
          <w:rFonts w:ascii="Times New Roman" w:hAnsi="Times New Roman" w:cs="Times New Roman"/>
          <w:szCs w:val="24"/>
        </w:rPr>
        <w:t>m</w:t>
      </w:r>
      <w:r w:rsidRPr="004429DB">
        <w:rPr>
          <w:rFonts w:ascii="Times New Roman" w:hAnsi="Times New Roman" w:cs="Times New Roman"/>
          <w:szCs w:val="24"/>
        </w:rPr>
        <w:t xml:space="preserve">odule. Some of the </w:t>
      </w:r>
      <w:r w:rsidR="00F8338B">
        <w:rPr>
          <w:rFonts w:ascii="Times New Roman" w:hAnsi="Times New Roman" w:cs="Times New Roman"/>
          <w:szCs w:val="24"/>
        </w:rPr>
        <w:t>m</w:t>
      </w:r>
      <w:r w:rsidRPr="004429DB">
        <w:rPr>
          <w:rFonts w:ascii="Times New Roman" w:hAnsi="Times New Roman" w:cs="Times New Roman"/>
          <w:szCs w:val="24"/>
        </w:rPr>
        <w:t>odules will be informative only</w:t>
      </w:r>
      <w:r w:rsidR="00F8338B">
        <w:rPr>
          <w:rFonts w:ascii="Times New Roman" w:hAnsi="Times New Roman" w:cs="Times New Roman"/>
          <w:szCs w:val="24"/>
        </w:rPr>
        <w:t xml:space="preserve"> but</w:t>
      </w:r>
      <w:r w:rsidRPr="004429DB">
        <w:rPr>
          <w:rFonts w:ascii="Times New Roman" w:hAnsi="Times New Roman" w:cs="Times New Roman"/>
          <w:szCs w:val="24"/>
        </w:rPr>
        <w:t xml:space="preserve"> most will require a short quiz at the end. </w:t>
      </w:r>
    </w:p>
    <w:p w14:paraId="2F189BC6" w14:textId="77777777" w:rsidR="004429DB" w:rsidRPr="004429DB" w:rsidRDefault="004429DB" w:rsidP="004429DB">
      <w:pPr>
        <w:spacing w:after="0" w:line="240" w:lineRule="auto"/>
        <w:ind w:left="1080"/>
        <w:jc w:val="both"/>
        <w:rPr>
          <w:rFonts w:ascii="Times New Roman" w:hAnsi="Times New Roman" w:cs="Times New Roman"/>
          <w:szCs w:val="24"/>
        </w:rPr>
      </w:pPr>
    </w:p>
    <w:p w14:paraId="76CBCEE1" w14:textId="6B1F9613" w:rsidR="004429DB" w:rsidRPr="004429DB" w:rsidRDefault="004429DB" w:rsidP="004429DB">
      <w:pPr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 xml:space="preserve">NOTE: The University of Southern Mississippi’s passing mark is set to 85% summed across </w:t>
      </w:r>
      <w:r w:rsidR="00F8338B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ll modules. To see your score,</w:t>
      </w:r>
      <w:r w:rsidRPr="004429DB">
        <w:rPr>
          <w:rFonts w:ascii="Times New Roman" w:hAnsi="Times New Roman" w:cs="Times New Roman"/>
          <w:szCs w:val="24"/>
        </w:rPr>
        <w:t xml:space="preserve"> once you have completed the quiz, click on “</w:t>
      </w:r>
      <w:r w:rsidRPr="004429DB">
        <w:rPr>
          <w:rFonts w:ascii="Times New Roman" w:hAnsi="Times New Roman" w:cs="Times New Roman"/>
          <w:b/>
          <w:szCs w:val="24"/>
        </w:rPr>
        <w:t xml:space="preserve">Go to the Gradebook for this quiz”. </w:t>
      </w:r>
      <w:r w:rsidRPr="004429DB">
        <w:rPr>
          <w:rFonts w:ascii="Times New Roman" w:hAnsi="Times New Roman" w:cs="Times New Roman"/>
          <w:szCs w:val="24"/>
        </w:rPr>
        <w:t>You may re-take modules with a low score to earn a passing score.</w:t>
      </w:r>
    </w:p>
    <w:p w14:paraId="599C263A" w14:textId="7C3302B4" w:rsidR="004429DB" w:rsidRDefault="004429DB" w:rsidP="004429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29DB">
        <w:rPr>
          <w:rFonts w:ascii="Times New Roman" w:hAnsi="Times New Roman" w:cs="Times New Roman"/>
          <w:szCs w:val="24"/>
        </w:rPr>
        <w:t xml:space="preserve">Call </w:t>
      </w:r>
      <w:r w:rsidR="00F8338B">
        <w:rPr>
          <w:rFonts w:ascii="Times New Roman" w:hAnsi="Times New Roman" w:cs="Times New Roman"/>
          <w:szCs w:val="24"/>
        </w:rPr>
        <w:t>Lisa Wright</w:t>
      </w:r>
      <w:r w:rsidRPr="004429DB">
        <w:rPr>
          <w:rFonts w:ascii="Times New Roman" w:hAnsi="Times New Roman" w:cs="Times New Roman"/>
          <w:szCs w:val="24"/>
        </w:rPr>
        <w:t xml:space="preserve"> @ 601-266-5997 or email @ </w:t>
      </w:r>
      <w:hyperlink r:id="rId7" w:history="1">
        <w:r w:rsidR="00F8338B" w:rsidRPr="008B2368">
          <w:rPr>
            <w:rStyle w:val="Hyperlink"/>
            <w:rFonts w:ascii="Times New Roman" w:hAnsi="Times New Roman" w:cs="Times New Roman"/>
            <w:szCs w:val="24"/>
          </w:rPr>
          <w:t>lisa.a.wright@usm.edu</w:t>
        </w:r>
      </w:hyperlink>
      <w:r w:rsidR="00F8338B">
        <w:rPr>
          <w:rFonts w:ascii="Times New Roman" w:hAnsi="Times New Roman" w:cs="Times New Roman"/>
          <w:szCs w:val="24"/>
        </w:rPr>
        <w:t xml:space="preserve"> </w:t>
      </w:r>
      <w:r w:rsidRPr="004429DB">
        <w:rPr>
          <w:rFonts w:ascii="Times New Roman" w:hAnsi="Times New Roman" w:cs="Times New Roman"/>
          <w:szCs w:val="24"/>
        </w:rPr>
        <w:t xml:space="preserve">with questions. </w:t>
      </w:r>
    </w:p>
    <w:p w14:paraId="0C819C27" w14:textId="77777777" w:rsidR="004429DB" w:rsidRPr="004429DB" w:rsidRDefault="004429DB" w:rsidP="004429DB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14:paraId="56736A37" w14:textId="2509518B" w:rsidR="004429DB" w:rsidRPr="004429DB" w:rsidRDefault="004429DB" w:rsidP="004429DB">
      <w:pPr>
        <w:spacing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429DB">
        <w:rPr>
          <w:rFonts w:ascii="Times New Roman" w:hAnsi="Times New Roman" w:cs="Times New Roman"/>
          <w:b/>
          <w:szCs w:val="24"/>
          <w:highlight w:val="yellow"/>
          <w:u w:val="single"/>
        </w:rPr>
        <w:t xml:space="preserve">NOTE: Graduate Students – </w:t>
      </w:r>
      <w:r w:rsidR="00B37AAB">
        <w:rPr>
          <w:rFonts w:ascii="Times New Roman" w:hAnsi="Times New Roman" w:cs="Times New Roman"/>
          <w:b/>
          <w:szCs w:val="24"/>
          <w:highlight w:val="yellow"/>
          <w:u w:val="single"/>
        </w:rPr>
        <w:t>All new students should upload their CITI results to the Graduate Student Orientation module in Canvas. Current students should email their CITI results to the Graduate School (</w:t>
      </w:r>
      <w:hyperlink r:id="rId8" w:history="1">
        <w:r w:rsidR="00B37AAB" w:rsidRPr="00513A16">
          <w:rPr>
            <w:rStyle w:val="Hyperlink"/>
            <w:rFonts w:ascii="Times New Roman" w:hAnsi="Times New Roman" w:cs="Times New Roman"/>
            <w:b/>
            <w:szCs w:val="24"/>
            <w:highlight w:val="yellow"/>
          </w:rPr>
          <w:t>graduateschool@usm.edu</w:t>
        </w:r>
      </w:hyperlink>
      <w:r w:rsidR="00B37AAB">
        <w:rPr>
          <w:rFonts w:ascii="Times New Roman" w:hAnsi="Times New Roman" w:cs="Times New Roman"/>
          <w:b/>
          <w:szCs w:val="24"/>
          <w:highlight w:val="yellow"/>
          <w:u w:val="single"/>
        </w:rPr>
        <w:t xml:space="preserve">). </w:t>
      </w:r>
      <w:bookmarkStart w:id="0" w:name="_GoBack"/>
      <w:bookmarkEnd w:id="0"/>
    </w:p>
    <w:p w14:paraId="3F36AF34" w14:textId="63503ED6" w:rsidR="00B2456F" w:rsidRDefault="00B2456F" w:rsidP="00B2456F"/>
    <w:p w14:paraId="18877A33" w14:textId="2067C3EE" w:rsidR="004429DB" w:rsidRDefault="004429DB" w:rsidP="00B2456F"/>
    <w:p w14:paraId="47D44D4A" w14:textId="36A5E2D4" w:rsidR="004429DB" w:rsidRDefault="004429DB" w:rsidP="00B2456F"/>
    <w:p w14:paraId="14FBBBC8" w14:textId="185F9631" w:rsidR="004429DB" w:rsidRDefault="004429DB" w:rsidP="00B2456F"/>
    <w:p w14:paraId="0C8A4BA9" w14:textId="6FEF137B" w:rsidR="004429DB" w:rsidRPr="004429DB" w:rsidRDefault="004429DB" w:rsidP="00B2456F">
      <w:pPr>
        <w:rPr>
          <w:rFonts w:ascii="Times New Roman" w:hAnsi="Times New Roman" w:cs="Times New Roman"/>
          <w:sz w:val="20"/>
          <w:szCs w:val="20"/>
        </w:rPr>
      </w:pPr>
      <w:r w:rsidRPr="004429DB">
        <w:rPr>
          <w:rFonts w:ascii="Times New Roman" w:hAnsi="Times New Roman" w:cs="Times New Roman"/>
          <w:sz w:val="20"/>
          <w:szCs w:val="20"/>
        </w:rPr>
        <w:t xml:space="preserve">Last Updated: </w:t>
      </w:r>
      <w:r w:rsidR="00190A13">
        <w:rPr>
          <w:rFonts w:ascii="Times New Roman" w:hAnsi="Times New Roman" w:cs="Times New Roman"/>
          <w:sz w:val="20"/>
          <w:szCs w:val="20"/>
        </w:rPr>
        <w:t>9/12/2023</w:t>
      </w:r>
    </w:p>
    <w:sectPr w:rsidR="004429DB" w:rsidRPr="0044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71F"/>
    <w:multiLevelType w:val="hybridMultilevel"/>
    <w:tmpl w:val="D50E3C02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D7073"/>
    <w:multiLevelType w:val="hybridMultilevel"/>
    <w:tmpl w:val="4B988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279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E1F2A"/>
    <w:multiLevelType w:val="hybridMultilevel"/>
    <w:tmpl w:val="AA2A8898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A9271F"/>
    <w:multiLevelType w:val="hybridMultilevel"/>
    <w:tmpl w:val="295625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BD18AE"/>
    <w:multiLevelType w:val="hybridMultilevel"/>
    <w:tmpl w:val="0A62B474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8D5BD3"/>
    <w:multiLevelType w:val="hybridMultilevel"/>
    <w:tmpl w:val="DBE68326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D629D0"/>
    <w:multiLevelType w:val="hybridMultilevel"/>
    <w:tmpl w:val="8D1A8BCC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12E6"/>
    <w:multiLevelType w:val="hybridMultilevel"/>
    <w:tmpl w:val="E998FBD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F4DD1"/>
    <w:multiLevelType w:val="hybridMultilevel"/>
    <w:tmpl w:val="1562D94A"/>
    <w:lvl w:ilvl="0" w:tplc="8B78E0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73AB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0C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40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04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4B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25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0A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27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026"/>
    <w:multiLevelType w:val="hybridMultilevel"/>
    <w:tmpl w:val="8886F19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EE3762E"/>
    <w:multiLevelType w:val="hybridMultilevel"/>
    <w:tmpl w:val="092AF97E"/>
    <w:lvl w:ilvl="0" w:tplc="779279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282C0A"/>
    <w:multiLevelType w:val="hybridMultilevel"/>
    <w:tmpl w:val="6AF6D37A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34"/>
    <w:rsid w:val="000F5ED9"/>
    <w:rsid w:val="000F7A03"/>
    <w:rsid w:val="00190A13"/>
    <w:rsid w:val="00197C5F"/>
    <w:rsid w:val="00281A9D"/>
    <w:rsid w:val="00371D0E"/>
    <w:rsid w:val="00424CA8"/>
    <w:rsid w:val="004429DB"/>
    <w:rsid w:val="00477134"/>
    <w:rsid w:val="00636D0C"/>
    <w:rsid w:val="00675F47"/>
    <w:rsid w:val="00861136"/>
    <w:rsid w:val="00B2456F"/>
    <w:rsid w:val="00B37AAB"/>
    <w:rsid w:val="00E22281"/>
    <w:rsid w:val="00E84F46"/>
    <w:rsid w:val="00F8338B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8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BA5"/>
    <w:rPr>
      <w:rFonts w:ascii="Goudy Old Style" w:hAnsi="Goudy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BA5"/>
    <w:pPr>
      <w:spacing w:after="0" w:line="240" w:lineRule="auto"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81A9D"/>
  </w:style>
  <w:style w:type="character" w:styleId="Hyperlink">
    <w:name w:val="Hyperlink"/>
    <w:rsid w:val="004429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9DB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@us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a.a.wright@us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iprogram.org/default.asp?language=englis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Bruton</dc:creator>
  <cp:lastModifiedBy>Lisa Wright</cp:lastModifiedBy>
  <cp:revision>3</cp:revision>
  <dcterms:created xsi:type="dcterms:W3CDTF">2023-09-12T13:19:00Z</dcterms:created>
  <dcterms:modified xsi:type="dcterms:W3CDTF">2023-09-12T14:41:00Z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4a44392d8d5b87557e9bc07c47bbb49d5b6384bc02eb0627c1f28c49f0c9a5d4</vt:lpwstr>
  </property>
</Properties>
</file>