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D689" w14:textId="77777777" w:rsidR="006D7975" w:rsidRDefault="009744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 Change Project Rubric - 100 points</w:t>
      </w:r>
    </w:p>
    <w:tbl>
      <w:tblPr>
        <w:tblStyle w:val="a"/>
        <w:tblW w:w="14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775"/>
        <w:gridCol w:w="1410"/>
        <w:gridCol w:w="2355"/>
        <w:gridCol w:w="1575"/>
        <w:gridCol w:w="3900"/>
      </w:tblGrid>
      <w:tr w:rsidR="006D7975" w14:paraId="7892BB50" w14:textId="77777777"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1351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PROJECT MANAGEMENT OUTCOMES</w:t>
            </w:r>
          </w:p>
        </w:tc>
        <w:tc>
          <w:tcPr>
            <w:tcW w:w="2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0A8E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NOVICE</w:t>
            </w:r>
          </w:p>
          <w:p w14:paraId="7824B470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Awareness or Base Level Knowledge</w:t>
            </w:r>
          </w:p>
          <w:p w14:paraId="332B1823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(4 points)</w:t>
            </w:r>
          </w:p>
        </w:tc>
        <w:tc>
          <w:tcPr>
            <w:tcW w:w="1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BC7A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TRANSITION</w:t>
            </w:r>
          </w:p>
          <w:p w14:paraId="02D04BEC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From Novice to Intermediate</w:t>
            </w:r>
          </w:p>
          <w:p w14:paraId="0BFD47AC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(5-11 points)</w:t>
            </w:r>
          </w:p>
        </w:tc>
        <w:tc>
          <w:tcPr>
            <w:tcW w:w="2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480A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INTERMEDIATE</w:t>
            </w:r>
          </w:p>
          <w:p w14:paraId="0EDF54BC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Apply the concept somewhat</w:t>
            </w:r>
          </w:p>
          <w:p w14:paraId="28C261DD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(12 points)</w:t>
            </w: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127E6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TRANSITION</w:t>
            </w:r>
          </w:p>
          <w:p w14:paraId="2CD48520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From Intermediate to Advanced</w:t>
            </w:r>
          </w:p>
          <w:p w14:paraId="7003E142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(13-19 points)</w:t>
            </w:r>
          </w:p>
        </w:tc>
        <w:tc>
          <w:tcPr>
            <w:tcW w:w="3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8980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ADVANCED</w:t>
            </w:r>
          </w:p>
          <w:p w14:paraId="03D8DC54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Intentional and Effective Application</w:t>
            </w:r>
          </w:p>
          <w:p w14:paraId="31893A6A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(20 points)</w:t>
            </w:r>
          </w:p>
        </w:tc>
      </w:tr>
      <w:tr w:rsidR="006D7975" w14:paraId="783EA1BF" w14:textId="77777777"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DEDB" w14:textId="77777777" w:rsidR="006D7975" w:rsidRDefault="0097442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Determine, procure, optimize all resources (human, material, and financial) needed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A3587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Identified basic resources needed to complete project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437D6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E4A2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Procured basic resources needed to complete project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F72A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7D7B5" w14:textId="77777777" w:rsidR="006D7975" w:rsidRDefault="009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resources efficiently. Used available resources to complete tasks. Looked beyond the obvious to discover new resources.</w:t>
            </w:r>
          </w:p>
          <w:p w14:paraId="7F9AFF3C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D7975" w14:paraId="3CDA26C6" w14:textId="77777777">
        <w:trPr>
          <w:trHeight w:val="126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0D75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Innovation and strategy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F8B9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 minimum project requirements but only through heavy support from community partner and instructor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2CC63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7E37B" w14:textId="77777777" w:rsidR="006D7975" w:rsidRDefault="009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Added new and additional components to project. Identified strategic and efficient ways to complete tasks and meet goals.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C6A3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5D12" w14:textId="77777777" w:rsidR="006D7975" w:rsidRDefault="009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Recognized additional needs or opportunities. Went above and beyond to exceed expectations. </w:t>
            </w:r>
          </w:p>
        </w:tc>
      </w:tr>
      <w:tr w:rsidR="006D7975" w14:paraId="19EDBCC9" w14:textId="77777777">
        <w:trPr>
          <w:trHeight w:val="92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4C5B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Adherence to action plan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EB0A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follow tasks on action plan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D061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C287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only a portion of the tasks listed on action plan and did not improvise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D6BBE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2DEC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tasks on action plan while making appropriate adjustments and improvements</w:t>
            </w:r>
          </w:p>
        </w:tc>
      </w:tr>
      <w:tr w:rsidR="006D7975" w14:paraId="1B0BFF75" w14:textId="77777777">
        <w:trPr>
          <w:trHeight w:val="6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1CD9" w14:textId="77777777" w:rsidR="006D7975" w:rsidRDefault="00974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management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F82A7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Started task with encouragement from advisor. Did not complete tasks or completed last minute. 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427FF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F27B2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Initiated task on own with end in mind. Did not follow timeline but task was still completed in a timely manner.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2AB22" w14:textId="77777777" w:rsidR="006D7975" w:rsidRDefault="006D7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1E87" w14:textId="77777777" w:rsidR="006D7975" w:rsidRDefault="009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Initiated tasks on own; followed timeline; evaluated and monitored progress to ensure tasks were completed. </w:t>
            </w:r>
          </w:p>
        </w:tc>
      </w:tr>
      <w:tr w:rsidR="006D7975" w14:paraId="70F6FE39" w14:textId="77777777">
        <w:trPr>
          <w:trHeight w:val="60"/>
        </w:trPr>
        <w:tc>
          <w:tcPr>
            <w:tcW w:w="2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D9E3" w14:textId="77777777" w:rsidR="006D7975" w:rsidRDefault="0097442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49DA9DA6" w14:textId="77777777" w:rsidR="006D7975" w:rsidRDefault="0097442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Perform the task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ECE62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the project and associated tasks with minimal effort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60B8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B2186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the project and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associated tasks to best of ability. All team members contributed equal effort. 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F1BD" w14:textId="77777777" w:rsidR="006D7975" w:rsidRDefault="0097442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B441" w14:textId="77777777" w:rsidR="006D7975" w:rsidRDefault="00974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Completed the project and associated tasks. Understood the importance of the project and each task – commitment not compliance. Final product was satisfactory to community partner and in alignment with partner wishes. </w:t>
            </w:r>
          </w:p>
        </w:tc>
      </w:tr>
    </w:tbl>
    <w:p w14:paraId="4E83BE07" w14:textId="77777777" w:rsidR="006D7975" w:rsidRDefault="006D7975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</w:pPr>
    </w:p>
    <w:p w14:paraId="2F1DECFC" w14:textId="77777777" w:rsidR="006D7975" w:rsidRDefault="00974423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</w:pPr>
      <w:r>
        <w:t>This rubric was adapted from the Student Leader Learning Outcomes Project at Texas A&amp;M University. © 2008 Student Life Studies, TAMU</w:t>
      </w:r>
    </w:p>
    <w:sectPr w:rsidR="006D7975" w:rsidSect="00F0327E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75"/>
    <w:rsid w:val="005C7752"/>
    <w:rsid w:val="006D7975"/>
    <w:rsid w:val="00974423"/>
    <w:rsid w:val="00B925F7"/>
    <w:rsid w:val="00F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CEF2"/>
  <w15:docId w15:val="{3EE82E76-7DF8-4800-B072-100D8C30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Arrazattee</dc:creator>
  <cp:lastModifiedBy>Carly Badeaux</cp:lastModifiedBy>
  <cp:revision>2</cp:revision>
  <dcterms:created xsi:type="dcterms:W3CDTF">2022-07-11T20:31:00Z</dcterms:created>
  <dcterms:modified xsi:type="dcterms:W3CDTF">2022-07-11T20:31:00Z</dcterms:modified>
</cp:coreProperties>
</file>