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B2" w:rsidRDefault="00AD12B2">
      <w:pPr>
        <w:rPr>
          <w:b/>
          <w:sz w:val="20"/>
          <w:szCs w:val="20"/>
        </w:rPr>
      </w:pPr>
      <w:bookmarkStart w:id="0" w:name="_GoBack"/>
      <w:bookmarkEnd w:id="0"/>
    </w:p>
    <w:p w:rsidR="00AD12B2" w:rsidRPr="00CB7A53" w:rsidRDefault="00CC1495">
      <w:r>
        <w:rPr>
          <w:noProof/>
        </w:rPr>
        <mc:AlternateContent>
          <mc:Choice Requires="wps">
            <w:drawing>
              <wp:anchor distT="0" distB="0" distL="114300" distR="114300" simplePos="0" relativeHeight="251658240" behindDoc="0" locked="0" layoutInCell="1" allowOverlap="1">
                <wp:simplePos x="0" y="0"/>
                <wp:positionH relativeFrom="column">
                  <wp:posOffset>6172200</wp:posOffset>
                </wp:positionH>
                <wp:positionV relativeFrom="paragraph">
                  <wp:posOffset>45720</wp:posOffset>
                </wp:positionV>
                <wp:extent cx="0" cy="6629400"/>
                <wp:effectExtent l="1905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5D9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6pt" to="486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" strokeweight="2.25pt">
                <v:stroke dashstyle="1 1" endcap="round"/>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86360</wp:posOffset>
                </wp:positionV>
                <wp:extent cx="0" cy="6629400"/>
                <wp:effectExtent l="19050" t="21590" r="1905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909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8pt" to="234pt,5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" strokeweight="2.25pt">
                <v:stroke dashstyle="1 1" endcap="round"/>
              </v:line>
            </w:pict>
          </mc:Fallback>
        </mc:AlternateContent>
      </w:r>
      <w:r w:rsidR="00AD12B2" w:rsidRPr="003161B3">
        <w:rPr>
          <w:b/>
          <w:sz w:val="20"/>
          <w:szCs w:val="20"/>
        </w:rPr>
        <w:t xml:space="preserve">6. BOOK – </w:t>
      </w:r>
      <w:r w:rsidR="00AD12B2">
        <w:rPr>
          <w:b/>
          <w:sz w:val="20"/>
          <w:szCs w:val="20"/>
        </w:rPr>
        <w:t>S</w:t>
      </w:r>
      <w:r w:rsidR="00AD12B2" w:rsidRPr="003161B3">
        <w:rPr>
          <w:b/>
          <w:sz w:val="20"/>
          <w:szCs w:val="20"/>
        </w:rPr>
        <w:t>ingle author</w:t>
      </w:r>
    </w:p>
    <w:p w:rsidR="00AD12B2" w:rsidRDefault="00AD12B2">
      <w:pPr>
        <w:rPr>
          <w:sz w:val="20"/>
          <w:szCs w:val="20"/>
        </w:rPr>
      </w:pPr>
      <w:r>
        <w:rPr>
          <w:sz w:val="20"/>
          <w:szCs w:val="20"/>
        </w:rPr>
        <w:t xml:space="preserve">Tan, Amy.  </w:t>
      </w:r>
      <w:r w:rsidRPr="00DD01BE">
        <w:rPr>
          <w:sz w:val="20"/>
          <w:szCs w:val="20"/>
          <w:u w:val="single"/>
        </w:rPr>
        <w:t>Saving Fish from Drowning</w:t>
      </w:r>
      <w:r>
        <w:rPr>
          <w:sz w:val="20"/>
          <w:szCs w:val="20"/>
        </w:rPr>
        <w:t xml:space="preserve">. </w:t>
      </w:r>
      <w:smartTag w:uri="urn:schemas-microsoft-com:office:smarttags" w:element="place">
        <w:smartTag w:uri="urn:schemas-microsoft-com:office:smarttags" w:element="State">
          <w:r>
            <w:rPr>
              <w:sz w:val="20"/>
              <w:szCs w:val="20"/>
            </w:rPr>
            <w:t>New York</w:t>
          </w:r>
        </w:smartTag>
      </w:smartTag>
      <w:r>
        <w:rPr>
          <w:sz w:val="20"/>
          <w:szCs w:val="20"/>
        </w:rPr>
        <w:t xml:space="preserve">:     </w:t>
      </w:r>
      <w:r>
        <w:rPr>
          <w:sz w:val="20"/>
          <w:szCs w:val="20"/>
        </w:rPr>
        <w:tab/>
        <w:t>Putnam, 2005.</w:t>
      </w:r>
    </w:p>
    <w:p w:rsidR="00AD12B2" w:rsidRDefault="00AD12B2">
      <w:pPr>
        <w:rPr>
          <w:sz w:val="20"/>
          <w:szCs w:val="20"/>
        </w:rPr>
      </w:pPr>
      <w:r>
        <w:rPr>
          <w:sz w:val="20"/>
          <w:szCs w:val="20"/>
        </w:rPr>
        <w:tab/>
      </w:r>
    </w:p>
    <w:p w:rsidR="00AD12B2" w:rsidRDefault="00AD12B2" w:rsidP="004F03F9">
      <w:pPr>
        <w:ind w:left="720"/>
        <w:rPr>
          <w:sz w:val="20"/>
          <w:szCs w:val="20"/>
        </w:rPr>
      </w:pPr>
      <w:r>
        <w:rPr>
          <w:sz w:val="20"/>
          <w:szCs w:val="20"/>
        </w:rPr>
        <w:t>(Annotation) Reading this source helped me better understand _________________. Fish is symbolic for ____________________.</w:t>
      </w:r>
    </w:p>
    <w:p w:rsidR="00AD12B2" w:rsidRDefault="00AD12B2" w:rsidP="004F03F9">
      <w:pPr>
        <w:ind w:left="720"/>
        <w:rPr>
          <w:sz w:val="20"/>
          <w:szCs w:val="20"/>
        </w:rPr>
      </w:pPr>
    </w:p>
    <w:p w:rsidR="00AD12B2" w:rsidRPr="004F03F9" w:rsidRDefault="00AD12B2" w:rsidP="004F03F9">
      <w:pPr>
        <w:rPr>
          <w:sz w:val="20"/>
          <w:szCs w:val="20"/>
        </w:rPr>
      </w:pPr>
      <w:r>
        <w:rPr>
          <w:b/>
          <w:sz w:val="20"/>
          <w:szCs w:val="20"/>
        </w:rPr>
        <w:t xml:space="preserve">6a. </w:t>
      </w:r>
      <w:r w:rsidRPr="003161B3">
        <w:rPr>
          <w:b/>
          <w:sz w:val="20"/>
          <w:szCs w:val="20"/>
        </w:rPr>
        <w:t>BOOK –</w:t>
      </w:r>
      <w:r>
        <w:rPr>
          <w:b/>
          <w:sz w:val="20"/>
          <w:szCs w:val="20"/>
        </w:rPr>
        <w:t xml:space="preserve"> M</w:t>
      </w:r>
      <w:r w:rsidRPr="003161B3">
        <w:rPr>
          <w:b/>
          <w:sz w:val="20"/>
          <w:szCs w:val="20"/>
        </w:rPr>
        <w:t>ultiple authors</w:t>
      </w:r>
    </w:p>
    <w:p w:rsidR="00AD12B2" w:rsidRPr="003161B3" w:rsidRDefault="00AD12B2">
      <w:pPr>
        <w:rPr>
          <w:sz w:val="20"/>
          <w:szCs w:val="20"/>
        </w:rPr>
      </w:pPr>
      <w:r>
        <w:rPr>
          <w:sz w:val="20"/>
          <w:szCs w:val="20"/>
        </w:rPr>
        <w:t xml:space="preserve">Last Name, First Name, First then Last name, First </w:t>
      </w:r>
      <w:r>
        <w:rPr>
          <w:sz w:val="20"/>
          <w:szCs w:val="20"/>
        </w:rPr>
        <w:tab/>
        <w:t xml:space="preserve">then Last name.  </w:t>
      </w:r>
      <w:r w:rsidRPr="003161B3">
        <w:rPr>
          <w:sz w:val="20"/>
          <w:szCs w:val="20"/>
          <w:u w:val="single"/>
        </w:rPr>
        <w:t>Title</w:t>
      </w:r>
      <w:r>
        <w:rPr>
          <w:sz w:val="20"/>
          <w:szCs w:val="20"/>
          <w:u w:val="single"/>
        </w:rPr>
        <w:t>.</w:t>
      </w:r>
      <w:r>
        <w:rPr>
          <w:sz w:val="20"/>
          <w:szCs w:val="20"/>
        </w:rPr>
        <w:t xml:space="preserve">  City of publication:  </w:t>
      </w:r>
      <w:r>
        <w:rPr>
          <w:sz w:val="20"/>
          <w:szCs w:val="20"/>
        </w:rPr>
        <w:tab/>
        <w:t>Publishing Company, year of publication.</w:t>
      </w:r>
    </w:p>
    <w:p w:rsidR="00AD12B2" w:rsidRDefault="00AD12B2">
      <w:pPr>
        <w:rPr>
          <w:sz w:val="20"/>
          <w:szCs w:val="20"/>
        </w:rPr>
      </w:pPr>
    </w:p>
    <w:p w:rsidR="00AD12B2" w:rsidRPr="003161B3" w:rsidRDefault="00AD12B2">
      <w:pPr>
        <w:rPr>
          <w:b/>
          <w:sz w:val="20"/>
          <w:szCs w:val="20"/>
        </w:rPr>
      </w:pPr>
      <w:r w:rsidRPr="003161B3">
        <w:rPr>
          <w:b/>
          <w:sz w:val="20"/>
          <w:szCs w:val="20"/>
        </w:rPr>
        <w:t>7. BOOK – Author with an editor</w:t>
      </w:r>
    </w:p>
    <w:p w:rsidR="00AD12B2" w:rsidRDefault="00AD12B2">
      <w:pPr>
        <w:rPr>
          <w:sz w:val="20"/>
          <w:szCs w:val="20"/>
        </w:rPr>
      </w:pPr>
      <w:r>
        <w:rPr>
          <w:sz w:val="20"/>
          <w:szCs w:val="20"/>
        </w:rPr>
        <w:t xml:space="preserve">Plath, Sylvia.  The Unabridged Journals of Sylvia </w:t>
      </w:r>
      <w:r>
        <w:rPr>
          <w:sz w:val="20"/>
          <w:szCs w:val="20"/>
        </w:rPr>
        <w:tab/>
        <w:t xml:space="preserve">Plath. Ed. Karen V. Kukil. </w:t>
      </w:r>
      <w:smartTag w:uri="urn:schemas-microsoft-com:office:smarttags" w:element="State">
        <w:smartTag w:uri="urn:schemas-microsoft-com:office:smarttags" w:element="place">
          <w:r>
            <w:rPr>
              <w:sz w:val="20"/>
              <w:szCs w:val="20"/>
            </w:rPr>
            <w:t>New York</w:t>
          </w:r>
        </w:smartTag>
      </w:smartTag>
      <w:r>
        <w:rPr>
          <w:sz w:val="20"/>
          <w:szCs w:val="20"/>
        </w:rPr>
        <w:t xml:space="preserve">: </w:t>
      </w:r>
      <w:r>
        <w:rPr>
          <w:sz w:val="20"/>
          <w:szCs w:val="20"/>
        </w:rPr>
        <w:tab/>
        <w:t>Anchor-Doubleday, 2000.</w:t>
      </w:r>
    </w:p>
    <w:p w:rsidR="00AD12B2" w:rsidRDefault="00AD12B2">
      <w:pPr>
        <w:rPr>
          <w:sz w:val="20"/>
          <w:szCs w:val="20"/>
        </w:rPr>
      </w:pPr>
    </w:p>
    <w:p w:rsidR="00AD12B2" w:rsidRDefault="00AD12B2">
      <w:pPr>
        <w:rPr>
          <w:b/>
          <w:sz w:val="20"/>
          <w:szCs w:val="20"/>
        </w:rPr>
      </w:pPr>
      <w:r w:rsidRPr="003161B3">
        <w:rPr>
          <w:b/>
          <w:sz w:val="20"/>
          <w:szCs w:val="20"/>
        </w:rPr>
        <w:t>20. Article in a magazine</w:t>
      </w:r>
      <w:r>
        <w:rPr>
          <w:b/>
          <w:sz w:val="20"/>
          <w:szCs w:val="20"/>
        </w:rPr>
        <w:t xml:space="preserve"> (monthly)</w:t>
      </w:r>
    </w:p>
    <w:p w:rsidR="00AD12B2" w:rsidRDefault="00AD12B2">
      <w:pPr>
        <w:rPr>
          <w:sz w:val="20"/>
          <w:szCs w:val="20"/>
        </w:rPr>
      </w:pPr>
      <w:r>
        <w:rPr>
          <w:sz w:val="20"/>
          <w:szCs w:val="20"/>
        </w:rPr>
        <w:t xml:space="preserve">Fay, J. Michael. “Land of the  Surfing Hippos.” </w:t>
      </w:r>
      <w:r>
        <w:rPr>
          <w:sz w:val="20"/>
          <w:szCs w:val="20"/>
        </w:rPr>
        <w:tab/>
      </w:r>
      <w:r w:rsidRPr="003161B3">
        <w:rPr>
          <w:b/>
          <w:sz w:val="20"/>
          <w:szCs w:val="20"/>
        </w:rPr>
        <w:t>National Geographic</w:t>
      </w:r>
      <w:r>
        <w:rPr>
          <w:sz w:val="20"/>
          <w:szCs w:val="20"/>
        </w:rPr>
        <w:t xml:space="preserve"> Aug. 2004: 53-55.</w:t>
      </w:r>
    </w:p>
    <w:p w:rsidR="00AD12B2" w:rsidRDefault="00AD12B2">
      <w:pPr>
        <w:rPr>
          <w:sz w:val="20"/>
          <w:szCs w:val="20"/>
        </w:rPr>
      </w:pPr>
    </w:p>
    <w:p w:rsidR="00AD12B2" w:rsidRDefault="00AD12B2">
      <w:pPr>
        <w:rPr>
          <w:b/>
          <w:sz w:val="20"/>
          <w:szCs w:val="20"/>
        </w:rPr>
      </w:pPr>
      <w:r w:rsidRPr="003161B3">
        <w:rPr>
          <w:b/>
          <w:sz w:val="20"/>
          <w:szCs w:val="20"/>
        </w:rPr>
        <w:t>20 a. Article in a magazine (weekly)</w:t>
      </w:r>
    </w:p>
    <w:p w:rsidR="00AD12B2" w:rsidRPr="003161B3" w:rsidRDefault="00AD12B2">
      <w:pPr>
        <w:rPr>
          <w:sz w:val="20"/>
          <w:szCs w:val="20"/>
        </w:rPr>
      </w:pPr>
      <w:r>
        <w:rPr>
          <w:sz w:val="20"/>
          <w:szCs w:val="20"/>
        </w:rPr>
        <w:t xml:space="preserve">Lord, Lewis.  “There’s Something about Mary </w:t>
      </w:r>
      <w:r>
        <w:rPr>
          <w:sz w:val="20"/>
          <w:szCs w:val="20"/>
        </w:rPr>
        <w:tab/>
        <w:t xml:space="preserve">Todd.”  </w:t>
      </w:r>
      <w:smartTag w:uri="urn:schemas-microsoft-com:office:smarttags" w:element="place">
        <w:smartTag w:uri="urn:schemas-microsoft-com:office:smarttags" w:element="country-region">
          <w:r w:rsidRPr="003161B3">
            <w:rPr>
              <w:sz w:val="20"/>
              <w:szCs w:val="20"/>
              <w:u w:val="single"/>
            </w:rPr>
            <w:t>US</w:t>
          </w:r>
        </w:smartTag>
      </w:smartTag>
      <w:r w:rsidRPr="003161B3">
        <w:rPr>
          <w:sz w:val="20"/>
          <w:szCs w:val="20"/>
          <w:u w:val="single"/>
        </w:rPr>
        <w:t xml:space="preserve"> News and World Report</w:t>
      </w:r>
      <w:r>
        <w:rPr>
          <w:sz w:val="20"/>
          <w:szCs w:val="20"/>
        </w:rPr>
        <w:t xml:space="preserve"> 19 Feb. </w:t>
      </w:r>
      <w:r>
        <w:rPr>
          <w:sz w:val="20"/>
          <w:szCs w:val="20"/>
        </w:rPr>
        <w:tab/>
        <w:t>2001: 68.</w:t>
      </w:r>
    </w:p>
    <w:p w:rsidR="00AD12B2" w:rsidRDefault="00AD12B2">
      <w:pPr>
        <w:rPr>
          <w:sz w:val="20"/>
          <w:szCs w:val="20"/>
        </w:rPr>
      </w:pPr>
    </w:p>
    <w:p w:rsidR="00AD12B2" w:rsidRPr="003161B3" w:rsidRDefault="00AD12B2">
      <w:pPr>
        <w:rPr>
          <w:b/>
          <w:sz w:val="20"/>
          <w:szCs w:val="20"/>
        </w:rPr>
      </w:pPr>
      <w:r w:rsidRPr="003161B3">
        <w:rPr>
          <w:b/>
          <w:sz w:val="20"/>
          <w:szCs w:val="20"/>
        </w:rPr>
        <w:t>23. Article in a daily newspaper</w:t>
      </w:r>
    </w:p>
    <w:p w:rsidR="00AD12B2" w:rsidRDefault="00AD12B2">
      <w:pPr>
        <w:rPr>
          <w:sz w:val="20"/>
          <w:szCs w:val="20"/>
        </w:rPr>
      </w:pPr>
      <w:r>
        <w:rPr>
          <w:sz w:val="20"/>
          <w:szCs w:val="20"/>
        </w:rPr>
        <w:t>Brummitt, Chris. “</w:t>
      </w:r>
      <w:smartTag w:uri="urn:schemas-microsoft-com:office:smarttags" w:element="country-region">
        <w:smartTag w:uri="urn:schemas-microsoft-com:office:smarttags" w:element="place">
          <w:r>
            <w:rPr>
              <w:sz w:val="20"/>
              <w:szCs w:val="20"/>
            </w:rPr>
            <w:t>Indonesia</w:t>
          </w:r>
        </w:smartTag>
      </w:smartTag>
      <w:r>
        <w:rPr>
          <w:sz w:val="20"/>
          <w:szCs w:val="20"/>
        </w:rPr>
        <w:t xml:space="preserve">’s Food Needs Expected </w:t>
      </w:r>
      <w:r>
        <w:rPr>
          <w:sz w:val="20"/>
          <w:szCs w:val="20"/>
        </w:rPr>
        <w:tab/>
        <w:t xml:space="preserve">to Soar.”  </w:t>
      </w:r>
      <w:smartTag w:uri="urn:schemas-microsoft-com:office:smarttags" w:element="City">
        <w:smartTag w:uri="urn:schemas-microsoft-com:office:smarttags" w:element="place">
          <w:r w:rsidRPr="003161B3">
            <w:rPr>
              <w:sz w:val="20"/>
              <w:szCs w:val="20"/>
              <w:u w:val="single"/>
            </w:rPr>
            <w:t>Boston</w:t>
          </w:r>
        </w:smartTag>
      </w:smartTag>
      <w:r w:rsidRPr="003161B3">
        <w:rPr>
          <w:sz w:val="20"/>
          <w:szCs w:val="20"/>
          <w:u w:val="single"/>
        </w:rPr>
        <w:t xml:space="preserve"> Globe</w:t>
      </w:r>
      <w:r>
        <w:rPr>
          <w:sz w:val="20"/>
          <w:szCs w:val="20"/>
        </w:rPr>
        <w:t xml:space="preserve"> 1 Feb. 2005: A7.</w:t>
      </w:r>
    </w:p>
    <w:p w:rsidR="00AD12B2" w:rsidRDefault="00AD12B2">
      <w:pPr>
        <w:rPr>
          <w:sz w:val="20"/>
          <w:szCs w:val="20"/>
        </w:rPr>
      </w:pPr>
    </w:p>
    <w:p w:rsidR="00AD12B2" w:rsidRPr="003161B3" w:rsidRDefault="00AD12B2">
      <w:pPr>
        <w:rPr>
          <w:b/>
          <w:sz w:val="20"/>
          <w:szCs w:val="20"/>
        </w:rPr>
      </w:pPr>
      <w:r w:rsidRPr="003161B3">
        <w:rPr>
          <w:b/>
          <w:sz w:val="20"/>
          <w:szCs w:val="20"/>
        </w:rPr>
        <w:t>26. Book or film review</w:t>
      </w:r>
    </w:p>
    <w:p w:rsidR="00AD12B2" w:rsidRDefault="00AD12B2">
      <w:pPr>
        <w:rPr>
          <w:sz w:val="20"/>
          <w:szCs w:val="20"/>
        </w:rPr>
      </w:pPr>
      <w:r>
        <w:rPr>
          <w:sz w:val="20"/>
          <w:szCs w:val="20"/>
        </w:rPr>
        <w:t xml:space="preserve">Gleick, Elizabeth.  “The Burdens of Genius.”  Rev. of </w:t>
      </w:r>
      <w:r>
        <w:rPr>
          <w:sz w:val="20"/>
          <w:szCs w:val="20"/>
        </w:rPr>
        <w:tab/>
      </w:r>
      <w:r w:rsidRPr="003161B3">
        <w:rPr>
          <w:sz w:val="20"/>
          <w:szCs w:val="20"/>
          <w:u w:val="single"/>
        </w:rPr>
        <w:t>The Last Samurai</w:t>
      </w:r>
      <w:r>
        <w:rPr>
          <w:sz w:val="20"/>
          <w:szCs w:val="20"/>
        </w:rPr>
        <w:t xml:space="preserve">, by Helen DeWitt. </w:t>
      </w:r>
      <w:r w:rsidRPr="003161B3">
        <w:rPr>
          <w:sz w:val="20"/>
          <w:szCs w:val="20"/>
          <w:u w:val="single"/>
        </w:rPr>
        <w:t>Time</w:t>
      </w:r>
      <w:r>
        <w:rPr>
          <w:sz w:val="20"/>
          <w:szCs w:val="20"/>
        </w:rPr>
        <w:t xml:space="preserve"> 4 </w:t>
      </w:r>
      <w:r>
        <w:rPr>
          <w:sz w:val="20"/>
          <w:szCs w:val="20"/>
        </w:rPr>
        <w:tab/>
        <w:t>Dec. 2000:171.</w:t>
      </w:r>
    </w:p>
    <w:p w:rsidR="00AD12B2" w:rsidRDefault="00AD12B2">
      <w:pPr>
        <w:rPr>
          <w:sz w:val="20"/>
          <w:szCs w:val="20"/>
        </w:rPr>
      </w:pPr>
    </w:p>
    <w:p w:rsidR="00AD12B2" w:rsidRDefault="00AD12B2">
      <w:pPr>
        <w:rPr>
          <w:sz w:val="20"/>
          <w:szCs w:val="20"/>
        </w:rPr>
      </w:pPr>
      <w:r>
        <w:rPr>
          <w:sz w:val="20"/>
          <w:szCs w:val="20"/>
        </w:rPr>
        <w:t xml:space="preserve">Denby, David.  “On the Battlefield.”  Rev. of </w:t>
      </w:r>
      <w:r w:rsidRPr="003161B3">
        <w:rPr>
          <w:sz w:val="20"/>
          <w:szCs w:val="20"/>
          <w:u w:val="single"/>
        </w:rPr>
        <w:t xml:space="preserve">The </w:t>
      </w:r>
      <w:r w:rsidRPr="003161B3">
        <w:rPr>
          <w:sz w:val="20"/>
          <w:szCs w:val="20"/>
        </w:rPr>
        <w:tab/>
      </w:r>
      <w:r w:rsidRPr="003161B3">
        <w:rPr>
          <w:sz w:val="20"/>
          <w:szCs w:val="20"/>
          <w:u w:val="single"/>
        </w:rPr>
        <w:t>Hurricane</w:t>
      </w:r>
      <w:r>
        <w:rPr>
          <w:sz w:val="20"/>
          <w:szCs w:val="20"/>
        </w:rPr>
        <w:t xml:space="preserve">, dir.Norman Jewison. </w:t>
      </w:r>
      <w:r w:rsidRPr="003161B3">
        <w:rPr>
          <w:sz w:val="20"/>
          <w:szCs w:val="20"/>
          <w:u w:val="single"/>
        </w:rPr>
        <w:t xml:space="preserve">New </w:t>
      </w:r>
      <w:r w:rsidRPr="003161B3">
        <w:rPr>
          <w:sz w:val="20"/>
          <w:szCs w:val="20"/>
        </w:rPr>
        <w:tab/>
      </w:r>
      <w:r w:rsidRPr="003161B3">
        <w:rPr>
          <w:sz w:val="20"/>
          <w:szCs w:val="20"/>
          <w:u w:val="single"/>
        </w:rPr>
        <w:t>Yorker</w:t>
      </w:r>
      <w:r>
        <w:rPr>
          <w:sz w:val="20"/>
          <w:szCs w:val="20"/>
        </w:rPr>
        <w:t xml:space="preserve"> 10 Jan. 2000: 90-92.</w:t>
      </w:r>
    </w:p>
    <w:p w:rsidR="00AD12B2" w:rsidRDefault="00AD12B2">
      <w:pPr>
        <w:rPr>
          <w:sz w:val="20"/>
          <w:szCs w:val="20"/>
        </w:rPr>
      </w:pPr>
    </w:p>
    <w:p w:rsidR="00AD12B2" w:rsidRDefault="00AD12B2">
      <w:pPr>
        <w:rPr>
          <w:sz w:val="20"/>
          <w:szCs w:val="20"/>
        </w:rPr>
      </w:pPr>
    </w:p>
    <w:p w:rsidR="00AD12B2" w:rsidRDefault="00AD12B2">
      <w:pPr>
        <w:rPr>
          <w:sz w:val="20"/>
          <w:szCs w:val="20"/>
        </w:rPr>
      </w:pPr>
    </w:p>
    <w:p w:rsidR="00AD12B2" w:rsidRDefault="00AD12B2" w:rsidP="000025C2">
      <w:pPr>
        <w:ind w:left="360"/>
        <w:jc w:val="center"/>
        <w:rPr>
          <w:b/>
          <w:sz w:val="20"/>
          <w:szCs w:val="20"/>
          <w:u w:val="single"/>
        </w:rPr>
      </w:pPr>
    </w:p>
    <w:p w:rsidR="00AD12B2" w:rsidRPr="000025C2" w:rsidRDefault="00AD12B2" w:rsidP="000025C2">
      <w:pPr>
        <w:ind w:left="360"/>
        <w:jc w:val="center"/>
        <w:rPr>
          <w:b/>
          <w:sz w:val="20"/>
          <w:szCs w:val="20"/>
          <w:u w:val="single"/>
        </w:rPr>
      </w:pPr>
      <w:r w:rsidRPr="000025C2">
        <w:rPr>
          <w:b/>
          <w:sz w:val="20"/>
          <w:szCs w:val="20"/>
          <w:u w:val="single"/>
        </w:rPr>
        <w:t>GENERAL FOR WEBSITES</w:t>
      </w:r>
    </w:p>
    <w:p w:rsidR="00AD12B2" w:rsidRDefault="00AD12B2" w:rsidP="000025C2">
      <w:pPr>
        <w:ind w:left="360"/>
        <w:rPr>
          <w:sz w:val="20"/>
          <w:szCs w:val="20"/>
        </w:rPr>
      </w:pPr>
      <w:r>
        <w:rPr>
          <w:sz w:val="20"/>
          <w:szCs w:val="20"/>
        </w:rPr>
        <w:t xml:space="preserve">  Begin with the name of the author or the corporate author (if known) and the title of the site, underlined.  Then give the names of any editors, the date of publication or last update, the name of any sponsoring organization, the date you accessed the source, and the URL in angle brackets. End each citation with a period. Provide as much of this information as is available.  If some information is missing, use whatever is available. </w:t>
      </w:r>
    </w:p>
    <w:p w:rsidR="00AD12B2" w:rsidRPr="000025C2" w:rsidRDefault="00AD12B2" w:rsidP="000025C2">
      <w:pPr>
        <w:ind w:left="360"/>
        <w:rPr>
          <w:sz w:val="20"/>
          <w:szCs w:val="20"/>
        </w:rPr>
      </w:pPr>
      <w:r>
        <w:rPr>
          <w:sz w:val="20"/>
          <w:szCs w:val="20"/>
        </w:rPr>
        <w:tab/>
        <w:t>Abbreviate months except May, June, July. ‘bHard returns’ may be used in URL address, but only following a slash.</w:t>
      </w:r>
    </w:p>
    <w:p w:rsidR="00AD12B2" w:rsidRPr="00672FB8" w:rsidRDefault="00AD12B2" w:rsidP="000025C2">
      <w:pPr>
        <w:ind w:left="360"/>
        <w:rPr>
          <w:b/>
          <w:sz w:val="22"/>
          <w:szCs w:val="22"/>
        </w:rPr>
      </w:pPr>
      <w:r w:rsidRPr="00672FB8">
        <w:rPr>
          <w:b/>
          <w:sz w:val="22"/>
          <w:szCs w:val="22"/>
        </w:rPr>
        <w:t>*MLA no longer requires url addresses</w:t>
      </w:r>
    </w:p>
    <w:p w:rsidR="00AD12B2" w:rsidRPr="000025C2" w:rsidRDefault="00AD12B2" w:rsidP="00CB7A53">
      <w:pPr>
        <w:numPr>
          <w:ilvl w:val="0"/>
          <w:numId w:val="1"/>
        </w:numPr>
        <w:tabs>
          <w:tab w:val="clear" w:pos="720"/>
          <w:tab w:val="num" w:pos="180"/>
        </w:tabs>
        <w:ind w:hanging="720"/>
        <w:rPr>
          <w:b/>
          <w:sz w:val="20"/>
          <w:szCs w:val="20"/>
        </w:rPr>
      </w:pPr>
      <w:r w:rsidRPr="000025C2">
        <w:rPr>
          <w:b/>
          <w:sz w:val="20"/>
          <w:szCs w:val="20"/>
        </w:rPr>
        <w:t>An entire Web site</w:t>
      </w:r>
    </w:p>
    <w:p w:rsidR="00AD12B2" w:rsidRDefault="00AD12B2" w:rsidP="00CB7A53">
      <w:pPr>
        <w:rPr>
          <w:sz w:val="20"/>
          <w:szCs w:val="20"/>
        </w:rPr>
      </w:pPr>
      <w:r>
        <w:rPr>
          <w:sz w:val="20"/>
          <w:szCs w:val="20"/>
        </w:rPr>
        <w:t xml:space="preserve">        Peterson, Susan Lynn. </w:t>
      </w:r>
      <w:r>
        <w:rPr>
          <w:sz w:val="20"/>
          <w:szCs w:val="20"/>
          <w:u w:val="single"/>
        </w:rPr>
        <w:t xml:space="preserve">The Life of Martin </w:t>
      </w:r>
      <w:r w:rsidRPr="00EF5716">
        <w:rPr>
          <w:sz w:val="20"/>
          <w:szCs w:val="20"/>
        </w:rPr>
        <w:tab/>
      </w:r>
      <w:r w:rsidRPr="000025C2">
        <w:rPr>
          <w:sz w:val="20"/>
          <w:szCs w:val="20"/>
          <w:u w:val="single"/>
        </w:rPr>
        <w:t>Luther</w:t>
      </w:r>
      <w:r>
        <w:rPr>
          <w:sz w:val="20"/>
          <w:szCs w:val="20"/>
        </w:rPr>
        <w:t xml:space="preserve">. </w:t>
      </w:r>
      <w:r>
        <w:rPr>
          <w:sz w:val="20"/>
          <w:szCs w:val="20"/>
        </w:rPr>
        <w:tab/>
        <w:t>2002. 24 Jan. 2006 &lt;</w:t>
      </w:r>
      <w:r w:rsidRPr="00EF5716">
        <w:rPr>
          <w:sz w:val="20"/>
          <w:szCs w:val="20"/>
        </w:rPr>
        <w:t xml:space="preserve">http:// </w:t>
      </w:r>
      <w:r>
        <w:rPr>
          <w:sz w:val="20"/>
          <w:szCs w:val="20"/>
        </w:rPr>
        <w:tab/>
      </w:r>
      <w:hyperlink r:id="rId7" w:history="1">
        <w:r w:rsidRPr="004B4D3B">
          <w:rPr>
            <w:rStyle w:val="Hyperlink"/>
            <w:sz w:val="20"/>
            <w:szCs w:val="20"/>
          </w:rPr>
          <w:t>www.susanlynnpeterson.com/luther/</w:t>
        </w:r>
      </w:hyperlink>
    </w:p>
    <w:p w:rsidR="00AD12B2" w:rsidRDefault="00AD12B2" w:rsidP="00CB7A53">
      <w:pPr>
        <w:rPr>
          <w:sz w:val="20"/>
          <w:szCs w:val="20"/>
        </w:rPr>
      </w:pPr>
      <w:r>
        <w:rPr>
          <w:sz w:val="20"/>
          <w:szCs w:val="20"/>
        </w:rPr>
        <w:tab/>
      </w:r>
      <w:r w:rsidRPr="00EF5716">
        <w:rPr>
          <w:sz w:val="20"/>
          <w:szCs w:val="20"/>
        </w:rPr>
        <w:t>home.html</w:t>
      </w:r>
      <w:r>
        <w:rPr>
          <w:sz w:val="20"/>
          <w:szCs w:val="20"/>
        </w:rPr>
        <w:t>&gt;.</w:t>
      </w:r>
    </w:p>
    <w:p w:rsidR="00AD12B2" w:rsidRDefault="00AD12B2" w:rsidP="000025C2">
      <w:pPr>
        <w:ind w:left="360"/>
        <w:rPr>
          <w:sz w:val="20"/>
          <w:szCs w:val="20"/>
        </w:rPr>
      </w:pPr>
    </w:p>
    <w:p w:rsidR="00AD12B2" w:rsidRDefault="00AD12B2" w:rsidP="000025C2">
      <w:pPr>
        <w:ind w:left="360"/>
        <w:rPr>
          <w:sz w:val="20"/>
          <w:szCs w:val="20"/>
        </w:rPr>
      </w:pPr>
      <w:smartTag w:uri="urn:schemas-microsoft-com:office:smarttags" w:element="place">
        <w:smartTag w:uri="urn:schemas-microsoft-com:office:smarttags" w:element="country-region">
          <w:r>
            <w:rPr>
              <w:sz w:val="20"/>
              <w:szCs w:val="20"/>
            </w:rPr>
            <w:t>United States</w:t>
          </w:r>
        </w:smartTag>
      </w:smartTag>
      <w:r>
        <w:rPr>
          <w:sz w:val="20"/>
          <w:szCs w:val="20"/>
        </w:rPr>
        <w:t xml:space="preserve">. Environmental Protection Agency.  </w:t>
      </w:r>
      <w:r>
        <w:rPr>
          <w:sz w:val="20"/>
          <w:szCs w:val="20"/>
        </w:rPr>
        <w:tab/>
        <w:t xml:space="preserve">Drinking Water Standards. 28 Nov. 2006. 24 </w:t>
      </w:r>
      <w:r>
        <w:rPr>
          <w:sz w:val="20"/>
          <w:szCs w:val="20"/>
        </w:rPr>
        <w:tab/>
        <w:t>Jan. 2007 &lt;</w:t>
      </w:r>
      <w:hyperlink r:id="rId8" w:history="1">
        <w:r w:rsidRPr="000F59B2">
          <w:rPr>
            <w:rStyle w:val="Hyperlink"/>
            <w:sz w:val="20"/>
            <w:szCs w:val="20"/>
          </w:rPr>
          <w:t xml:space="preserve">http://www.epa.gov/ </w:t>
        </w:r>
        <w:r w:rsidRPr="000025C2">
          <w:rPr>
            <w:rStyle w:val="Hyperlink"/>
            <w:sz w:val="20"/>
            <w:szCs w:val="20"/>
            <w:u w:val="none"/>
          </w:rPr>
          <w:tab/>
        </w:r>
        <w:r w:rsidRPr="000F59B2">
          <w:rPr>
            <w:rStyle w:val="Hyperlink"/>
            <w:sz w:val="20"/>
            <w:szCs w:val="20"/>
          </w:rPr>
          <w:t>safewater/standards.html</w:t>
        </w:r>
      </w:hyperlink>
      <w:r>
        <w:rPr>
          <w:sz w:val="20"/>
          <w:szCs w:val="20"/>
        </w:rPr>
        <w:t>&gt;.</w:t>
      </w:r>
    </w:p>
    <w:p w:rsidR="00AD12B2" w:rsidRDefault="00AD12B2" w:rsidP="000025C2">
      <w:pPr>
        <w:ind w:left="360"/>
        <w:rPr>
          <w:sz w:val="20"/>
          <w:szCs w:val="20"/>
        </w:rPr>
      </w:pPr>
    </w:p>
    <w:p w:rsidR="00AD12B2" w:rsidRDefault="00AD12B2" w:rsidP="00CB7A53">
      <w:pPr>
        <w:rPr>
          <w:sz w:val="20"/>
          <w:szCs w:val="20"/>
        </w:rPr>
      </w:pPr>
      <w:r w:rsidRPr="00D0005F">
        <w:rPr>
          <w:sz w:val="20"/>
          <w:szCs w:val="20"/>
        </w:rPr>
        <w:t xml:space="preserve">      </w:t>
      </w:r>
      <w:r w:rsidRPr="000025C2">
        <w:rPr>
          <w:sz w:val="20"/>
          <w:szCs w:val="20"/>
          <w:u w:val="single"/>
        </w:rPr>
        <w:t>Internet Modern History Sourcebook</w:t>
      </w:r>
      <w:r>
        <w:rPr>
          <w:sz w:val="20"/>
          <w:szCs w:val="20"/>
        </w:rPr>
        <w:t xml:space="preserve">. Ed. Paul </w:t>
      </w:r>
      <w:r>
        <w:rPr>
          <w:sz w:val="20"/>
          <w:szCs w:val="20"/>
        </w:rPr>
        <w:tab/>
        <w:t xml:space="preserve">Halsall. 22 Sept. 2001.  </w:t>
      </w:r>
      <w:smartTag w:uri="urn:schemas-microsoft-com:office:smarttags" w:element="place">
        <w:smartTag w:uri="urn:schemas-microsoft-com:office:smarttags" w:element="PlaceName">
          <w:r>
            <w:rPr>
              <w:sz w:val="20"/>
              <w:szCs w:val="20"/>
            </w:rPr>
            <w:t>Forham</w:t>
          </w:r>
        </w:smartTag>
        <w:r>
          <w:rPr>
            <w:sz w:val="20"/>
            <w:szCs w:val="20"/>
          </w:rPr>
          <w:t xml:space="preserve"> </w:t>
        </w:r>
        <w:smartTag w:uri="urn:schemas-microsoft-com:office:smarttags" w:element="PlaceType">
          <w:r>
            <w:rPr>
              <w:sz w:val="20"/>
              <w:szCs w:val="20"/>
            </w:rPr>
            <w:t>U.</w:t>
          </w:r>
        </w:smartTag>
      </w:smartTag>
      <w:r>
        <w:rPr>
          <w:sz w:val="20"/>
          <w:szCs w:val="20"/>
        </w:rPr>
        <w:t xml:space="preserve"> 19 Jan. </w:t>
      </w:r>
      <w:r>
        <w:rPr>
          <w:sz w:val="20"/>
          <w:szCs w:val="20"/>
        </w:rPr>
        <w:tab/>
        <w:t>2007&lt;htto://www.fordham.edu/HALSALL/</w:t>
      </w:r>
      <w:r>
        <w:rPr>
          <w:sz w:val="20"/>
          <w:szCs w:val="20"/>
        </w:rPr>
        <w:tab/>
        <w:t>mod/modsbook.html&gt;.</w:t>
      </w:r>
    </w:p>
    <w:p w:rsidR="00AD12B2" w:rsidRDefault="00AD12B2" w:rsidP="000025C2">
      <w:pPr>
        <w:ind w:left="360"/>
        <w:rPr>
          <w:sz w:val="20"/>
          <w:szCs w:val="20"/>
        </w:rPr>
      </w:pPr>
    </w:p>
    <w:p w:rsidR="00AD12B2" w:rsidRPr="006A39D6" w:rsidRDefault="00AD12B2" w:rsidP="000025C2">
      <w:pPr>
        <w:numPr>
          <w:ilvl w:val="0"/>
          <w:numId w:val="1"/>
        </w:numPr>
        <w:rPr>
          <w:b/>
          <w:sz w:val="20"/>
          <w:szCs w:val="20"/>
        </w:rPr>
      </w:pPr>
      <w:r w:rsidRPr="006A39D6">
        <w:rPr>
          <w:b/>
          <w:sz w:val="20"/>
          <w:szCs w:val="20"/>
        </w:rPr>
        <w:t>Short work from a Web site</w:t>
      </w:r>
    </w:p>
    <w:p w:rsidR="00AD12B2" w:rsidRDefault="00AD12B2" w:rsidP="000025C2">
      <w:pPr>
        <w:rPr>
          <w:sz w:val="20"/>
          <w:szCs w:val="20"/>
        </w:rPr>
      </w:pPr>
      <w:r>
        <w:rPr>
          <w:sz w:val="20"/>
          <w:szCs w:val="20"/>
        </w:rPr>
        <w:t xml:space="preserve">Shive, Vandana.  “Bioethics:  A </w:t>
      </w:r>
      <w:smartTag w:uri="urn:schemas-microsoft-com:office:smarttags" w:element="place">
        <w:r>
          <w:rPr>
            <w:sz w:val="20"/>
            <w:szCs w:val="20"/>
          </w:rPr>
          <w:t>Third World</w:t>
        </w:r>
      </w:smartTag>
      <w:r>
        <w:rPr>
          <w:sz w:val="20"/>
          <w:szCs w:val="20"/>
        </w:rPr>
        <w:t xml:space="preserve"> Issue.”  </w:t>
      </w:r>
      <w:r>
        <w:rPr>
          <w:sz w:val="20"/>
          <w:szCs w:val="20"/>
        </w:rPr>
        <w:tab/>
      </w:r>
      <w:r w:rsidRPr="006A39D6">
        <w:rPr>
          <w:sz w:val="20"/>
          <w:szCs w:val="20"/>
          <w:u w:val="single"/>
        </w:rPr>
        <w:t>NativeWeb</w:t>
      </w:r>
      <w:r>
        <w:rPr>
          <w:sz w:val="20"/>
          <w:szCs w:val="20"/>
        </w:rPr>
        <w:t xml:space="preserve">. 22 Jan. 2007 &lt;http:// </w:t>
      </w:r>
      <w:r>
        <w:rPr>
          <w:sz w:val="20"/>
          <w:szCs w:val="20"/>
        </w:rPr>
        <w:tab/>
        <w:t xml:space="preserve">www.Nativeweb.org /pages/ </w:t>
      </w:r>
      <w:r>
        <w:rPr>
          <w:sz w:val="20"/>
          <w:szCs w:val="20"/>
        </w:rPr>
        <w:tab/>
        <w:t>lega/shiva.html&gt;.</w:t>
      </w:r>
    </w:p>
    <w:p w:rsidR="00AD12B2" w:rsidRDefault="00AD12B2" w:rsidP="000025C2">
      <w:pPr>
        <w:rPr>
          <w:sz w:val="20"/>
          <w:szCs w:val="20"/>
        </w:rPr>
      </w:pPr>
      <w:r>
        <w:rPr>
          <w:sz w:val="20"/>
          <w:szCs w:val="20"/>
        </w:rPr>
        <w:t xml:space="preserve">“Living Old.”  Frontline. 21 Nov. 2006.  PBS Online.  </w:t>
      </w:r>
      <w:r>
        <w:rPr>
          <w:sz w:val="20"/>
          <w:szCs w:val="20"/>
        </w:rPr>
        <w:tab/>
        <w:t>19 Jan. 2007 &lt;http://www</w:t>
      </w:r>
      <w:r w:rsidRPr="006A39D6">
        <w:rPr>
          <w:sz w:val="20"/>
          <w:szCs w:val="20"/>
        </w:rPr>
        <w:t>pbs.org/</w:t>
      </w:r>
      <w:r>
        <w:rPr>
          <w:sz w:val="20"/>
          <w:szCs w:val="20"/>
        </w:rPr>
        <w:t xml:space="preserve"> </w:t>
      </w:r>
      <w:r>
        <w:rPr>
          <w:sz w:val="20"/>
          <w:szCs w:val="20"/>
        </w:rPr>
        <w:tab/>
      </w:r>
      <w:r w:rsidRPr="006A39D6">
        <w:rPr>
          <w:sz w:val="20"/>
          <w:szCs w:val="20"/>
        </w:rPr>
        <w:t>wgbh.pages/frontline/livingold</w:t>
      </w:r>
      <w:r>
        <w:rPr>
          <w:sz w:val="20"/>
          <w:szCs w:val="20"/>
        </w:rPr>
        <w:t>&gt;.</w:t>
      </w:r>
    </w:p>
    <w:p w:rsidR="00AD12B2" w:rsidRDefault="00AD12B2" w:rsidP="00CB7A53">
      <w:pPr>
        <w:rPr>
          <w:b/>
          <w:sz w:val="20"/>
          <w:szCs w:val="20"/>
        </w:rPr>
      </w:pPr>
    </w:p>
    <w:p w:rsidR="00AD12B2" w:rsidRDefault="00AD12B2" w:rsidP="00CB7A53">
      <w:pPr>
        <w:rPr>
          <w:b/>
          <w:sz w:val="20"/>
          <w:szCs w:val="20"/>
        </w:rPr>
      </w:pPr>
    </w:p>
    <w:p w:rsidR="00AD12B2" w:rsidRDefault="00AD12B2" w:rsidP="00CB7A53">
      <w:pPr>
        <w:rPr>
          <w:b/>
          <w:sz w:val="20"/>
          <w:szCs w:val="20"/>
        </w:rPr>
      </w:pPr>
    </w:p>
    <w:p w:rsidR="00AD12B2" w:rsidRPr="00301E48" w:rsidRDefault="00AD12B2" w:rsidP="00CB7A53">
      <w:pPr>
        <w:rPr>
          <w:b/>
          <w:sz w:val="20"/>
          <w:szCs w:val="20"/>
        </w:rPr>
      </w:pPr>
      <w:r w:rsidRPr="00CB7A53">
        <w:rPr>
          <w:b/>
          <w:sz w:val="20"/>
          <w:szCs w:val="20"/>
        </w:rPr>
        <w:t>32</w:t>
      </w:r>
      <w:r>
        <w:rPr>
          <w:sz w:val="20"/>
          <w:szCs w:val="20"/>
        </w:rPr>
        <w:t>.</w:t>
      </w:r>
      <w:r w:rsidRPr="00301E48">
        <w:rPr>
          <w:b/>
          <w:sz w:val="20"/>
          <w:szCs w:val="20"/>
        </w:rPr>
        <w:t xml:space="preserve"> Article in an online periodical</w:t>
      </w:r>
    </w:p>
    <w:p w:rsidR="00AD12B2" w:rsidRDefault="00AD12B2" w:rsidP="00301E48">
      <w:pPr>
        <w:rPr>
          <w:sz w:val="20"/>
          <w:szCs w:val="20"/>
        </w:rPr>
      </w:pPr>
      <w:r>
        <w:rPr>
          <w:sz w:val="20"/>
          <w:szCs w:val="20"/>
        </w:rPr>
        <w:t>Rubin, Joel. “</w:t>
      </w:r>
      <w:smartTag w:uri="urn:schemas-microsoft-com:office:smarttags" w:element="PlaceName">
        <w:smartTag w:uri="urn:schemas-microsoft-com:office:smarttags" w:element="place">
          <w:r>
            <w:rPr>
              <w:sz w:val="20"/>
              <w:szCs w:val="20"/>
            </w:rPr>
            <w:t>Report</w:t>
          </w:r>
        </w:smartTag>
        <w:r>
          <w:rPr>
            <w:sz w:val="20"/>
            <w:szCs w:val="20"/>
          </w:rPr>
          <w:t xml:space="preserve"> </w:t>
        </w:r>
        <w:smartTag w:uri="urn:schemas-microsoft-com:office:smarttags" w:element="PlaceName">
          <w:r>
            <w:rPr>
              <w:sz w:val="20"/>
              <w:szCs w:val="20"/>
            </w:rPr>
            <w:t>Faults</w:t>
          </w:r>
        </w:smartTag>
        <w:r>
          <w:rPr>
            <w:sz w:val="20"/>
            <w:szCs w:val="20"/>
          </w:rPr>
          <w:t xml:space="preserve"> </w:t>
        </w:r>
        <w:smartTag w:uri="urn:schemas-microsoft-com:office:smarttags" w:element="PlaceName">
          <w:r>
            <w:rPr>
              <w:sz w:val="20"/>
              <w:szCs w:val="20"/>
            </w:rPr>
            <w:t>Charter</w:t>
          </w:r>
        </w:smartTag>
        <w:r>
          <w:rPr>
            <w:sz w:val="20"/>
            <w:szCs w:val="20"/>
          </w:rPr>
          <w:t xml:space="preserve"> </w:t>
        </w:r>
        <w:smartTag w:uri="urn:schemas-microsoft-com:office:smarttags" w:element="PlaceType">
          <w:r>
            <w:rPr>
              <w:sz w:val="20"/>
              <w:szCs w:val="20"/>
            </w:rPr>
            <w:t>School</w:t>
          </w:r>
        </w:smartTag>
      </w:smartTag>
      <w:r>
        <w:rPr>
          <w:sz w:val="20"/>
          <w:szCs w:val="20"/>
        </w:rPr>
        <w:t xml:space="preserve">.” </w:t>
      </w:r>
      <w:r>
        <w:rPr>
          <w:sz w:val="20"/>
          <w:szCs w:val="20"/>
        </w:rPr>
        <w:tab/>
      </w:r>
      <w:smartTag w:uri="urn:schemas-microsoft-com:office:smarttags" w:element="place">
        <w:smartTag w:uri="urn:schemas-microsoft-com:office:smarttags" w:element="City">
          <w:r>
            <w:rPr>
              <w:sz w:val="20"/>
              <w:szCs w:val="20"/>
            </w:rPr>
            <w:t>Los Angeles</w:t>
          </w:r>
        </w:smartTag>
      </w:smartTag>
      <w:r>
        <w:rPr>
          <w:sz w:val="20"/>
          <w:szCs w:val="20"/>
        </w:rPr>
        <w:t xml:space="preserve"> Times 22 Jan. 2005; 24 Jan. </w:t>
      </w:r>
      <w:r>
        <w:rPr>
          <w:sz w:val="20"/>
          <w:szCs w:val="20"/>
        </w:rPr>
        <w:tab/>
        <w:t>2005 &lt;</w:t>
      </w:r>
      <w:hyperlink r:id="rId9" w:history="1">
        <w:r w:rsidRPr="000F59B2">
          <w:rPr>
            <w:rStyle w:val="Hyperlink"/>
            <w:sz w:val="20"/>
            <w:szCs w:val="20"/>
          </w:rPr>
          <w:t>http://pqasb.pqarchiver.com/</w:t>
        </w:r>
      </w:hyperlink>
      <w:r>
        <w:rPr>
          <w:sz w:val="20"/>
          <w:szCs w:val="20"/>
        </w:rPr>
        <w:t xml:space="preserve"> </w:t>
      </w:r>
      <w:r>
        <w:rPr>
          <w:sz w:val="20"/>
          <w:szCs w:val="20"/>
        </w:rPr>
        <w:tab/>
      </w:r>
      <w:r w:rsidRPr="00301E48">
        <w:rPr>
          <w:sz w:val="20"/>
          <w:szCs w:val="20"/>
        </w:rPr>
        <w:t>latimes/search.html</w:t>
      </w:r>
      <w:r>
        <w:rPr>
          <w:sz w:val="20"/>
          <w:szCs w:val="20"/>
        </w:rPr>
        <w:t>&gt;.</w:t>
      </w:r>
    </w:p>
    <w:p w:rsidR="00AD12B2" w:rsidRDefault="00AD12B2" w:rsidP="00301E48">
      <w:pPr>
        <w:rPr>
          <w:sz w:val="20"/>
          <w:szCs w:val="20"/>
        </w:rPr>
      </w:pPr>
    </w:p>
    <w:p w:rsidR="00AD12B2" w:rsidRPr="00CB7A53" w:rsidRDefault="00AD12B2" w:rsidP="00301E48">
      <w:pPr>
        <w:rPr>
          <w:b/>
          <w:sz w:val="20"/>
          <w:szCs w:val="20"/>
        </w:rPr>
      </w:pPr>
      <w:r w:rsidRPr="00CB7A53">
        <w:rPr>
          <w:b/>
          <w:sz w:val="20"/>
          <w:szCs w:val="20"/>
        </w:rPr>
        <w:t>35. CD-ROM</w:t>
      </w:r>
    </w:p>
    <w:p w:rsidR="00AD12B2" w:rsidRDefault="00AD12B2" w:rsidP="00301E48">
      <w:pPr>
        <w:rPr>
          <w:sz w:val="20"/>
          <w:szCs w:val="20"/>
        </w:rPr>
      </w:pPr>
      <w:r>
        <w:rPr>
          <w:sz w:val="20"/>
          <w:szCs w:val="20"/>
        </w:rPr>
        <w:t xml:space="preserve">“Pimpernel.”  </w:t>
      </w:r>
      <w:r w:rsidRPr="00CB7A53">
        <w:rPr>
          <w:sz w:val="20"/>
          <w:szCs w:val="20"/>
          <w:u w:val="single"/>
        </w:rPr>
        <w:t xml:space="preserve">The American Heritage Di9ctionay of </w:t>
      </w:r>
      <w:r w:rsidRPr="00CB7A53">
        <w:rPr>
          <w:sz w:val="20"/>
          <w:szCs w:val="20"/>
        </w:rPr>
        <w:tab/>
      </w:r>
      <w:r w:rsidRPr="00CB7A53">
        <w:rPr>
          <w:sz w:val="20"/>
          <w:szCs w:val="20"/>
          <w:u w:val="single"/>
        </w:rPr>
        <w:t>the English Language</w:t>
      </w:r>
      <w:r>
        <w:rPr>
          <w:sz w:val="20"/>
          <w:szCs w:val="20"/>
        </w:rPr>
        <w:t>. 4</w:t>
      </w:r>
      <w:r w:rsidRPr="00CB7A53">
        <w:rPr>
          <w:sz w:val="20"/>
          <w:szCs w:val="20"/>
          <w:vertAlign w:val="superscript"/>
        </w:rPr>
        <w:t>th</w:t>
      </w:r>
      <w:r>
        <w:rPr>
          <w:sz w:val="20"/>
          <w:szCs w:val="20"/>
        </w:rPr>
        <w:t xml:space="preserve"> ed. CD-ROM. </w:t>
      </w:r>
      <w:r>
        <w:rPr>
          <w:sz w:val="20"/>
          <w:szCs w:val="20"/>
        </w:rPr>
        <w:tab/>
      </w:r>
      <w:smartTag w:uri="urn:schemas-microsoft-com:office:smarttags" w:element="City">
        <w:smartTag w:uri="urn:schemas-microsoft-com:office:smarttags" w:element="place">
          <w:r>
            <w:rPr>
              <w:sz w:val="20"/>
              <w:szCs w:val="20"/>
            </w:rPr>
            <w:t>Boston</w:t>
          </w:r>
        </w:smartTag>
      </w:smartTag>
      <w:r>
        <w:rPr>
          <w:sz w:val="20"/>
          <w:szCs w:val="20"/>
        </w:rPr>
        <w:t>: Houghton, 2000.</w:t>
      </w:r>
    </w:p>
    <w:p w:rsidR="00AD12B2" w:rsidRDefault="00AD12B2" w:rsidP="00301E48">
      <w:pPr>
        <w:rPr>
          <w:sz w:val="20"/>
          <w:szCs w:val="20"/>
        </w:rPr>
      </w:pPr>
    </w:p>
    <w:p w:rsidR="00AD12B2" w:rsidRPr="00CB7A53" w:rsidRDefault="00AD12B2" w:rsidP="00301E48">
      <w:pPr>
        <w:rPr>
          <w:b/>
          <w:sz w:val="20"/>
          <w:szCs w:val="20"/>
        </w:rPr>
      </w:pPr>
      <w:r w:rsidRPr="00CB7A53">
        <w:rPr>
          <w:b/>
          <w:sz w:val="20"/>
          <w:szCs w:val="20"/>
        </w:rPr>
        <w:t>36.  E-mail</w:t>
      </w:r>
    </w:p>
    <w:p w:rsidR="00AD12B2" w:rsidRDefault="00AD12B2" w:rsidP="00301E48">
      <w:pPr>
        <w:rPr>
          <w:sz w:val="20"/>
          <w:szCs w:val="20"/>
        </w:rPr>
      </w:pPr>
      <w:r>
        <w:rPr>
          <w:sz w:val="20"/>
          <w:szCs w:val="20"/>
        </w:rPr>
        <w:t xml:space="preserve">Lowe, Walter.  “Review Questions.” E-mail to the </w:t>
      </w:r>
      <w:r>
        <w:rPr>
          <w:sz w:val="20"/>
          <w:szCs w:val="20"/>
        </w:rPr>
        <w:tab/>
        <w:t>author. 15 Mar. 2007.</w:t>
      </w:r>
    </w:p>
    <w:p w:rsidR="00AD12B2" w:rsidRDefault="00AD12B2" w:rsidP="00301E48">
      <w:pPr>
        <w:rPr>
          <w:sz w:val="20"/>
          <w:szCs w:val="20"/>
        </w:rPr>
      </w:pPr>
    </w:p>
    <w:p w:rsidR="00AD12B2" w:rsidRPr="00CB7A53" w:rsidRDefault="00AD12B2" w:rsidP="00301E48">
      <w:pPr>
        <w:rPr>
          <w:b/>
          <w:sz w:val="20"/>
          <w:szCs w:val="20"/>
        </w:rPr>
      </w:pPr>
      <w:r w:rsidRPr="00CB7A53">
        <w:rPr>
          <w:b/>
          <w:sz w:val="20"/>
          <w:szCs w:val="20"/>
        </w:rPr>
        <w:t>41. Map or chart</w:t>
      </w:r>
    </w:p>
    <w:p w:rsidR="00AD12B2" w:rsidRDefault="00AD12B2" w:rsidP="00301E48">
      <w:pPr>
        <w:rPr>
          <w:sz w:val="20"/>
          <w:szCs w:val="20"/>
        </w:rPr>
      </w:pPr>
      <w:smartTag w:uri="urn:schemas-microsoft-com:office:smarttags" w:element="country-region">
        <w:smartTag w:uri="urn:schemas-microsoft-com:office:smarttags" w:element="place">
          <w:r w:rsidRPr="00CB7A53">
            <w:rPr>
              <w:sz w:val="20"/>
              <w:szCs w:val="20"/>
              <w:u w:val="single"/>
            </w:rPr>
            <w:t>Serbia</w:t>
          </w:r>
        </w:smartTag>
      </w:smartTag>
      <w:r>
        <w:rPr>
          <w:sz w:val="20"/>
          <w:szCs w:val="20"/>
        </w:rPr>
        <w:t xml:space="preserve">. Map 2 Feb. 2001. 17 Mar. 2007 </w:t>
      </w:r>
      <w:r>
        <w:rPr>
          <w:sz w:val="20"/>
          <w:szCs w:val="20"/>
        </w:rPr>
        <w:tab/>
        <w:t>&lt;</w:t>
      </w:r>
      <w:hyperlink r:id="rId10" w:history="1">
        <w:r w:rsidRPr="000F59B2">
          <w:rPr>
            <w:rStyle w:val="Hyperlink"/>
            <w:sz w:val="20"/>
            <w:szCs w:val="20"/>
          </w:rPr>
          <w:t>http://www.biega.com/servia.html</w:t>
        </w:r>
      </w:hyperlink>
      <w:r>
        <w:rPr>
          <w:sz w:val="20"/>
          <w:szCs w:val="20"/>
        </w:rPr>
        <w:t>&gt;.</w:t>
      </w:r>
    </w:p>
    <w:p w:rsidR="00AD12B2" w:rsidRDefault="00AD12B2" w:rsidP="00301E48">
      <w:pPr>
        <w:rPr>
          <w:sz w:val="20"/>
          <w:szCs w:val="20"/>
        </w:rPr>
      </w:pPr>
    </w:p>
    <w:p w:rsidR="00AD12B2" w:rsidRDefault="00AD12B2" w:rsidP="00CB7A53">
      <w:pPr>
        <w:numPr>
          <w:ilvl w:val="0"/>
          <w:numId w:val="5"/>
        </w:numPr>
        <w:tabs>
          <w:tab w:val="clear" w:pos="720"/>
          <w:tab w:val="num" w:pos="360"/>
        </w:tabs>
        <w:ind w:left="360"/>
        <w:rPr>
          <w:b/>
          <w:sz w:val="20"/>
          <w:szCs w:val="20"/>
        </w:rPr>
      </w:pPr>
      <w:r w:rsidRPr="00CB7A53">
        <w:rPr>
          <w:b/>
          <w:sz w:val="20"/>
          <w:szCs w:val="20"/>
        </w:rPr>
        <w:t>Musical composition</w:t>
      </w:r>
    </w:p>
    <w:p w:rsidR="00AD12B2" w:rsidRDefault="00AD12B2" w:rsidP="00CB7A53">
      <w:pPr>
        <w:ind w:left="-180"/>
        <w:rPr>
          <w:sz w:val="20"/>
          <w:szCs w:val="20"/>
          <w:u w:val="single"/>
        </w:rPr>
      </w:pPr>
      <w:r>
        <w:rPr>
          <w:sz w:val="20"/>
          <w:szCs w:val="20"/>
        </w:rPr>
        <w:t xml:space="preserve">     Ellington, Duke. </w:t>
      </w:r>
      <w:r w:rsidRPr="00CB7A53">
        <w:rPr>
          <w:sz w:val="20"/>
          <w:szCs w:val="20"/>
          <w:u w:val="single"/>
        </w:rPr>
        <w:t>Conga Brava.</w:t>
      </w:r>
    </w:p>
    <w:p w:rsidR="00AD12B2" w:rsidRDefault="00AD12B2" w:rsidP="00CB7A53">
      <w:pPr>
        <w:ind w:left="-180"/>
        <w:rPr>
          <w:sz w:val="20"/>
          <w:szCs w:val="20"/>
          <w:u w:val="single"/>
        </w:rPr>
      </w:pPr>
    </w:p>
    <w:p w:rsidR="00AD12B2" w:rsidRDefault="00AD12B2" w:rsidP="00CB7A53">
      <w:pPr>
        <w:numPr>
          <w:ilvl w:val="0"/>
          <w:numId w:val="5"/>
        </w:numPr>
        <w:tabs>
          <w:tab w:val="clear" w:pos="720"/>
          <w:tab w:val="num" w:pos="360"/>
        </w:tabs>
        <w:ind w:left="360"/>
        <w:rPr>
          <w:b/>
          <w:sz w:val="20"/>
          <w:szCs w:val="20"/>
        </w:rPr>
      </w:pPr>
      <w:r w:rsidRPr="00CB7A53">
        <w:rPr>
          <w:b/>
          <w:sz w:val="20"/>
          <w:szCs w:val="20"/>
        </w:rPr>
        <w:t>Sound recording</w:t>
      </w:r>
    </w:p>
    <w:p w:rsidR="00AD12B2" w:rsidRDefault="00AD12B2" w:rsidP="00CB7A53">
      <w:pPr>
        <w:rPr>
          <w:sz w:val="20"/>
          <w:szCs w:val="20"/>
        </w:rPr>
      </w:pPr>
      <w:r w:rsidRPr="00CB7A53">
        <w:rPr>
          <w:sz w:val="20"/>
          <w:szCs w:val="20"/>
        </w:rPr>
        <w:t>Blige, Mary J. “Be without You</w:t>
      </w:r>
      <w:r>
        <w:rPr>
          <w:sz w:val="20"/>
          <w:szCs w:val="20"/>
          <w:u w:val="single"/>
        </w:rPr>
        <w:t>.</w:t>
      </w:r>
      <w:r w:rsidRPr="00FE20F1">
        <w:rPr>
          <w:sz w:val="20"/>
          <w:szCs w:val="20"/>
        </w:rPr>
        <w:t xml:space="preserve">” </w:t>
      </w:r>
      <w:r w:rsidRPr="00CB7A53">
        <w:rPr>
          <w:sz w:val="20"/>
          <w:szCs w:val="20"/>
          <w:u w:val="single"/>
        </w:rPr>
        <w:t>The Breakthrough</w:t>
      </w:r>
      <w:r w:rsidRPr="00CB7A53">
        <w:rPr>
          <w:sz w:val="20"/>
          <w:szCs w:val="20"/>
        </w:rPr>
        <w:t xml:space="preserve">. </w:t>
      </w:r>
      <w:r>
        <w:rPr>
          <w:sz w:val="20"/>
          <w:szCs w:val="20"/>
        </w:rPr>
        <w:tab/>
      </w:r>
      <w:r w:rsidRPr="00CB7A53">
        <w:rPr>
          <w:sz w:val="20"/>
          <w:szCs w:val="20"/>
        </w:rPr>
        <w:t>Geffen, 2005.</w:t>
      </w:r>
    </w:p>
    <w:p w:rsidR="00AD12B2" w:rsidRDefault="00AD12B2" w:rsidP="00CB7A53">
      <w:pPr>
        <w:rPr>
          <w:sz w:val="20"/>
          <w:szCs w:val="20"/>
        </w:rPr>
      </w:pPr>
    </w:p>
    <w:p w:rsidR="00AD12B2" w:rsidRDefault="00AD12B2" w:rsidP="00CB7A53">
      <w:pPr>
        <w:numPr>
          <w:ilvl w:val="0"/>
          <w:numId w:val="5"/>
        </w:numPr>
        <w:tabs>
          <w:tab w:val="clear" w:pos="720"/>
          <w:tab w:val="num" w:pos="360"/>
        </w:tabs>
        <w:ind w:left="360"/>
        <w:rPr>
          <w:b/>
          <w:sz w:val="20"/>
          <w:szCs w:val="20"/>
        </w:rPr>
      </w:pPr>
      <w:r w:rsidRPr="00CB7A53">
        <w:rPr>
          <w:b/>
          <w:sz w:val="20"/>
          <w:szCs w:val="20"/>
        </w:rPr>
        <w:t>Film or video</w:t>
      </w:r>
    </w:p>
    <w:p w:rsidR="00AD12B2" w:rsidRDefault="00AD12B2" w:rsidP="00CB7A53">
      <w:pPr>
        <w:rPr>
          <w:sz w:val="20"/>
          <w:szCs w:val="20"/>
        </w:rPr>
      </w:pPr>
      <w:r w:rsidRPr="00CB7A53">
        <w:rPr>
          <w:sz w:val="20"/>
          <w:szCs w:val="20"/>
          <w:u w:val="single"/>
        </w:rPr>
        <w:t>Finding Neverland</w:t>
      </w:r>
      <w:r>
        <w:rPr>
          <w:sz w:val="20"/>
          <w:szCs w:val="20"/>
        </w:rPr>
        <w:t xml:space="preserve">. Dir. Marc Forster. Perf. Johnny </w:t>
      </w:r>
      <w:r>
        <w:rPr>
          <w:sz w:val="20"/>
          <w:szCs w:val="20"/>
        </w:rPr>
        <w:tab/>
        <w:t xml:space="preserve">Depp, Kate Winslet, Julie Christie, Radha </w:t>
      </w:r>
      <w:r>
        <w:rPr>
          <w:sz w:val="20"/>
          <w:szCs w:val="20"/>
        </w:rPr>
        <w:tab/>
        <w:t xml:space="preserve">Mitchell, and Dustin Hoffman. Miramax, </w:t>
      </w:r>
      <w:r>
        <w:rPr>
          <w:sz w:val="20"/>
          <w:szCs w:val="20"/>
        </w:rPr>
        <w:tab/>
        <w:t>2004.</w:t>
      </w:r>
    </w:p>
    <w:p w:rsidR="00AD12B2" w:rsidRPr="00026146" w:rsidRDefault="00AD12B2" w:rsidP="00CB7A53">
      <w:pPr>
        <w:rPr>
          <w:b/>
          <w:sz w:val="20"/>
          <w:szCs w:val="20"/>
        </w:rPr>
      </w:pPr>
      <w:r w:rsidRPr="00026146">
        <w:rPr>
          <w:b/>
          <w:sz w:val="20"/>
          <w:szCs w:val="20"/>
        </w:rPr>
        <w:t>50. Personal interview</w:t>
      </w:r>
    </w:p>
    <w:p w:rsidR="00AD12B2" w:rsidRDefault="00AD12B2" w:rsidP="00026146">
      <w:pPr>
        <w:rPr>
          <w:sz w:val="20"/>
          <w:szCs w:val="20"/>
        </w:rPr>
      </w:pPr>
      <w:r>
        <w:rPr>
          <w:sz w:val="20"/>
          <w:szCs w:val="20"/>
        </w:rPr>
        <w:t>Akufo, Dautey. Personal interview. 11 Aug. 2006.</w:t>
      </w:r>
    </w:p>
    <w:p w:rsidR="00AD12B2" w:rsidRPr="00026146" w:rsidRDefault="00AD12B2" w:rsidP="00026146">
      <w:pPr>
        <w:rPr>
          <w:sz w:val="20"/>
          <w:szCs w:val="20"/>
        </w:rPr>
      </w:pPr>
      <w:r w:rsidRPr="00026146">
        <w:rPr>
          <w:b/>
          <w:sz w:val="20"/>
          <w:szCs w:val="20"/>
        </w:rPr>
        <w:t>51.</w:t>
      </w:r>
      <w:r>
        <w:rPr>
          <w:sz w:val="20"/>
          <w:szCs w:val="20"/>
        </w:rPr>
        <w:t xml:space="preserve"> </w:t>
      </w:r>
      <w:r w:rsidRPr="00026146">
        <w:rPr>
          <w:b/>
          <w:sz w:val="20"/>
          <w:szCs w:val="20"/>
        </w:rPr>
        <w:t>Government publication</w:t>
      </w:r>
    </w:p>
    <w:p w:rsidR="00AD12B2" w:rsidRDefault="00AD12B2" w:rsidP="00026146">
      <w:pPr>
        <w:rPr>
          <w:sz w:val="20"/>
          <w:szCs w:val="20"/>
        </w:rPr>
      </w:pPr>
      <w:smartTag w:uri="urn:schemas-microsoft-com:office:smarttags" w:element="country-region">
        <w:smartTag w:uri="urn:schemas-microsoft-com:office:smarttags" w:element="place">
          <w:r>
            <w:rPr>
              <w:sz w:val="20"/>
              <w:szCs w:val="20"/>
            </w:rPr>
            <w:t>United States</w:t>
          </w:r>
        </w:smartTag>
      </w:smartTag>
      <w:r>
        <w:rPr>
          <w:sz w:val="20"/>
          <w:szCs w:val="20"/>
        </w:rPr>
        <w:t xml:space="preserve">. Dept. of Labor. </w:t>
      </w:r>
      <w:r w:rsidRPr="00026146">
        <w:rPr>
          <w:sz w:val="20"/>
          <w:szCs w:val="20"/>
          <w:u w:val="single"/>
        </w:rPr>
        <w:t xml:space="preserve">America’s Dynamic </w:t>
      </w:r>
      <w:r w:rsidRPr="00026146">
        <w:rPr>
          <w:sz w:val="20"/>
          <w:szCs w:val="20"/>
        </w:rPr>
        <w:tab/>
      </w:r>
      <w:r w:rsidRPr="00026146">
        <w:rPr>
          <w:sz w:val="20"/>
          <w:szCs w:val="20"/>
          <w:u w:val="single"/>
        </w:rPr>
        <w:t>Workforce</w:t>
      </w:r>
      <w:r>
        <w:rPr>
          <w:sz w:val="20"/>
          <w:szCs w:val="20"/>
        </w:rPr>
        <w:t xml:space="preserve">.  </w:t>
      </w:r>
      <w:smartTag w:uri="urn:schemas-microsoft-com:office:smarttags" w:element="State">
        <w:smartTag w:uri="urn:schemas-microsoft-com:office:smarttags" w:element="place">
          <w:r>
            <w:rPr>
              <w:sz w:val="20"/>
              <w:szCs w:val="20"/>
            </w:rPr>
            <w:t>Washington</w:t>
          </w:r>
        </w:smartTag>
      </w:smartTag>
      <w:r>
        <w:rPr>
          <w:sz w:val="20"/>
          <w:szCs w:val="20"/>
        </w:rPr>
        <w:t xml:space="preserve">: </w:t>
      </w:r>
      <w:smartTag w:uri="urn:schemas-microsoft-com:office:smarttags" w:element="country-region">
        <w:r>
          <w:rPr>
            <w:sz w:val="20"/>
            <w:szCs w:val="20"/>
          </w:rPr>
          <w:t>US</w:t>
        </w:r>
      </w:smartTag>
      <w:r>
        <w:rPr>
          <w:sz w:val="20"/>
          <w:szCs w:val="20"/>
        </w:rPr>
        <w:t xml:space="preserve"> Dept. of </w:t>
      </w:r>
      <w:r>
        <w:rPr>
          <w:sz w:val="20"/>
          <w:szCs w:val="20"/>
        </w:rPr>
        <w:tab/>
        <w:t>Labor, 2004.</w:t>
      </w:r>
    </w:p>
    <w:p w:rsidR="00AD12B2" w:rsidRDefault="00AD12B2" w:rsidP="00CB7A53">
      <w:pPr>
        <w:rPr>
          <w:b/>
          <w:sz w:val="20"/>
          <w:szCs w:val="20"/>
        </w:rPr>
      </w:pPr>
      <w:r w:rsidRPr="00EF5716">
        <w:rPr>
          <w:b/>
          <w:sz w:val="20"/>
          <w:szCs w:val="20"/>
        </w:rPr>
        <w:t>Historic site</w:t>
      </w:r>
    </w:p>
    <w:p w:rsidR="00AD12B2" w:rsidRPr="002A43B1" w:rsidRDefault="00AD12B2" w:rsidP="00CB7A53">
      <w:pPr>
        <w:rPr>
          <w:b/>
          <w:sz w:val="20"/>
          <w:szCs w:val="20"/>
        </w:rPr>
      </w:pPr>
      <w:r>
        <w:rPr>
          <w:sz w:val="20"/>
          <w:szCs w:val="20"/>
        </w:rPr>
        <w:t xml:space="preserve">American Red Cross, </w:t>
      </w:r>
      <w:smartTag w:uri="urn:schemas-microsoft-com:office:smarttags" w:element="City">
        <w:smartTag w:uri="urn:schemas-microsoft-com:office:smarttags" w:element="place">
          <w:r>
            <w:rPr>
              <w:sz w:val="20"/>
              <w:szCs w:val="20"/>
            </w:rPr>
            <w:t>Biloxi</w:t>
          </w:r>
        </w:smartTag>
        <w:r>
          <w:rPr>
            <w:sz w:val="20"/>
            <w:szCs w:val="20"/>
          </w:rPr>
          <w:t xml:space="preserve">, </w:t>
        </w:r>
        <w:smartTag w:uri="urn:schemas-microsoft-com:office:smarttags" w:element="State">
          <w:r>
            <w:rPr>
              <w:sz w:val="20"/>
              <w:szCs w:val="20"/>
            </w:rPr>
            <w:t>Mississippi</w:t>
          </w:r>
        </w:smartTag>
      </w:smartTag>
      <w:r>
        <w:rPr>
          <w:sz w:val="20"/>
          <w:szCs w:val="20"/>
        </w:rPr>
        <w:t xml:space="preserve">. 22 Dec. </w:t>
      </w:r>
      <w:r>
        <w:rPr>
          <w:sz w:val="20"/>
          <w:szCs w:val="20"/>
        </w:rPr>
        <w:tab/>
        <w:t>2008.</w:t>
      </w:r>
    </w:p>
    <w:p w:rsidR="00AD12B2" w:rsidRPr="00CB7A53" w:rsidRDefault="00AD12B2" w:rsidP="00CB7A53">
      <w:pPr>
        <w:rPr>
          <w:sz w:val="20"/>
          <w:szCs w:val="20"/>
        </w:rPr>
      </w:pPr>
    </w:p>
    <w:p w:rsidR="00AD12B2" w:rsidRDefault="00AD12B2" w:rsidP="00301E48">
      <w:pPr>
        <w:rPr>
          <w:sz w:val="20"/>
          <w:szCs w:val="20"/>
        </w:rPr>
      </w:pPr>
    </w:p>
    <w:p w:rsidR="00AD12B2" w:rsidRPr="00DD01BE" w:rsidRDefault="00AD12B2" w:rsidP="00301E48">
      <w:pPr>
        <w:rPr>
          <w:sz w:val="20"/>
          <w:szCs w:val="20"/>
        </w:rPr>
      </w:pPr>
    </w:p>
    <w:sectPr w:rsidR="00AD12B2" w:rsidRPr="00DD01BE" w:rsidSect="002504B8">
      <w:headerReference w:type="default" r:id="rId11"/>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85" w:rsidRDefault="00321A85">
      <w:r>
        <w:separator/>
      </w:r>
    </w:p>
  </w:endnote>
  <w:endnote w:type="continuationSeparator" w:id="0">
    <w:p w:rsidR="00321A85" w:rsidRDefault="003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85" w:rsidRDefault="00321A85">
      <w:r>
        <w:separator/>
      </w:r>
    </w:p>
  </w:footnote>
  <w:footnote w:type="continuationSeparator" w:id="0">
    <w:p w:rsidR="00321A85" w:rsidRDefault="0032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B2" w:rsidRPr="00890ABC" w:rsidRDefault="00AD12B2">
    <w:pPr>
      <w:pStyle w:val="Header"/>
      <w:rPr>
        <w:color w:val="0000FF"/>
        <w:sz w:val="16"/>
        <w:szCs w:val="16"/>
      </w:rPr>
    </w:pPr>
    <w:r w:rsidRPr="00BA0E74">
      <w:rPr>
        <w:b/>
        <w:color w:val="0000FF"/>
        <w:sz w:val="22"/>
        <w:szCs w:val="22"/>
      </w:rPr>
      <w:t>BIBLIOGRAPHY CREATION</w:t>
    </w:r>
    <w:r w:rsidRPr="00BA0E74">
      <w:rPr>
        <w:color w:val="0000FF"/>
        <w:sz w:val="22"/>
        <w:szCs w:val="22"/>
      </w:rPr>
      <w:t xml:space="preserve"> (we use MLA Style)</w:t>
    </w:r>
    <w:r w:rsidRPr="00DD3F80">
      <w:rPr>
        <w:b/>
        <w:color w:val="0000FF"/>
        <w:sz w:val="22"/>
        <w:szCs w:val="22"/>
      </w:rPr>
      <w:t xml:space="preserve"> RESOURCE</w:t>
    </w:r>
    <w:r w:rsidRPr="00BA0E74">
      <w:rPr>
        <w:color w:val="0000FF"/>
        <w:sz w:val="22"/>
        <w:szCs w:val="22"/>
      </w:rPr>
      <w:t xml:space="preserve">:  </w:t>
    </w:r>
    <w:r w:rsidRPr="00DD3F80">
      <w:rPr>
        <w:color w:val="0000FF"/>
        <w:sz w:val="20"/>
        <w:szCs w:val="20"/>
      </w:rPr>
      <w:t xml:space="preserve">attention to detail (punctuation, spacing, capitalization etc.) is paramount.  Type citation &amp; annotation as usual, with normal wrap-around, then use tab or space key to make correct indentations.  Citations and annotations are single-spaced, with double-space in between.  The rule book states that students may receive assistance with typing, so please allow others to help, if you need it!!  These examples are the basics:  see Ms. Renee for other types of sources not listed here.  </w:t>
    </w:r>
    <w:r w:rsidRPr="00890ABC">
      <w:rPr>
        <w:b/>
        <w:color w:val="FF0000"/>
        <w:sz w:val="20"/>
        <w:szCs w:val="20"/>
      </w:rPr>
      <w:t>Sources need to be separated into primary/secondary, and alphabetized by first letter of citation</w:t>
    </w:r>
    <w:r w:rsidRPr="00890ABC">
      <w:rPr>
        <w:color w:val="0000FF"/>
        <w:sz w:val="16"/>
        <w:szCs w:val="16"/>
      </w:rPr>
      <w:t>.#’s refer to Ms. Renee’s book for MLA, you may ignore!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7FFD"/>
    <w:multiLevelType w:val="hybridMultilevel"/>
    <w:tmpl w:val="A9047BC2"/>
    <w:lvl w:ilvl="0" w:tplc="0409000F">
      <w:start w:val="5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923197C"/>
    <w:multiLevelType w:val="hybridMultilevel"/>
    <w:tmpl w:val="60AE710A"/>
    <w:lvl w:ilvl="0" w:tplc="0409000F">
      <w:start w:val="4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7C5650A"/>
    <w:multiLevelType w:val="hybridMultilevel"/>
    <w:tmpl w:val="7BF85C28"/>
    <w:lvl w:ilvl="0" w:tplc="0409000F">
      <w:start w:val="5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5D611BA"/>
    <w:multiLevelType w:val="hybridMultilevel"/>
    <w:tmpl w:val="F094190E"/>
    <w:lvl w:ilvl="0" w:tplc="0409000F">
      <w:start w:val="5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6112E39"/>
    <w:multiLevelType w:val="hybridMultilevel"/>
    <w:tmpl w:val="75E073B0"/>
    <w:lvl w:ilvl="0" w:tplc="0409000F">
      <w:start w:val="3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B2723AE"/>
    <w:multiLevelType w:val="hybridMultilevel"/>
    <w:tmpl w:val="3CE4672A"/>
    <w:lvl w:ilvl="0" w:tplc="0409000F">
      <w:start w:val="5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C062ED6"/>
    <w:multiLevelType w:val="hybridMultilevel"/>
    <w:tmpl w:val="46D24598"/>
    <w:lvl w:ilvl="0" w:tplc="0409000F">
      <w:start w:val="3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D9C6280"/>
    <w:multiLevelType w:val="hybridMultilevel"/>
    <w:tmpl w:val="6C464FC4"/>
    <w:lvl w:ilvl="0" w:tplc="0409000F">
      <w:start w:val="3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87349DF"/>
    <w:multiLevelType w:val="hybridMultilevel"/>
    <w:tmpl w:val="35D6BA7A"/>
    <w:lvl w:ilvl="0" w:tplc="0409000F">
      <w:start w:val="5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B3D1660"/>
    <w:multiLevelType w:val="hybridMultilevel"/>
    <w:tmpl w:val="D58AC4A4"/>
    <w:lvl w:ilvl="0" w:tplc="0409000F">
      <w:start w:val="2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4"/>
  </w:num>
  <w:num w:numId="4">
    <w:abstractNumId w:val="6"/>
  </w:num>
  <w:num w:numId="5">
    <w:abstractNumId w:val="1"/>
  </w:num>
  <w:num w:numId="6">
    <w:abstractNumId w:val="0"/>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B8"/>
    <w:rsid w:val="000025C2"/>
    <w:rsid w:val="00026146"/>
    <w:rsid w:val="00030275"/>
    <w:rsid w:val="000F59B2"/>
    <w:rsid w:val="00126F21"/>
    <w:rsid w:val="00207BB2"/>
    <w:rsid w:val="002504B8"/>
    <w:rsid w:val="00270C9C"/>
    <w:rsid w:val="002A43B1"/>
    <w:rsid w:val="002B0541"/>
    <w:rsid w:val="00301E48"/>
    <w:rsid w:val="0031465D"/>
    <w:rsid w:val="003161B3"/>
    <w:rsid w:val="00321A85"/>
    <w:rsid w:val="0036049B"/>
    <w:rsid w:val="003F3B6B"/>
    <w:rsid w:val="00475FEF"/>
    <w:rsid w:val="0047619E"/>
    <w:rsid w:val="004B4D3B"/>
    <w:rsid w:val="004F03F9"/>
    <w:rsid w:val="0058272B"/>
    <w:rsid w:val="00634EAF"/>
    <w:rsid w:val="00672FB8"/>
    <w:rsid w:val="006A39D6"/>
    <w:rsid w:val="006F0AD6"/>
    <w:rsid w:val="00747C6C"/>
    <w:rsid w:val="00766F67"/>
    <w:rsid w:val="00793363"/>
    <w:rsid w:val="00890ABC"/>
    <w:rsid w:val="008B33C4"/>
    <w:rsid w:val="008F1C89"/>
    <w:rsid w:val="00910331"/>
    <w:rsid w:val="009B681D"/>
    <w:rsid w:val="009C3BBD"/>
    <w:rsid w:val="009C7E70"/>
    <w:rsid w:val="00AB099A"/>
    <w:rsid w:val="00AD12B2"/>
    <w:rsid w:val="00BA0E74"/>
    <w:rsid w:val="00BE6664"/>
    <w:rsid w:val="00BF7990"/>
    <w:rsid w:val="00C05D3A"/>
    <w:rsid w:val="00C81425"/>
    <w:rsid w:val="00C943B3"/>
    <w:rsid w:val="00CB7A53"/>
    <w:rsid w:val="00CC1495"/>
    <w:rsid w:val="00D0005F"/>
    <w:rsid w:val="00DD01BE"/>
    <w:rsid w:val="00DD3F80"/>
    <w:rsid w:val="00E01C95"/>
    <w:rsid w:val="00E44EFD"/>
    <w:rsid w:val="00EB55A3"/>
    <w:rsid w:val="00EF5716"/>
    <w:rsid w:val="00F55CCC"/>
    <w:rsid w:val="00FD76E1"/>
    <w:rsid w:val="00FE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F408E15-E98D-49D3-A7E7-19D614E4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4B8"/>
    <w:pPr>
      <w:tabs>
        <w:tab w:val="center" w:pos="4320"/>
        <w:tab w:val="right" w:pos="8640"/>
      </w:tabs>
    </w:pPr>
  </w:style>
  <w:style w:type="character" w:customStyle="1" w:styleId="HeaderChar">
    <w:name w:val="Header Char"/>
    <w:basedOn w:val="DefaultParagraphFont"/>
    <w:link w:val="Header"/>
    <w:uiPriority w:val="99"/>
    <w:semiHidden/>
    <w:rsid w:val="00537D6D"/>
    <w:rPr>
      <w:sz w:val="24"/>
      <w:szCs w:val="24"/>
    </w:rPr>
  </w:style>
  <w:style w:type="paragraph" w:styleId="Footer">
    <w:name w:val="footer"/>
    <w:basedOn w:val="Normal"/>
    <w:link w:val="FooterChar"/>
    <w:uiPriority w:val="99"/>
    <w:rsid w:val="002504B8"/>
    <w:pPr>
      <w:tabs>
        <w:tab w:val="center" w:pos="4320"/>
        <w:tab w:val="right" w:pos="8640"/>
      </w:tabs>
    </w:pPr>
  </w:style>
  <w:style w:type="character" w:customStyle="1" w:styleId="FooterChar">
    <w:name w:val="Footer Char"/>
    <w:basedOn w:val="DefaultParagraphFont"/>
    <w:link w:val="Footer"/>
    <w:uiPriority w:val="99"/>
    <w:semiHidden/>
    <w:rsid w:val="00537D6D"/>
    <w:rPr>
      <w:sz w:val="24"/>
      <w:szCs w:val="24"/>
    </w:rPr>
  </w:style>
  <w:style w:type="character" w:styleId="Hyperlink">
    <w:name w:val="Hyperlink"/>
    <w:basedOn w:val="DefaultParagraphFont"/>
    <w:uiPriority w:val="99"/>
    <w:rsid w:val="000025C2"/>
    <w:rPr>
      <w:rFonts w:cs="Times New Roman"/>
      <w:color w:val="0000FF"/>
      <w:u w:val="single"/>
    </w:rPr>
  </w:style>
  <w:style w:type="character" w:styleId="FollowedHyperlink">
    <w:name w:val="FollowedHyperlink"/>
    <w:basedOn w:val="DefaultParagraphFont"/>
    <w:uiPriority w:val="99"/>
    <w:rsid w:val="000025C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20%09safewater/standard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sanlynnpeterson.com/lut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iega.com/servia.html" TargetMode="External"/><Relationship Id="rId4" Type="http://schemas.openxmlformats.org/officeDocument/2006/relationships/webSettings" Target="webSettings.xml"/><Relationship Id="rId9" Type="http://schemas.openxmlformats.org/officeDocument/2006/relationships/hyperlink" Target="http://pqasb.pqarchi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6</vt:lpstr>
    </vt:vector>
  </TitlesOfParts>
  <Company>Toshiba</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Renee McClendon</dc:creator>
  <cp:keywords/>
  <dc:description/>
  <cp:lastModifiedBy>Judy D Isbell</cp:lastModifiedBy>
  <cp:revision>2</cp:revision>
  <cp:lastPrinted>2011-08-03T22:32:00Z</cp:lastPrinted>
  <dcterms:created xsi:type="dcterms:W3CDTF">2014-09-02T19:00:00Z</dcterms:created>
  <dcterms:modified xsi:type="dcterms:W3CDTF">2014-09-02T19:00:00Z</dcterms:modified>
</cp:coreProperties>
</file>