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90E783B" wp14:paraId="16808DC8" wp14:textId="28795112">
      <w:pPr>
        <w:pStyle w:val="Normal"/>
        <w:spacing w:after="0" w:afterAutospacing="off"/>
        <w:rPr>
          <w:b w:val="1"/>
          <w:bCs w:val="1"/>
          <w:noProof w:val="0"/>
          <w:lang w:val="en-US"/>
        </w:rPr>
      </w:pPr>
      <w:r w:rsidRPr="390E783B" w:rsidR="390E783B">
        <w:rPr>
          <w:b w:val="1"/>
          <w:bCs w:val="1"/>
          <w:noProof w:val="0"/>
          <w:lang w:val="en-US"/>
        </w:rPr>
        <w:t>HIS 417/517</w:t>
      </w:r>
    </w:p>
    <w:p xmlns:wp14="http://schemas.microsoft.com/office/word/2010/wordml" w:rsidP="390E783B" wp14:paraId="2C078E63" wp14:textId="360B25CC">
      <w:pPr>
        <w:pStyle w:val="Normal"/>
        <w:spacing w:after="0" w:afterAutospacing="off"/>
        <w:rPr>
          <w:b w:val="1"/>
          <w:bCs w:val="1"/>
          <w:noProof w:val="0"/>
          <w:lang w:val="en-US"/>
        </w:rPr>
      </w:pPr>
      <w:r w:rsidRPr="390E783B" w:rsidR="390E783B">
        <w:rPr>
          <w:b w:val="1"/>
          <w:bCs w:val="1"/>
          <w:noProof w:val="0"/>
          <w:lang w:val="en-US"/>
        </w:rPr>
        <w:t>The Vietnam War</w:t>
      </w:r>
    </w:p>
    <w:p w:rsidR="390E783B" w:rsidP="390E783B" w:rsidRDefault="390E783B" w14:paraId="197D8C8B" w14:textId="2A771175">
      <w:pPr>
        <w:pStyle w:val="Normal"/>
        <w:spacing w:after="0" w:afterAutospacing="off"/>
        <w:rPr>
          <w:b w:val="1"/>
          <w:bCs w:val="1"/>
          <w:noProof w:val="0"/>
          <w:lang w:val="en-US"/>
        </w:rPr>
      </w:pPr>
      <w:r w:rsidRPr="390E783B" w:rsidR="390E783B">
        <w:rPr>
          <w:b w:val="1"/>
          <w:bCs w:val="1"/>
          <w:noProof w:val="0"/>
          <w:lang w:val="en-US"/>
        </w:rPr>
        <w:t>Tu/Th 1:00 PM - 2:15 PM</w:t>
      </w:r>
    </w:p>
    <w:p w:rsidR="390E783B" w:rsidP="390E783B" w:rsidRDefault="390E783B" w14:paraId="04535B78" w14:textId="39E0D2E2">
      <w:pPr>
        <w:pStyle w:val="Normal"/>
        <w:spacing w:after="0" w:afterAutospacing="off"/>
        <w:rPr>
          <w:b w:val="1"/>
          <w:bCs w:val="1"/>
          <w:noProof w:val="0"/>
          <w:lang w:val="en-US"/>
        </w:rPr>
      </w:pPr>
      <w:r w:rsidRPr="390E783B" w:rsidR="390E783B">
        <w:rPr>
          <w:b w:val="1"/>
          <w:bCs w:val="1"/>
          <w:noProof w:val="0"/>
          <w:lang w:val="en-US"/>
        </w:rPr>
        <w:t>Dr. Heather Stur</w:t>
      </w:r>
    </w:p>
    <w:p w:rsidR="390E783B" w:rsidP="390E783B" w:rsidRDefault="390E783B" w14:paraId="37267BFF" w14:textId="45D4AE61">
      <w:pPr>
        <w:pStyle w:val="Normal"/>
        <w:spacing w:after="0" w:afterAutospacing="off"/>
        <w:rPr>
          <w:noProof w:val="0"/>
          <w:lang w:val="en-US"/>
        </w:rPr>
      </w:pPr>
    </w:p>
    <w:p w:rsidR="390E783B" w:rsidP="390E783B" w:rsidRDefault="390E783B" w14:paraId="20D69108" w14:textId="1692DBD4">
      <w:pPr>
        <w:pStyle w:val="Normal"/>
        <w:spacing w:after="0" w:afterAutospacing="off"/>
        <w:rPr>
          <w:noProof w:val="0"/>
          <w:lang w:val="en-US"/>
        </w:rPr>
      </w:pPr>
      <w:r w:rsidRPr="390E783B" w:rsidR="390E783B">
        <w:rPr>
          <w:noProof w:val="0"/>
          <w:lang w:val="en-US"/>
        </w:rPr>
        <w:t>This course examines the history, causes, and consequences of the Vietnam War. By the end of the semester, you will have a deeper understanding of the war from various American and Vietnamese perspectives, military decision-making and engagements, U.S. foreign relations, and decolonization during the Cold War. Together we will think critically about the long reach of war beyond the battlefields, how wars are remembered, and why Americans are still grappling with the Vietnam War.</w:t>
      </w:r>
    </w:p>
    <w:p w:rsidR="390E783B" w:rsidP="390E783B" w:rsidRDefault="390E783B" w14:paraId="42A9E87E" w14:textId="6E6FDF6A">
      <w:pPr>
        <w:pStyle w:val="Normal"/>
        <w:spacing w:after="0" w:afterAutospacing="off"/>
        <w:rPr>
          <w:noProof w:val="0"/>
          <w:lang w:val="en-US"/>
        </w:rPr>
      </w:pPr>
    </w:p>
    <w:p w:rsidR="390E783B" w:rsidP="390E783B" w:rsidRDefault="390E783B" w14:paraId="1C63E85C" w14:textId="292824E2">
      <w:pPr>
        <w:pStyle w:val="Normal"/>
        <w:spacing w:after="0" w:afterAutospacing="off"/>
        <w:rPr>
          <w:noProof w:val="0"/>
          <w:lang w:val="en-US"/>
        </w:rPr>
      </w:pPr>
    </w:p>
    <w:p w:rsidR="390E783B" w:rsidP="390E783B" w:rsidRDefault="390E783B" w14:paraId="6BEBC46F" w14:textId="64CA9231">
      <w:pPr>
        <w:pStyle w:val="Normal"/>
        <w:spacing w:after="0" w:afterAutospacing="off"/>
        <w:rPr>
          <w:b w:val="1"/>
          <w:bCs w:val="1"/>
          <w:noProof w:val="0"/>
          <w:lang w:val="en-US"/>
        </w:rPr>
      </w:pPr>
      <w:r w:rsidRPr="390E783B" w:rsidR="390E783B">
        <w:rPr>
          <w:b w:val="1"/>
          <w:bCs w:val="1"/>
          <w:noProof w:val="0"/>
          <w:lang w:val="en-US"/>
        </w:rPr>
        <w:t>HIS 423/523</w:t>
      </w:r>
    </w:p>
    <w:p w:rsidR="390E783B" w:rsidP="390E783B" w:rsidRDefault="390E783B" w14:paraId="4CF7B31F" w14:textId="17B06517">
      <w:pPr>
        <w:pStyle w:val="Normal"/>
        <w:spacing w:after="0" w:afterAutospacing="off"/>
        <w:rPr>
          <w:b w:val="1"/>
          <w:bCs w:val="1"/>
          <w:noProof w:val="0"/>
          <w:lang w:val="en-US"/>
        </w:rPr>
      </w:pPr>
      <w:r w:rsidRPr="390E783B" w:rsidR="390E783B">
        <w:rPr>
          <w:b w:val="1"/>
          <w:bCs w:val="1"/>
          <w:noProof w:val="0"/>
          <w:lang w:val="en-US"/>
        </w:rPr>
        <w:t>Queer History</w:t>
      </w:r>
    </w:p>
    <w:p w:rsidR="390E783B" w:rsidP="390E783B" w:rsidRDefault="390E783B" w14:paraId="439D1ACE" w14:textId="3961EF56">
      <w:pPr>
        <w:pStyle w:val="Normal"/>
        <w:spacing w:after="0" w:afterAutospacing="off"/>
        <w:rPr>
          <w:b w:val="1"/>
          <w:bCs w:val="1"/>
          <w:noProof w:val="0"/>
          <w:lang w:val="en-US"/>
        </w:rPr>
      </w:pPr>
      <w:r w:rsidRPr="390E783B" w:rsidR="390E783B">
        <w:rPr>
          <w:b w:val="1"/>
          <w:bCs w:val="1"/>
          <w:noProof w:val="0"/>
          <w:lang w:val="en-US"/>
        </w:rPr>
        <w:t>Tu/Th 9:30 AM – 10:45 AM</w:t>
      </w:r>
    </w:p>
    <w:p w:rsidR="390E783B" w:rsidP="390E783B" w:rsidRDefault="390E783B" w14:paraId="756DEDAB" w14:textId="1A9661CA">
      <w:pPr>
        <w:pStyle w:val="Normal"/>
        <w:spacing w:after="0" w:afterAutospacing="off"/>
        <w:rPr>
          <w:b w:val="1"/>
          <w:bCs w:val="1"/>
          <w:noProof w:val="0"/>
          <w:lang w:val="en-US"/>
        </w:rPr>
      </w:pPr>
      <w:r w:rsidRPr="390E783B" w:rsidR="390E783B">
        <w:rPr>
          <w:b w:val="1"/>
          <w:bCs w:val="1"/>
          <w:noProof w:val="0"/>
          <w:lang w:val="en-US"/>
        </w:rPr>
        <w:t xml:space="preserve">Dr. Katya </w:t>
      </w:r>
      <w:r w:rsidRPr="390E783B" w:rsidR="390E783B">
        <w:rPr>
          <w:b w:val="1"/>
          <w:bCs w:val="1"/>
          <w:noProof w:val="0"/>
          <w:lang w:val="en-US"/>
        </w:rPr>
        <w:t>Maslakowsk</w:t>
      </w:r>
      <w:r w:rsidRPr="390E783B" w:rsidR="390E783B">
        <w:rPr>
          <w:b w:val="1"/>
          <w:bCs w:val="1"/>
          <w:noProof w:val="0"/>
          <w:lang w:val="en-US"/>
        </w:rPr>
        <w:t>i</w:t>
      </w:r>
    </w:p>
    <w:p w:rsidR="390E783B" w:rsidP="390E783B" w:rsidRDefault="390E783B" w14:paraId="38791363" w14:textId="7A620E4D">
      <w:pPr>
        <w:pStyle w:val="Normal"/>
        <w:spacing w:after="0" w:afterAutospacing="off"/>
        <w:rPr>
          <w:noProof w:val="0"/>
          <w:lang w:val="en-US"/>
        </w:rPr>
      </w:pPr>
    </w:p>
    <w:p w:rsidR="390E783B" w:rsidP="390E783B" w:rsidRDefault="390E783B" w14:paraId="07E99A40" w14:textId="1B9E5431">
      <w:pPr>
        <w:pStyle w:val="Normal"/>
        <w:spacing w:after="0" w:afterAutospacing="off"/>
        <w:rPr>
          <w:noProof w:val="0"/>
          <w:lang w:val="en-US"/>
        </w:rPr>
      </w:pPr>
      <w:r w:rsidRPr="390E783B" w:rsidR="390E783B">
        <w:rPr>
          <w:noProof w:val="0"/>
          <w:lang w:val="en-US"/>
        </w:rPr>
        <w:t>This course will introduce students to the historical study of LGBTQI* individuals living in Europe and North America during the 19th and 20th centuries. During this course we will read historical and interdisciplinary scholarship and analyze primary sources that will help us better understand same-sex loving and gender transgressing historical actors. We will pay close attention to historical actors’ self-conceptions and self-identifications as we explore how queer people have been understood historically. We will thus use personal stories to understand how certain identities, communities, and practices came to be situated as “alternative,” “deviant,” or queer in comparison with “normal.” What happens when queer identities demand inclusion into the normal?</w:t>
      </w:r>
      <w:r>
        <w:br/>
      </w:r>
      <w:r w:rsidRPr="390E783B" w:rsidR="390E783B">
        <w:rPr>
          <w:noProof w:val="0"/>
          <w:lang w:val="en-US"/>
        </w:rPr>
        <w:t>Topics will include: queer archives and public history, queer urban communities, policing, sex work, activism, family life, ball room life, the AIDs crisis and modern trans panics</w:t>
      </w:r>
    </w:p>
    <w:p w:rsidR="390E783B" w:rsidP="390E783B" w:rsidRDefault="390E783B" w14:paraId="03D265B5" w14:textId="3BD12D2E">
      <w:pPr>
        <w:pStyle w:val="Normal"/>
        <w:spacing w:after="0" w:afterAutospacing="off"/>
        <w:rPr>
          <w:noProof w:val="0"/>
          <w:lang w:val="en-US"/>
        </w:rPr>
      </w:pPr>
    </w:p>
    <w:p w:rsidR="390E783B" w:rsidP="390E783B" w:rsidRDefault="390E783B" w14:paraId="1C0003B9" w14:textId="092D2232">
      <w:pPr>
        <w:pStyle w:val="Normal"/>
        <w:spacing w:after="0" w:afterAutospacing="off"/>
        <w:rPr>
          <w:noProof w:val="0"/>
          <w:lang w:val="en-US"/>
        </w:rPr>
      </w:pPr>
    </w:p>
    <w:p w:rsidR="390E783B" w:rsidP="390E783B" w:rsidRDefault="390E783B" w14:paraId="006D701F" w14:textId="57E4A844">
      <w:pPr>
        <w:pStyle w:val="Normal"/>
        <w:spacing w:after="0" w:afterAutospacing="off"/>
        <w:rPr>
          <w:b w:val="1"/>
          <w:bCs w:val="1"/>
          <w:noProof w:val="0"/>
          <w:lang w:val="en-US"/>
        </w:rPr>
      </w:pPr>
    </w:p>
    <w:p w:rsidR="390E783B" w:rsidP="390E783B" w:rsidRDefault="390E783B" w14:paraId="11C2561D" w14:textId="17888774">
      <w:pPr>
        <w:pStyle w:val="Normal"/>
        <w:spacing w:after="0" w:afterAutospacing="off"/>
        <w:rPr>
          <w:b w:val="1"/>
          <w:bCs w:val="1"/>
          <w:noProof w:val="0"/>
          <w:lang w:val="en-US"/>
        </w:rPr>
      </w:pPr>
      <w:r w:rsidRPr="390E783B" w:rsidR="390E783B">
        <w:rPr>
          <w:b w:val="1"/>
          <w:bCs w:val="1"/>
          <w:noProof w:val="0"/>
          <w:lang w:val="en-US"/>
        </w:rPr>
        <w:t>HIS 561</w:t>
      </w:r>
    </w:p>
    <w:p w:rsidR="390E783B" w:rsidP="390E783B" w:rsidRDefault="390E783B" w14:paraId="1A51843C" w14:textId="1F2F4CF2">
      <w:pPr>
        <w:pStyle w:val="Normal"/>
        <w:spacing w:after="0" w:afterAutospacing="off"/>
        <w:rPr>
          <w:b w:val="1"/>
          <w:bCs w:val="1"/>
          <w:noProof w:val="0"/>
          <w:lang w:val="en-US"/>
        </w:rPr>
      </w:pPr>
      <w:r w:rsidRPr="390E783B" w:rsidR="390E783B">
        <w:rPr>
          <w:b w:val="1"/>
          <w:bCs w:val="1"/>
          <w:noProof w:val="0"/>
          <w:lang w:val="en-US"/>
        </w:rPr>
        <w:t>The American Revolution</w:t>
      </w:r>
    </w:p>
    <w:p w:rsidR="390E783B" w:rsidP="390E783B" w:rsidRDefault="390E783B" w14:paraId="2F56807E" w14:textId="433ED074">
      <w:pPr>
        <w:pStyle w:val="Normal"/>
        <w:spacing w:after="0" w:afterAutospacing="off"/>
        <w:rPr>
          <w:b w:val="1"/>
          <w:bCs w:val="1"/>
          <w:noProof w:val="0"/>
          <w:lang w:val="en-US"/>
        </w:rPr>
      </w:pPr>
      <w:r w:rsidRPr="390E783B" w:rsidR="390E783B">
        <w:rPr>
          <w:b w:val="1"/>
          <w:bCs w:val="1"/>
          <w:noProof w:val="0"/>
          <w:lang w:val="en-US"/>
        </w:rPr>
        <w:t>T/Th 11:00 AM - 12:15 PM</w:t>
      </w:r>
    </w:p>
    <w:p w:rsidR="390E783B" w:rsidP="390E783B" w:rsidRDefault="390E783B" w14:paraId="23383251" w14:textId="507CF63C">
      <w:pPr>
        <w:pStyle w:val="Normal"/>
        <w:spacing w:after="0" w:afterAutospacing="off"/>
        <w:rPr>
          <w:b w:val="1"/>
          <w:bCs w:val="1"/>
          <w:noProof w:val="0"/>
          <w:lang w:val="en-US"/>
        </w:rPr>
      </w:pPr>
      <w:r w:rsidRPr="390E783B" w:rsidR="390E783B">
        <w:rPr>
          <w:b w:val="1"/>
          <w:bCs w:val="1"/>
          <w:noProof w:val="0"/>
          <w:lang w:val="en-US"/>
        </w:rPr>
        <w:t>Dr. Kyle Zelner</w:t>
      </w:r>
    </w:p>
    <w:p w:rsidR="390E783B" w:rsidP="390E783B" w:rsidRDefault="390E783B" w14:paraId="4C6ADE1B" w14:textId="4237DAC5">
      <w:pPr>
        <w:pStyle w:val="Normal"/>
        <w:spacing w:after="0" w:afterAutospacing="off"/>
        <w:rPr>
          <w:noProof w:val="0"/>
          <w:lang w:val="en-US"/>
        </w:rPr>
      </w:pPr>
    </w:p>
    <w:p w:rsidR="390E783B" w:rsidP="390E783B" w:rsidRDefault="390E783B" w14:paraId="5F458B19" w14:textId="162E2B63">
      <w:pPr>
        <w:pStyle w:val="Normal"/>
        <w:spacing w:after="0" w:afterAutospacing="off"/>
        <w:rPr>
          <w:noProof w:val="0"/>
          <w:lang w:val="en-US"/>
        </w:rPr>
      </w:pPr>
      <w:r w:rsidRPr="390E783B" w:rsidR="390E783B">
        <w:rPr>
          <w:noProof w:val="0"/>
          <w:lang w:val="en-US"/>
        </w:rPr>
        <w:t>Just in time for the 250th Anniversary of the American Revolution!</w:t>
      </w:r>
      <w:r>
        <w:br/>
      </w:r>
      <w:r>
        <w:br/>
      </w:r>
      <w:r w:rsidRPr="390E783B" w:rsidR="390E783B">
        <w:rPr>
          <w:noProof w:val="0"/>
          <w:lang w:val="en-US"/>
        </w:rPr>
        <w:t>This course will examine the political, military, and social aspects of the Revolutionary period, roughly from 1760 to 1800. We will focus on the imperial crisis that leads to war; the politics of protest and nation-building; the military conflict from 1775-1783; Loyalists, African-Americans, and women during the war; the post-war crisis in national and state governments; the writing of and ratification fight over the new Constitution; and the Federalist era. Ultimately, we will have to attempt to answer the crucial question, “Just how revolutionary was the American Revolution?”</w:t>
      </w:r>
    </w:p>
    <w:p w:rsidR="390E783B" w:rsidP="390E783B" w:rsidRDefault="390E783B" w14:paraId="4840C6BE" w14:textId="79AEE9EC">
      <w:pPr>
        <w:pStyle w:val="Normal"/>
        <w:spacing w:after="0" w:afterAutospacing="off"/>
        <w:rPr>
          <w:noProof w:val="0"/>
          <w:lang w:val="en-US"/>
        </w:rPr>
      </w:pPr>
    </w:p>
    <w:p w:rsidR="390E783B" w:rsidP="390E783B" w:rsidRDefault="390E783B" w14:paraId="48034DDC" w14:textId="1999DD89">
      <w:pPr>
        <w:pStyle w:val="Normal"/>
        <w:spacing w:after="0" w:afterAutospacing="off"/>
        <w:rPr>
          <w:noProof w:val="0"/>
          <w:lang w:val="en-US"/>
        </w:rPr>
      </w:pPr>
    </w:p>
    <w:p w:rsidR="390E783B" w:rsidP="390E783B" w:rsidRDefault="390E783B" w14:paraId="64726F22" w14:textId="121496C1">
      <w:pPr>
        <w:pStyle w:val="Normal"/>
        <w:spacing w:after="0" w:afterAutospacing="off"/>
        <w:rPr>
          <w:noProof w:val="0"/>
          <w:lang w:val="en-US"/>
        </w:rPr>
      </w:pPr>
    </w:p>
    <w:p w:rsidR="390E783B" w:rsidP="390E783B" w:rsidRDefault="390E783B" w14:paraId="251588C8" w14:textId="377595CC">
      <w:pPr>
        <w:pStyle w:val="Normal"/>
        <w:spacing w:after="0" w:afterAutospacing="off"/>
        <w:rPr>
          <w:b w:val="1"/>
          <w:bCs w:val="1"/>
          <w:noProof w:val="0"/>
          <w:lang w:val="en-US"/>
        </w:rPr>
      </w:pPr>
      <w:r w:rsidRPr="390E783B" w:rsidR="390E783B">
        <w:rPr>
          <w:b w:val="1"/>
          <w:bCs w:val="1"/>
          <w:noProof w:val="0"/>
          <w:lang w:val="en-US"/>
        </w:rPr>
        <w:t>HIS 726</w:t>
      </w:r>
    </w:p>
    <w:p w:rsidR="390E783B" w:rsidP="390E783B" w:rsidRDefault="390E783B" w14:paraId="5C3C2A8C" w14:textId="11176742">
      <w:pPr>
        <w:pStyle w:val="Normal"/>
        <w:spacing w:after="0" w:afterAutospacing="off"/>
        <w:rPr>
          <w:b w:val="1"/>
          <w:bCs w:val="1"/>
          <w:noProof w:val="0"/>
          <w:lang w:val="en-US"/>
        </w:rPr>
      </w:pPr>
      <w:r w:rsidRPr="390E783B" w:rsidR="390E783B">
        <w:rPr>
          <w:b w:val="1"/>
          <w:bCs w:val="1"/>
          <w:noProof w:val="0"/>
          <w:lang w:val="en-US"/>
        </w:rPr>
        <w:t>U.S. Historiography II Seminar</w:t>
      </w:r>
    </w:p>
    <w:p w:rsidR="390E783B" w:rsidP="390E783B" w:rsidRDefault="390E783B" w14:paraId="70C5586F" w14:textId="0116CCFB">
      <w:pPr>
        <w:pStyle w:val="Normal"/>
        <w:spacing w:after="0" w:afterAutospacing="off"/>
        <w:rPr>
          <w:b w:val="1"/>
          <w:bCs w:val="1"/>
          <w:noProof w:val="0"/>
          <w:lang w:val="en-US"/>
        </w:rPr>
      </w:pPr>
      <w:r w:rsidRPr="390E783B" w:rsidR="390E783B">
        <w:rPr>
          <w:b w:val="1"/>
          <w:bCs w:val="1"/>
          <w:noProof w:val="0"/>
          <w:lang w:val="en-US"/>
        </w:rPr>
        <w:t>Tuesdays 6:00 PM – 9:00 pm</w:t>
      </w:r>
    </w:p>
    <w:p w:rsidR="390E783B" w:rsidP="390E783B" w:rsidRDefault="390E783B" w14:paraId="4B8561B8" w14:textId="6DBD216E">
      <w:pPr>
        <w:pStyle w:val="Normal"/>
        <w:spacing w:after="0" w:afterAutospacing="off"/>
        <w:rPr>
          <w:b w:val="1"/>
          <w:bCs w:val="1"/>
          <w:noProof w:val="0"/>
          <w:lang w:val="en-US"/>
        </w:rPr>
      </w:pPr>
      <w:r w:rsidRPr="390E783B" w:rsidR="390E783B">
        <w:rPr>
          <w:b w:val="1"/>
          <w:bCs w:val="1"/>
          <w:noProof w:val="0"/>
          <w:lang w:val="en-US"/>
        </w:rPr>
        <w:t>Dr. Andrew O. Pace</w:t>
      </w:r>
    </w:p>
    <w:p w:rsidR="390E783B" w:rsidP="390E783B" w:rsidRDefault="390E783B" w14:paraId="68281ED1" w14:textId="318D8A12">
      <w:pPr>
        <w:pStyle w:val="Normal"/>
        <w:spacing w:after="0" w:afterAutospacing="off"/>
      </w:pPr>
    </w:p>
    <w:p w:rsidR="390E783B" w:rsidP="390E783B" w:rsidRDefault="390E783B" w14:paraId="2AC994F4" w14:textId="04AE0700">
      <w:pPr>
        <w:pStyle w:val="Normal"/>
        <w:spacing w:after="0" w:afterAutospacing="off"/>
        <w:rPr>
          <w:noProof w:val="0"/>
          <w:lang w:val="en-US"/>
        </w:rPr>
      </w:pPr>
      <w:r w:rsidRPr="390E783B" w:rsidR="390E783B">
        <w:rPr>
          <w:noProof w:val="0"/>
          <w:lang w:val="en-US"/>
        </w:rPr>
        <w:t>HIS 726 is an intense text- and discussion-based seminar on modern American historiography. The course introduces graduate students to classic and recent works in modern U.S. history and examines major historical themes, questions, and movements since the end of the American Civil War.</w:t>
      </w:r>
      <w:r>
        <w:br/>
      </w:r>
      <w:r>
        <w:br/>
      </w:r>
      <w:r w:rsidRPr="390E783B" w:rsidR="390E783B">
        <w:rPr>
          <w:noProof w:val="0"/>
          <w:lang w:val="en-US"/>
        </w:rPr>
        <w:t>At the undergraduate level, “history” is primarily about the past, but at the graduate level, “history” largely refers to the interpretation of the past. In this class, therefore, graduate students must make the intellectual leap from making historical arguments or interpretations to historical interventions or contributions. That is, students must become familiar with the historical schools of thought about a given topic or time period in order to understand how new research intersects or intervenes with previous and current scholarship. Put another way, graduate students must learn to write essays that are not only clear, organized, and persuasive, but also valuable. In upcoming comprehensive exams, students will need to know not only what happened in the past and why, but how historians have interpreted the past, and how their evolving methodologies and expanding source bases have changed their consensus or conflicting interpretations over time.</w:t>
      </w:r>
      <w:r>
        <w:br/>
      </w:r>
      <w:r>
        <w:br/>
      </w:r>
      <w:r w:rsidRPr="390E783B" w:rsidR="390E783B">
        <w:rPr>
          <w:noProof w:val="0"/>
          <w:lang w:val="en-US"/>
        </w:rPr>
        <w:t>During the course, students will read "old" and "new" interpretations of Reconstruction, the New Deal, the Civil Rights Movement, the rise of Conservatism, and other major themes in U.S. history. Students will write bi-weekly book reviews, two annotated book lists, and one historiographical essay. By the end of the course, students should be able to understand and explain the arguments, debates, and schools of thought about modern U.S. historiography, assess complex historical monographs and engage in advanced scholarly debates about modern U.S. history, and prepare for comprehensive exams and professional historical scholarship.</w:t>
      </w:r>
    </w:p>
    <w:p w:rsidR="390E783B" w:rsidP="390E783B" w:rsidRDefault="390E783B" w14:paraId="35A3885E" w14:textId="17C9A6B0">
      <w:pPr>
        <w:pStyle w:val="Normal"/>
        <w:spacing w:after="0" w:afterAutospacing="off"/>
        <w:rPr>
          <w:noProof w:val="0"/>
          <w:lang w:val="en-US"/>
        </w:rPr>
      </w:pPr>
    </w:p>
    <w:p w:rsidR="390E783B" w:rsidP="390E783B" w:rsidRDefault="390E783B" w14:paraId="21192F94" w14:textId="48B24786">
      <w:pPr>
        <w:pStyle w:val="Normal"/>
        <w:spacing w:after="0" w:afterAutospacing="off"/>
        <w:rPr>
          <w:noProof w:val="0"/>
          <w:lang w:val="en-US"/>
        </w:rPr>
      </w:pPr>
    </w:p>
    <w:p w:rsidR="390E783B" w:rsidP="390E783B" w:rsidRDefault="390E783B" w14:paraId="0EBE06AE" w14:textId="0A60FC02">
      <w:pPr>
        <w:pStyle w:val="Normal"/>
        <w:spacing w:after="0" w:afterAutospacing="off"/>
        <w:rPr>
          <w:noProof w:val="0"/>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459EC9"/>
    <w:rsid w:val="12459EC9"/>
    <w:rsid w:val="390E7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9EC9"/>
  <w15:chartTrackingRefBased/>
  <w15:docId w15:val="{7AE0C588-D31D-4373-B43A-EE316968D6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2024-10-04T19:46:21.2045602Z</dcterms:created>
  <dcterms:modified xsi:type="dcterms:W3CDTF">2024-10-04T19:54:52.6233186Z</dcterms:modified>
  <dc:creator>USM Humanities</dc:creator>
  <lastModifiedBy>USM Humanities</lastModifiedBy>
</coreProperties>
</file>