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4DFC86A" wp14:paraId="2C078E63" wp14:textId="4FFF61AA">
      <w:pPr>
        <w:spacing w:after="0" w:afterAutospacing="off"/>
        <w:rPr>
          <w:b w:val="1"/>
          <w:bCs w:val="1"/>
        </w:rPr>
      </w:pPr>
      <w:r w:rsidRPr="3084D53F" w:rsidR="12CF9A36">
        <w:rPr>
          <w:b w:val="1"/>
          <w:bCs w:val="1"/>
        </w:rPr>
        <w:t>(</w:t>
      </w:r>
      <w:r w:rsidRPr="3084D53F" w:rsidR="2D80BA47">
        <w:rPr>
          <w:b w:val="1"/>
          <w:bCs w:val="1"/>
        </w:rPr>
        <w:t>Summer online offerings will be listed on the website</w:t>
      </w:r>
      <w:r w:rsidRPr="3084D53F" w:rsidR="0AC66763">
        <w:rPr>
          <w:b w:val="1"/>
          <w:bCs w:val="1"/>
        </w:rPr>
        <w:t>. I will use these descriptions for those as well.</w:t>
      </w:r>
      <w:r w:rsidRPr="3084D53F" w:rsidR="2D80BA47">
        <w:rPr>
          <w:b w:val="1"/>
          <w:bCs w:val="1"/>
        </w:rPr>
        <w:t>)</w:t>
      </w:r>
    </w:p>
    <w:p w:rsidR="54DFC86A" w:rsidP="54DFC86A" w:rsidRDefault="54DFC86A" w14:paraId="461BE76C" w14:textId="43F3CB60">
      <w:pPr>
        <w:spacing w:after="0" w:afterAutospacing="off"/>
        <w:rPr>
          <w:b w:val="1"/>
          <w:bCs w:val="1"/>
        </w:rPr>
      </w:pPr>
    </w:p>
    <w:sdt>
      <w:sdtPr>
        <w:id w:val="122441270"/>
        <w:docPartObj>
          <w:docPartGallery w:val="Table of Contents"/>
          <w:docPartUnique/>
        </w:docPartObj>
      </w:sdtPr>
      <w:sdtContent>
        <w:p w:rsidR="3084D53F" w:rsidP="3084D53F" w:rsidRDefault="3084D53F" w14:paraId="13F3F8EE" w14:textId="27A8F77A">
          <w:pPr>
            <w:pStyle w:val="TOC2"/>
            <w:tabs>
              <w:tab w:val="right" w:leader="dot" w:pos="9360"/>
            </w:tabs>
            <w:bidi w:val="0"/>
            <w:rPr>
              <w:rStyle w:val="Hyperlink"/>
            </w:rPr>
          </w:pPr>
          <w:r>
            <w:fldChar w:fldCharType="begin"/>
          </w:r>
          <w:r>
            <w:instrText xml:space="preserve">TOC \o "1-9" \z \u \h</w:instrText>
          </w:r>
          <w:r>
            <w:fldChar w:fldCharType="separate"/>
          </w:r>
          <w:hyperlink w:anchor="_Toc1282684749">
            <w:r w:rsidRPr="18D94994" w:rsidR="18D94994">
              <w:rPr>
                <w:rStyle w:val="Hyperlink"/>
              </w:rPr>
              <w:t>PHI 151 (Smithka)</w:t>
            </w:r>
            <w:r>
              <w:tab/>
            </w:r>
            <w:r>
              <w:fldChar w:fldCharType="begin"/>
            </w:r>
            <w:r>
              <w:instrText xml:space="preserve">PAGEREF _Toc1282684749 \h</w:instrText>
            </w:r>
            <w:r>
              <w:fldChar w:fldCharType="separate"/>
            </w:r>
            <w:r w:rsidRPr="18D94994" w:rsidR="18D94994">
              <w:rPr>
                <w:rStyle w:val="Hyperlink"/>
              </w:rPr>
              <w:t>1</w:t>
            </w:r>
            <w:r>
              <w:fldChar w:fldCharType="end"/>
            </w:r>
          </w:hyperlink>
        </w:p>
        <w:p w:rsidR="3084D53F" w:rsidP="3084D53F" w:rsidRDefault="3084D53F" w14:paraId="4F76EA9E" w14:textId="7CD1CE87">
          <w:pPr>
            <w:pStyle w:val="TOC2"/>
            <w:tabs>
              <w:tab w:val="right" w:leader="dot" w:pos="9360"/>
            </w:tabs>
            <w:bidi w:val="0"/>
            <w:rPr>
              <w:rStyle w:val="Hyperlink"/>
            </w:rPr>
          </w:pPr>
          <w:hyperlink w:anchor="_Toc1909817296">
            <w:r w:rsidRPr="18D94994" w:rsidR="18D94994">
              <w:rPr>
                <w:rStyle w:val="Hyperlink"/>
              </w:rPr>
              <w:t>PHI 151 (Mullican)</w:t>
            </w:r>
            <w:r>
              <w:tab/>
            </w:r>
            <w:r>
              <w:fldChar w:fldCharType="begin"/>
            </w:r>
            <w:r>
              <w:instrText xml:space="preserve">PAGEREF _Toc1909817296 \h</w:instrText>
            </w:r>
            <w:r>
              <w:fldChar w:fldCharType="separate"/>
            </w:r>
            <w:r w:rsidRPr="18D94994" w:rsidR="18D94994">
              <w:rPr>
                <w:rStyle w:val="Hyperlink"/>
              </w:rPr>
              <w:t>2</w:t>
            </w:r>
            <w:r>
              <w:fldChar w:fldCharType="end"/>
            </w:r>
          </w:hyperlink>
        </w:p>
        <w:p w:rsidR="3084D53F" w:rsidP="3084D53F" w:rsidRDefault="3084D53F" w14:paraId="062133C7" w14:textId="3865BB11">
          <w:pPr>
            <w:pStyle w:val="TOC2"/>
            <w:tabs>
              <w:tab w:val="right" w:leader="dot" w:pos="9360"/>
            </w:tabs>
            <w:bidi w:val="0"/>
            <w:rPr>
              <w:rStyle w:val="Hyperlink"/>
            </w:rPr>
          </w:pPr>
          <w:hyperlink w:anchor="_Toc1285410612">
            <w:r w:rsidRPr="18D94994" w:rsidR="18D94994">
              <w:rPr>
                <w:rStyle w:val="Hyperlink"/>
              </w:rPr>
              <w:t>PHI 151 (DeArmey)</w:t>
            </w:r>
            <w:r>
              <w:tab/>
            </w:r>
            <w:r>
              <w:fldChar w:fldCharType="begin"/>
            </w:r>
            <w:r>
              <w:instrText xml:space="preserve">PAGEREF _Toc1285410612 \h</w:instrText>
            </w:r>
            <w:r>
              <w:fldChar w:fldCharType="separate"/>
            </w:r>
            <w:r w:rsidRPr="18D94994" w:rsidR="18D94994">
              <w:rPr>
                <w:rStyle w:val="Hyperlink"/>
              </w:rPr>
              <w:t>3</w:t>
            </w:r>
            <w:r>
              <w:fldChar w:fldCharType="end"/>
            </w:r>
          </w:hyperlink>
        </w:p>
        <w:p w:rsidR="3084D53F" w:rsidP="3084D53F" w:rsidRDefault="3084D53F" w14:paraId="000E0244" w14:textId="6539EA90">
          <w:pPr>
            <w:pStyle w:val="TOC2"/>
            <w:tabs>
              <w:tab w:val="right" w:leader="dot" w:pos="9360"/>
            </w:tabs>
            <w:bidi w:val="0"/>
            <w:rPr>
              <w:rStyle w:val="Hyperlink"/>
            </w:rPr>
          </w:pPr>
          <w:hyperlink w:anchor="_Toc1282380878">
            <w:r w:rsidRPr="18D94994" w:rsidR="18D94994">
              <w:rPr>
                <w:rStyle w:val="Hyperlink"/>
              </w:rPr>
              <w:t>PHI 151 (Bruton)</w:t>
            </w:r>
            <w:r>
              <w:tab/>
            </w:r>
            <w:r>
              <w:fldChar w:fldCharType="begin"/>
            </w:r>
            <w:r>
              <w:instrText xml:space="preserve">PAGEREF _Toc1282380878 \h</w:instrText>
            </w:r>
            <w:r>
              <w:fldChar w:fldCharType="separate"/>
            </w:r>
            <w:r w:rsidRPr="18D94994" w:rsidR="18D94994">
              <w:rPr>
                <w:rStyle w:val="Hyperlink"/>
              </w:rPr>
              <w:t>4</w:t>
            </w:r>
            <w:r>
              <w:fldChar w:fldCharType="end"/>
            </w:r>
          </w:hyperlink>
        </w:p>
        <w:p w:rsidR="3084D53F" w:rsidP="3084D53F" w:rsidRDefault="3084D53F" w14:paraId="4C0972B2" w14:textId="64721157">
          <w:pPr>
            <w:pStyle w:val="TOC2"/>
            <w:tabs>
              <w:tab w:val="right" w:leader="dot" w:pos="9360"/>
            </w:tabs>
            <w:bidi w:val="0"/>
            <w:rPr>
              <w:rStyle w:val="Hyperlink"/>
            </w:rPr>
          </w:pPr>
          <w:hyperlink w:anchor="_Toc559215982">
            <w:r w:rsidRPr="18D94994" w:rsidR="18D94994">
              <w:rPr>
                <w:rStyle w:val="Hyperlink"/>
              </w:rPr>
              <w:t>PHI 151 (Mullican)</w:t>
            </w:r>
            <w:r>
              <w:tab/>
            </w:r>
            <w:r>
              <w:fldChar w:fldCharType="begin"/>
            </w:r>
            <w:r>
              <w:instrText xml:space="preserve">PAGEREF _Toc559215982 \h</w:instrText>
            </w:r>
            <w:r>
              <w:fldChar w:fldCharType="separate"/>
            </w:r>
            <w:r w:rsidRPr="18D94994" w:rsidR="18D94994">
              <w:rPr>
                <w:rStyle w:val="Hyperlink"/>
              </w:rPr>
              <w:t>5</w:t>
            </w:r>
            <w:r>
              <w:fldChar w:fldCharType="end"/>
            </w:r>
          </w:hyperlink>
        </w:p>
        <w:p w:rsidR="3084D53F" w:rsidP="3084D53F" w:rsidRDefault="3084D53F" w14:paraId="6F9EF611" w14:textId="2E24513D">
          <w:pPr>
            <w:pStyle w:val="TOC2"/>
            <w:tabs>
              <w:tab w:val="right" w:leader="dot" w:pos="9360"/>
            </w:tabs>
            <w:bidi w:val="0"/>
            <w:rPr>
              <w:rStyle w:val="Hyperlink"/>
            </w:rPr>
          </w:pPr>
          <w:hyperlink w:anchor="_Toc297005318">
            <w:r w:rsidRPr="18D94994" w:rsidR="18D94994">
              <w:rPr>
                <w:rStyle w:val="Hyperlink"/>
              </w:rPr>
              <w:t>PHI 171 (Mullican)</w:t>
            </w:r>
            <w:r>
              <w:tab/>
            </w:r>
            <w:r>
              <w:fldChar w:fldCharType="begin"/>
            </w:r>
            <w:r>
              <w:instrText xml:space="preserve">PAGEREF _Toc297005318 \h</w:instrText>
            </w:r>
            <w:r>
              <w:fldChar w:fldCharType="separate"/>
            </w:r>
            <w:r w:rsidRPr="18D94994" w:rsidR="18D94994">
              <w:rPr>
                <w:rStyle w:val="Hyperlink"/>
              </w:rPr>
              <w:t>6</w:t>
            </w:r>
            <w:r>
              <w:fldChar w:fldCharType="end"/>
            </w:r>
          </w:hyperlink>
        </w:p>
        <w:p w:rsidR="3084D53F" w:rsidP="3084D53F" w:rsidRDefault="3084D53F" w14:paraId="37B059F6" w14:textId="4ACF7BE9">
          <w:pPr>
            <w:pStyle w:val="TOC2"/>
            <w:tabs>
              <w:tab w:val="right" w:leader="dot" w:pos="9360"/>
            </w:tabs>
            <w:bidi w:val="0"/>
            <w:rPr>
              <w:rStyle w:val="Hyperlink"/>
            </w:rPr>
          </w:pPr>
          <w:hyperlink w:anchor="_Toc1698135268">
            <w:r w:rsidRPr="18D94994" w:rsidR="18D94994">
              <w:rPr>
                <w:rStyle w:val="Hyperlink"/>
              </w:rPr>
              <w:t>PHI 171 (Dunkle)</w:t>
            </w:r>
            <w:r>
              <w:tab/>
            </w:r>
            <w:r>
              <w:fldChar w:fldCharType="begin"/>
            </w:r>
            <w:r>
              <w:instrText xml:space="preserve">PAGEREF _Toc1698135268 \h</w:instrText>
            </w:r>
            <w:r>
              <w:fldChar w:fldCharType="separate"/>
            </w:r>
            <w:r w:rsidRPr="18D94994" w:rsidR="18D94994">
              <w:rPr>
                <w:rStyle w:val="Hyperlink"/>
              </w:rPr>
              <w:t>8</w:t>
            </w:r>
            <w:r>
              <w:fldChar w:fldCharType="end"/>
            </w:r>
          </w:hyperlink>
        </w:p>
        <w:p w:rsidR="3084D53F" w:rsidP="3084D53F" w:rsidRDefault="3084D53F" w14:paraId="01DCCF85" w14:textId="587F368F">
          <w:pPr>
            <w:pStyle w:val="TOC2"/>
            <w:tabs>
              <w:tab w:val="right" w:leader="dot" w:pos="9360"/>
            </w:tabs>
            <w:bidi w:val="0"/>
            <w:rPr>
              <w:rStyle w:val="Hyperlink"/>
            </w:rPr>
          </w:pPr>
          <w:hyperlink w:anchor="_Toc1502560764">
            <w:r w:rsidRPr="18D94994" w:rsidR="18D94994">
              <w:rPr>
                <w:rStyle w:val="Hyperlink"/>
              </w:rPr>
              <w:t>PHI 351 (Dunkle)</w:t>
            </w:r>
            <w:r>
              <w:tab/>
            </w:r>
            <w:r>
              <w:fldChar w:fldCharType="begin"/>
            </w:r>
            <w:r>
              <w:instrText xml:space="preserve">PAGEREF _Toc1502560764 \h</w:instrText>
            </w:r>
            <w:r>
              <w:fldChar w:fldCharType="separate"/>
            </w:r>
            <w:r w:rsidRPr="18D94994" w:rsidR="18D94994">
              <w:rPr>
                <w:rStyle w:val="Hyperlink"/>
              </w:rPr>
              <w:t>9</w:t>
            </w:r>
            <w:r>
              <w:fldChar w:fldCharType="end"/>
            </w:r>
          </w:hyperlink>
        </w:p>
        <w:p w:rsidR="3084D53F" w:rsidP="3084D53F" w:rsidRDefault="3084D53F" w14:paraId="10E752C3" w14:textId="646CC055">
          <w:pPr>
            <w:pStyle w:val="TOC2"/>
            <w:tabs>
              <w:tab w:val="right" w:leader="dot" w:pos="9360"/>
            </w:tabs>
            <w:bidi w:val="0"/>
            <w:rPr>
              <w:rStyle w:val="Hyperlink"/>
            </w:rPr>
          </w:pPr>
          <w:hyperlink w:anchor="_Toc270155108">
            <w:r w:rsidRPr="18D94994" w:rsidR="18D94994">
              <w:rPr>
                <w:rStyle w:val="Hyperlink"/>
              </w:rPr>
              <w:t>PHI 406/506/480 (Smithka)</w:t>
            </w:r>
            <w:r>
              <w:tab/>
            </w:r>
            <w:r>
              <w:fldChar w:fldCharType="begin"/>
            </w:r>
            <w:r>
              <w:instrText xml:space="preserve">PAGEREF _Toc270155108 \h</w:instrText>
            </w:r>
            <w:r>
              <w:fldChar w:fldCharType="separate"/>
            </w:r>
            <w:r w:rsidRPr="18D94994" w:rsidR="18D94994">
              <w:rPr>
                <w:rStyle w:val="Hyperlink"/>
              </w:rPr>
              <w:t>9</w:t>
            </w:r>
            <w:r>
              <w:fldChar w:fldCharType="end"/>
            </w:r>
          </w:hyperlink>
        </w:p>
        <w:p w:rsidR="3084D53F" w:rsidP="3084D53F" w:rsidRDefault="3084D53F" w14:paraId="0BDFDA0D" w14:textId="7B1FD47B">
          <w:pPr>
            <w:pStyle w:val="TOC2"/>
            <w:tabs>
              <w:tab w:val="right" w:leader="dot" w:pos="9360"/>
            </w:tabs>
            <w:bidi w:val="0"/>
            <w:rPr>
              <w:rStyle w:val="Hyperlink"/>
            </w:rPr>
          </w:pPr>
          <w:hyperlink w:anchor="_Toc1486553301">
            <w:r w:rsidRPr="18D94994" w:rsidR="18D94994">
              <w:rPr>
                <w:rStyle w:val="Hyperlink"/>
              </w:rPr>
              <w:t>PHI 440/540 (DeArmey)</w:t>
            </w:r>
            <w:r>
              <w:tab/>
            </w:r>
            <w:r>
              <w:fldChar w:fldCharType="begin"/>
            </w:r>
            <w:r>
              <w:instrText xml:space="preserve">PAGEREF _Toc1486553301 \h</w:instrText>
            </w:r>
            <w:r>
              <w:fldChar w:fldCharType="separate"/>
            </w:r>
            <w:r w:rsidRPr="18D94994" w:rsidR="18D94994">
              <w:rPr>
                <w:rStyle w:val="Hyperlink"/>
              </w:rPr>
              <w:t>10</w:t>
            </w:r>
            <w:r>
              <w:fldChar w:fldCharType="end"/>
            </w:r>
          </w:hyperlink>
        </w:p>
        <w:p w:rsidR="3084D53F" w:rsidP="3084D53F" w:rsidRDefault="3084D53F" w14:paraId="0D6B4D19" w14:textId="6B2D8351">
          <w:pPr>
            <w:pStyle w:val="TOC2"/>
            <w:tabs>
              <w:tab w:val="right" w:leader="dot" w:pos="9360"/>
            </w:tabs>
            <w:bidi w:val="0"/>
            <w:rPr>
              <w:rStyle w:val="Hyperlink"/>
            </w:rPr>
          </w:pPr>
          <w:hyperlink w:anchor="_Toc1129055072">
            <w:r w:rsidRPr="18D94994" w:rsidR="18D94994">
              <w:rPr>
                <w:rStyle w:val="Hyperlink"/>
              </w:rPr>
              <w:t>PHI 457 (Mullican)</w:t>
            </w:r>
            <w:r>
              <w:tab/>
            </w:r>
            <w:r>
              <w:fldChar w:fldCharType="begin"/>
            </w:r>
            <w:r>
              <w:instrText xml:space="preserve">PAGEREF _Toc1129055072 \h</w:instrText>
            </w:r>
            <w:r>
              <w:fldChar w:fldCharType="separate"/>
            </w:r>
            <w:r w:rsidRPr="18D94994" w:rsidR="18D94994">
              <w:rPr>
                <w:rStyle w:val="Hyperlink"/>
              </w:rPr>
              <w:t>11</w:t>
            </w:r>
            <w:r>
              <w:fldChar w:fldCharType="end"/>
            </w:r>
          </w:hyperlink>
        </w:p>
        <w:p w:rsidR="3084D53F" w:rsidP="3084D53F" w:rsidRDefault="3084D53F" w14:paraId="77FBEA7B" w14:textId="4C53A1B9">
          <w:pPr>
            <w:pStyle w:val="TOC2"/>
            <w:tabs>
              <w:tab w:val="right" w:leader="dot" w:pos="9360"/>
            </w:tabs>
            <w:bidi w:val="0"/>
            <w:rPr>
              <w:rStyle w:val="Hyperlink"/>
            </w:rPr>
          </w:pPr>
          <w:hyperlink w:anchor="_Toc844227769">
            <w:r w:rsidRPr="18D94994" w:rsidR="18D94994">
              <w:rPr>
                <w:rStyle w:val="Hyperlink"/>
              </w:rPr>
              <w:t>PHI 452/552 (Dunkle)</w:t>
            </w:r>
            <w:r>
              <w:tab/>
            </w:r>
            <w:r>
              <w:fldChar w:fldCharType="begin"/>
            </w:r>
            <w:r>
              <w:instrText xml:space="preserve">PAGEREF _Toc844227769 \h</w:instrText>
            </w:r>
            <w:r>
              <w:fldChar w:fldCharType="separate"/>
            </w:r>
            <w:r w:rsidRPr="18D94994" w:rsidR="18D94994">
              <w:rPr>
                <w:rStyle w:val="Hyperlink"/>
              </w:rPr>
              <w:t>12</w:t>
            </w:r>
            <w:r>
              <w:fldChar w:fldCharType="end"/>
            </w:r>
          </w:hyperlink>
        </w:p>
        <w:p w:rsidR="3084D53F" w:rsidP="3084D53F" w:rsidRDefault="3084D53F" w14:paraId="5B5AD2C0" w14:textId="238418F5">
          <w:pPr>
            <w:pStyle w:val="TOC2"/>
            <w:tabs>
              <w:tab w:val="right" w:leader="dot" w:pos="9360"/>
            </w:tabs>
            <w:bidi w:val="0"/>
            <w:rPr>
              <w:rStyle w:val="Hyperlink"/>
            </w:rPr>
          </w:pPr>
          <w:hyperlink w:anchor="_Toc1849225996">
            <w:r w:rsidRPr="18D94994" w:rsidR="18D94994">
              <w:rPr>
                <w:rStyle w:val="Hyperlink"/>
              </w:rPr>
              <w:t>PHI 453 (Bruton)</w:t>
            </w:r>
            <w:r>
              <w:tab/>
            </w:r>
            <w:r>
              <w:fldChar w:fldCharType="begin"/>
            </w:r>
            <w:r>
              <w:instrText xml:space="preserve">PAGEREF _Toc1849225996 \h</w:instrText>
            </w:r>
            <w:r>
              <w:fldChar w:fldCharType="separate"/>
            </w:r>
            <w:r w:rsidRPr="18D94994" w:rsidR="18D94994">
              <w:rPr>
                <w:rStyle w:val="Hyperlink"/>
              </w:rPr>
              <w:t>13</w:t>
            </w:r>
            <w:r>
              <w:fldChar w:fldCharType="end"/>
            </w:r>
          </w:hyperlink>
        </w:p>
        <w:p w:rsidR="3084D53F" w:rsidP="3084D53F" w:rsidRDefault="3084D53F" w14:paraId="0589E93B" w14:textId="6EC6CB11">
          <w:pPr>
            <w:pStyle w:val="TOC2"/>
            <w:tabs>
              <w:tab w:val="right" w:leader="dot" w:pos="9360"/>
            </w:tabs>
            <w:bidi w:val="0"/>
            <w:rPr>
              <w:rStyle w:val="Hyperlink"/>
            </w:rPr>
          </w:pPr>
          <w:hyperlink w:anchor="_Toc1458096363">
            <w:r w:rsidRPr="18D94994" w:rsidR="18D94994">
              <w:rPr>
                <w:rStyle w:val="Hyperlink"/>
              </w:rPr>
              <w:t>REL 131 (Slagle)</w:t>
            </w:r>
            <w:r>
              <w:tab/>
            </w:r>
            <w:r>
              <w:fldChar w:fldCharType="begin"/>
            </w:r>
            <w:r>
              <w:instrText xml:space="preserve">PAGEREF _Toc1458096363 \h</w:instrText>
            </w:r>
            <w:r>
              <w:fldChar w:fldCharType="separate"/>
            </w:r>
            <w:r w:rsidRPr="18D94994" w:rsidR="18D94994">
              <w:rPr>
                <w:rStyle w:val="Hyperlink"/>
              </w:rPr>
              <w:t>14</w:t>
            </w:r>
            <w:r>
              <w:fldChar w:fldCharType="end"/>
            </w:r>
          </w:hyperlink>
        </w:p>
        <w:p w:rsidR="3084D53F" w:rsidP="3084D53F" w:rsidRDefault="3084D53F" w14:paraId="412F9711" w14:textId="4C5259BB">
          <w:pPr>
            <w:pStyle w:val="TOC2"/>
            <w:tabs>
              <w:tab w:val="right" w:leader="dot" w:pos="9360"/>
            </w:tabs>
            <w:bidi w:val="0"/>
            <w:rPr>
              <w:rStyle w:val="Hyperlink"/>
            </w:rPr>
          </w:pPr>
          <w:hyperlink w:anchor="_Toc1126851488">
            <w:r w:rsidRPr="18D94994" w:rsidR="18D94994">
              <w:rPr>
                <w:rStyle w:val="Hyperlink"/>
              </w:rPr>
              <w:t>REL 131 (Gutmann)</w:t>
            </w:r>
            <w:r>
              <w:tab/>
            </w:r>
            <w:r>
              <w:fldChar w:fldCharType="begin"/>
            </w:r>
            <w:r>
              <w:instrText xml:space="preserve">PAGEREF _Toc1126851488 \h</w:instrText>
            </w:r>
            <w:r>
              <w:fldChar w:fldCharType="separate"/>
            </w:r>
            <w:r w:rsidRPr="18D94994" w:rsidR="18D94994">
              <w:rPr>
                <w:rStyle w:val="Hyperlink"/>
              </w:rPr>
              <w:t>15</w:t>
            </w:r>
            <w:r>
              <w:fldChar w:fldCharType="end"/>
            </w:r>
          </w:hyperlink>
        </w:p>
        <w:p w:rsidR="3084D53F" w:rsidP="3084D53F" w:rsidRDefault="3084D53F" w14:paraId="0C0F124E" w14:textId="0F6CCC44">
          <w:pPr>
            <w:pStyle w:val="TOC2"/>
            <w:tabs>
              <w:tab w:val="right" w:leader="dot" w:pos="9360"/>
            </w:tabs>
            <w:bidi w:val="0"/>
            <w:rPr>
              <w:rStyle w:val="Hyperlink"/>
            </w:rPr>
          </w:pPr>
          <w:hyperlink w:anchor="_Toc1690630380">
            <w:r w:rsidRPr="18D94994" w:rsidR="18D94994">
              <w:rPr>
                <w:rStyle w:val="Hyperlink"/>
              </w:rPr>
              <w:t>REL 335 (Slagle)</w:t>
            </w:r>
            <w:r>
              <w:tab/>
            </w:r>
            <w:r>
              <w:fldChar w:fldCharType="begin"/>
            </w:r>
            <w:r>
              <w:instrText xml:space="preserve">PAGEREF _Toc1690630380 \h</w:instrText>
            </w:r>
            <w:r>
              <w:fldChar w:fldCharType="separate"/>
            </w:r>
            <w:r w:rsidRPr="18D94994" w:rsidR="18D94994">
              <w:rPr>
                <w:rStyle w:val="Hyperlink"/>
              </w:rPr>
              <w:t>16</w:t>
            </w:r>
            <w:r>
              <w:fldChar w:fldCharType="end"/>
            </w:r>
          </w:hyperlink>
          <w:r>
            <w:fldChar w:fldCharType="end"/>
          </w:r>
        </w:p>
      </w:sdtContent>
    </w:sdt>
    <w:p w:rsidR="54DFC86A" w:rsidP="54DFC86A" w:rsidRDefault="54DFC86A" w14:paraId="771350D8" w14:textId="739032DD">
      <w:pPr>
        <w:spacing w:after="0" w:afterAutospacing="off"/>
        <w:rPr>
          <w:b w:val="1"/>
          <w:bCs w:val="1"/>
        </w:rPr>
      </w:pPr>
    </w:p>
    <w:p w:rsidR="3084D53F" w:rsidP="3084D53F" w:rsidRDefault="3084D53F" w14:paraId="6B742664" w14:textId="67683CA3">
      <w:pPr>
        <w:spacing w:after="0" w:afterAutospacing="off"/>
        <w:rPr>
          <w:b w:val="1"/>
          <w:bCs w:val="1"/>
        </w:rPr>
      </w:pPr>
    </w:p>
    <w:p w:rsidR="3084D53F" w:rsidP="3084D53F" w:rsidRDefault="3084D53F" w14:paraId="2EAC8FF9" w14:textId="17AB5D2E">
      <w:pPr>
        <w:spacing w:after="0" w:afterAutospacing="off"/>
        <w:rPr>
          <w:b w:val="1"/>
          <w:bCs w:val="1"/>
        </w:rPr>
      </w:pPr>
    </w:p>
    <w:p w:rsidR="3084D53F" w:rsidP="3084D53F" w:rsidRDefault="3084D53F" w14:paraId="4509965B" w14:textId="6A0C7F24">
      <w:pPr>
        <w:spacing w:after="0" w:afterAutospacing="off"/>
        <w:rPr>
          <w:b w:val="1"/>
          <w:bCs w:val="1"/>
        </w:rPr>
      </w:pPr>
    </w:p>
    <w:p w:rsidR="54DFC86A" w:rsidP="54DFC86A" w:rsidRDefault="54DFC86A" w14:paraId="6126B0B0" w14:textId="6BCC1F43">
      <w:pPr>
        <w:spacing w:after="0" w:afterAutospacing="off"/>
        <w:rPr>
          <w:b w:val="1"/>
          <w:bCs w:val="1"/>
        </w:rPr>
      </w:pPr>
    </w:p>
    <w:p w:rsidR="54DFC86A" w:rsidP="54DFC86A" w:rsidRDefault="54DFC86A" w14:paraId="7E681009" w14:textId="1DEF776A">
      <w:pPr>
        <w:spacing w:after="0" w:afterAutospacing="off"/>
        <w:rPr>
          <w:b w:val="1"/>
          <w:bCs w:val="1"/>
        </w:rPr>
      </w:pPr>
      <w:r w:rsidRPr="54DFC86A">
        <w:rPr>
          <w:b w:val="1"/>
          <w:bCs w:val="1"/>
        </w:rPr>
        <w:br w:type="page"/>
      </w:r>
    </w:p>
    <w:p w:rsidR="5E800B8C" w:rsidP="3084D53F" w:rsidRDefault="5E800B8C" w14:paraId="7988F7BB" w14:textId="64C061B9">
      <w:pPr>
        <w:pStyle w:val="Heading2"/>
        <w:rPr>
          <w:b w:val="1"/>
          <w:bCs w:val="1"/>
        </w:rPr>
      </w:pPr>
      <w:bookmarkStart w:name="_Toc1282684749" w:id="1442131269"/>
      <w:r w:rsidR="5E800B8C">
        <w:rPr/>
        <w:t>PHI 151</w:t>
      </w:r>
      <w:r w:rsidR="57D3D56D">
        <w:rPr/>
        <w:t xml:space="preserve"> (</w:t>
      </w:r>
      <w:r w:rsidR="57D3D56D">
        <w:rPr/>
        <w:t>Smithka</w:t>
      </w:r>
      <w:r w:rsidR="57D3D56D">
        <w:rPr/>
        <w:t>)</w:t>
      </w:r>
      <w:bookmarkEnd w:id="1442131269"/>
    </w:p>
    <w:p w:rsidR="5E800B8C" w:rsidP="54DFC86A" w:rsidRDefault="5E800B8C" w14:paraId="0674B219" w14:textId="4EA66899">
      <w:pPr>
        <w:spacing w:after="0" w:afterAutospacing="off"/>
        <w:rPr>
          <w:b w:val="1"/>
          <w:bCs w:val="1"/>
        </w:rPr>
      </w:pPr>
      <w:r w:rsidRPr="54DFC86A" w:rsidR="5E800B8C">
        <w:rPr>
          <w:b w:val="1"/>
          <w:bCs w:val="1"/>
        </w:rPr>
        <w:t>Introduction to Philosophy</w:t>
      </w:r>
    </w:p>
    <w:p w:rsidR="5E800B8C" w:rsidP="54DFC86A" w:rsidRDefault="5E800B8C" w14:paraId="3F1AA054" w14:textId="0BA679B3">
      <w:pPr>
        <w:spacing w:after="0" w:afterAutospacing="off"/>
        <w:rPr>
          <w:b w:val="1"/>
          <w:bCs w:val="1"/>
        </w:rPr>
      </w:pPr>
      <w:r w:rsidRPr="54DFC86A" w:rsidR="5E800B8C">
        <w:rPr>
          <w:b w:val="1"/>
          <w:bCs w:val="1"/>
        </w:rPr>
        <w:t>2 sections: M/W 9:30 – 10:45 AM; M/W 11:00 AM – 12:15 PM</w:t>
      </w:r>
    </w:p>
    <w:p w:rsidR="5E800B8C" w:rsidP="3084D53F" w:rsidRDefault="5E800B8C" w14:paraId="4529457F" w14:textId="29D6E8AE">
      <w:pPr>
        <w:pBdr>
          <w:bottom w:val="single" w:color="000000" w:sz="6" w:space="1"/>
        </w:pBdr>
        <w:spacing w:after="0" w:afterAutospacing="off"/>
        <w:rPr>
          <w:b w:val="1"/>
          <w:bCs w:val="1"/>
        </w:rPr>
      </w:pPr>
      <w:r w:rsidRPr="3084D53F" w:rsidR="5E800B8C">
        <w:rPr>
          <w:b w:val="1"/>
          <w:bCs w:val="1"/>
        </w:rPr>
        <w:t xml:space="preserve">Dr. Paula </w:t>
      </w:r>
      <w:r w:rsidRPr="3084D53F" w:rsidR="5E800B8C">
        <w:rPr>
          <w:b w:val="1"/>
          <w:bCs w:val="1"/>
        </w:rPr>
        <w:t>Smithka</w:t>
      </w:r>
    </w:p>
    <w:p w:rsidR="3084D53F" w:rsidP="3084D53F" w:rsidRDefault="3084D53F" w14:paraId="381CBD1E" w14:textId="3B1BCEE1">
      <w:pPr>
        <w:spacing w:after="0" w:afterAutospacing="off"/>
        <w:rPr>
          <w:b w:val="1"/>
          <w:bCs w:val="1"/>
        </w:rPr>
      </w:pPr>
    </w:p>
    <w:p w:rsidR="54DFC86A" w:rsidP="54DFC86A" w:rsidRDefault="54DFC86A" w14:paraId="5DBA00B9" w14:textId="1055A24D">
      <w:pPr>
        <w:spacing w:after="0" w:afterAutospacing="off"/>
        <w:rPr>
          <w:b w:val="1"/>
          <w:bCs w:val="1"/>
        </w:rPr>
      </w:pPr>
    </w:p>
    <w:p w:rsidR="54DFC86A" w:rsidP="54DFC86A" w:rsidRDefault="54DFC86A" w14:paraId="3087218A" w14:textId="34F70C23">
      <w:pPr>
        <w:spacing w:after="0" w:afterAutospacing="off"/>
        <w:rPr>
          <w:b w:val="0"/>
          <w:bCs w:val="0"/>
        </w:rPr>
      </w:pPr>
      <w:r w:rsidR="41F5A4D4">
        <w:rPr>
          <w:b w:val="0"/>
          <w:bCs w:val="0"/>
        </w:rPr>
        <w:t>Aristotle says, “For it is owing to their wonder that people both now begin and at first began to philosophize</w:t>
      </w:r>
      <w:r w:rsidR="41F5A4D4">
        <w:rPr>
          <w:b w:val="0"/>
          <w:bCs w:val="0"/>
        </w:rPr>
        <w:t>”.</w:t>
      </w:r>
    </w:p>
    <w:p w:rsidR="54DFC86A" w:rsidP="01495BA0" w:rsidRDefault="54DFC86A" w14:paraId="3F3C32B9" w14:textId="183A5C4F">
      <w:pPr>
        <w:pStyle w:val="Normal"/>
        <w:spacing w:after="0" w:afterAutospacing="off"/>
        <w:rPr>
          <w:b w:val="0"/>
          <w:bCs w:val="0"/>
        </w:rPr>
      </w:pPr>
      <w:r w:rsidR="41F5A4D4">
        <w:rPr>
          <w:b w:val="0"/>
          <w:bCs w:val="0"/>
        </w:rPr>
        <w:t xml:space="preserve"> </w:t>
      </w:r>
    </w:p>
    <w:p w:rsidR="54DFC86A" w:rsidP="01495BA0" w:rsidRDefault="54DFC86A" w14:paraId="53D52A65" w14:textId="153FBC79">
      <w:pPr>
        <w:pStyle w:val="Normal"/>
        <w:spacing w:after="0" w:afterAutospacing="off"/>
        <w:rPr>
          <w:b w:val="0"/>
          <w:bCs w:val="0"/>
        </w:rPr>
      </w:pPr>
      <w:r w:rsidR="41F5A4D4">
        <w:rPr>
          <w:b w:val="0"/>
          <w:bCs w:val="0"/>
        </w:rPr>
        <w:t>Philosophy begins in wonder. It’s about asking fundamental questions—questions like, “Does God exist?”; “What is the nature of reality?”; “Is what I perceive really the way things are?”; “What is a Self?”; “Am I the same person over time?”; “What makes an action morally right?” “What is justice?”</w:t>
      </w:r>
    </w:p>
    <w:p w:rsidR="54DFC86A" w:rsidP="01495BA0" w:rsidRDefault="54DFC86A" w14:paraId="325B79D4" w14:textId="008A7083">
      <w:pPr>
        <w:pStyle w:val="Normal"/>
        <w:spacing w:after="0" w:afterAutospacing="off"/>
        <w:rPr>
          <w:b w:val="0"/>
          <w:bCs w:val="0"/>
        </w:rPr>
      </w:pPr>
      <w:r w:rsidR="41F5A4D4">
        <w:rPr>
          <w:b w:val="0"/>
          <w:bCs w:val="0"/>
        </w:rPr>
        <w:t>Study philosophy and unlock your mind!</w:t>
      </w:r>
    </w:p>
    <w:p w:rsidR="54DFC86A" w:rsidP="54DFC86A" w:rsidRDefault="54DFC86A" w14:paraId="5612A6D8" w14:textId="2648EEED">
      <w:pPr>
        <w:spacing w:after="0" w:afterAutospacing="off"/>
        <w:rPr>
          <w:b w:val="1"/>
          <w:bCs w:val="1"/>
        </w:rPr>
      </w:pPr>
    </w:p>
    <w:p w:rsidR="54DFC86A" w:rsidP="54DFC86A" w:rsidRDefault="54DFC86A" w14:paraId="558F6517" w14:textId="0B21A2B5">
      <w:pPr>
        <w:spacing w:after="0" w:afterAutospacing="off"/>
        <w:rPr>
          <w:b w:val="1"/>
          <w:bCs w:val="1"/>
        </w:rPr>
      </w:pPr>
      <w:r w:rsidRPr="54DFC86A">
        <w:rPr>
          <w:b w:val="1"/>
          <w:bCs w:val="1"/>
        </w:rPr>
        <w:br w:type="page"/>
      </w:r>
    </w:p>
    <w:p w:rsidR="7B7BAAC6" w:rsidP="3084D53F" w:rsidRDefault="7B7BAAC6" w14:paraId="0127E3FE" w14:textId="0C40C368">
      <w:pPr>
        <w:pStyle w:val="Heading2"/>
        <w:rPr>
          <w:b w:val="1"/>
          <w:bCs w:val="1"/>
        </w:rPr>
      </w:pPr>
      <w:bookmarkStart w:name="_Toc1909817296" w:id="613574658"/>
      <w:r w:rsidR="7B7BAAC6">
        <w:rPr/>
        <w:t>PHI 151</w:t>
      </w:r>
      <w:r w:rsidR="052883F7">
        <w:rPr/>
        <w:t xml:space="preserve"> (Mullican)</w:t>
      </w:r>
      <w:bookmarkEnd w:id="613574658"/>
    </w:p>
    <w:p w:rsidR="7B7BAAC6" w:rsidP="54DFC86A" w:rsidRDefault="7B7BAAC6" w14:paraId="254A25D9" w14:textId="4EA66899">
      <w:pPr>
        <w:spacing w:after="0" w:afterAutospacing="off"/>
        <w:rPr>
          <w:b w:val="1"/>
          <w:bCs w:val="1"/>
        </w:rPr>
      </w:pPr>
      <w:r w:rsidRPr="54DFC86A" w:rsidR="7B7BAAC6">
        <w:rPr>
          <w:b w:val="1"/>
          <w:bCs w:val="1"/>
        </w:rPr>
        <w:t>Introduction to Philosophy</w:t>
      </w:r>
    </w:p>
    <w:p w:rsidR="7B7BAAC6" w:rsidP="54DFC86A" w:rsidRDefault="7B7BAAC6" w14:paraId="54B31D27" w14:textId="6EEDEA97">
      <w:pPr>
        <w:pStyle w:val="Normal"/>
        <w:suppressLineNumbers w:val="0"/>
        <w:bidi w:val="0"/>
        <w:spacing w:before="0" w:beforeAutospacing="off" w:after="0" w:afterAutospacing="off" w:line="279" w:lineRule="auto"/>
        <w:ind w:left="0" w:right="0"/>
        <w:jc w:val="left"/>
        <w:rPr>
          <w:b w:val="1"/>
          <w:bCs w:val="1"/>
        </w:rPr>
      </w:pPr>
      <w:r w:rsidRPr="54DFC86A" w:rsidR="7B7BAAC6">
        <w:rPr>
          <w:b w:val="1"/>
          <w:bCs w:val="1"/>
        </w:rPr>
        <w:t>Online, multiple sections</w:t>
      </w:r>
    </w:p>
    <w:p w:rsidR="7B7BAAC6" w:rsidP="3084D53F" w:rsidRDefault="7B7BAAC6" w14:paraId="250CB5D8" w14:textId="0F3AC3CE">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084D53F" w:rsidR="7B7BAAC6">
        <w:rPr>
          <w:b w:val="1"/>
          <w:bCs w:val="1"/>
        </w:rPr>
        <w:t>Susan Mullican</w:t>
      </w:r>
    </w:p>
    <w:p w:rsidR="3084D53F" w:rsidP="3084D53F" w:rsidRDefault="3084D53F" w14:paraId="657F39DB" w14:textId="67192C4B">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2A2ABEE0" w14:textId="1571D5C1">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5393ABB9" w14:textId="3AAADEE2">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0958BE1A" w14:textId="3E3D2648">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34FC74CD" w14:textId="00EBEAA4">
      <w:pPr>
        <w:bidi w:val="0"/>
        <w:spacing w:after="0" w:afterAutospacing="off"/>
        <w:rPr>
          <w:b w:val="1"/>
          <w:bCs w:val="1"/>
        </w:rPr>
      </w:pPr>
      <w:r w:rsidRPr="54DFC86A">
        <w:rPr>
          <w:b w:val="1"/>
          <w:bCs w:val="1"/>
        </w:rPr>
        <w:br w:type="page"/>
      </w:r>
    </w:p>
    <w:p w:rsidR="636408EE" w:rsidP="3084D53F" w:rsidRDefault="636408EE" w14:paraId="644F3B95" w14:textId="39318960">
      <w:pPr>
        <w:pStyle w:val="Heading2"/>
        <w:rPr>
          <w:b w:val="1"/>
          <w:bCs w:val="1"/>
        </w:rPr>
      </w:pPr>
      <w:bookmarkStart w:name="_Toc1285410612" w:id="668105120"/>
      <w:r w:rsidR="636408EE">
        <w:rPr/>
        <w:t>PHI 151</w:t>
      </w:r>
      <w:r w:rsidR="4CC5EA3A">
        <w:rPr/>
        <w:t xml:space="preserve"> (</w:t>
      </w:r>
      <w:r w:rsidR="4CC5EA3A">
        <w:rPr/>
        <w:t>DeArmey</w:t>
      </w:r>
      <w:r w:rsidR="4CC5EA3A">
        <w:rPr/>
        <w:t>)</w:t>
      </w:r>
      <w:bookmarkEnd w:id="668105120"/>
    </w:p>
    <w:p w:rsidR="636408EE" w:rsidP="54DFC86A" w:rsidRDefault="636408EE" w14:paraId="3AAE3223" w14:textId="4EA66899">
      <w:pPr>
        <w:spacing w:after="0" w:afterAutospacing="off"/>
        <w:rPr>
          <w:b w:val="1"/>
          <w:bCs w:val="1"/>
        </w:rPr>
      </w:pPr>
      <w:r w:rsidRPr="54DFC86A" w:rsidR="636408EE">
        <w:rPr>
          <w:b w:val="1"/>
          <w:bCs w:val="1"/>
        </w:rPr>
        <w:t>Introduction to Philosophy</w:t>
      </w:r>
    </w:p>
    <w:p w:rsidR="636408EE" w:rsidP="54DFC86A" w:rsidRDefault="636408EE" w14:paraId="0A157BDA" w14:textId="6EEDEA97">
      <w:pPr>
        <w:pStyle w:val="Normal"/>
        <w:suppressLineNumbers w:val="0"/>
        <w:bidi w:val="0"/>
        <w:spacing w:before="0" w:beforeAutospacing="off" w:after="0" w:afterAutospacing="off" w:line="279" w:lineRule="auto"/>
        <w:ind w:left="0" w:right="0"/>
        <w:jc w:val="left"/>
        <w:rPr>
          <w:b w:val="1"/>
          <w:bCs w:val="1"/>
        </w:rPr>
      </w:pPr>
      <w:r w:rsidRPr="54DFC86A" w:rsidR="636408EE">
        <w:rPr>
          <w:b w:val="1"/>
          <w:bCs w:val="1"/>
        </w:rPr>
        <w:t>Online, multiple sections</w:t>
      </w:r>
    </w:p>
    <w:p w:rsidR="636408EE" w:rsidP="3084D53F" w:rsidRDefault="636408EE" w14:paraId="1B12F437" w14:textId="37B69CCF">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084D53F" w:rsidR="636408EE">
        <w:rPr>
          <w:b w:val="1"/>
          <w:bCs w:val="1"/>
        </w:rPr>
        <w:t xml:space="preserve">Dr. Michael </w:t>
      </w:r>
      <w:r w:rsidRPr="3084D53F" w:rsidR="636408EE">
        <w:rPr>
          <w:b w:val="1"/>
          <w:bCs w:val="1"/>
        </w:rPr>
        <w:t>DeArmey</w:t>
      </w:r>
    </w:p>
    <w:p w:rsidR="3084D53F" w:rsidP="3084D53F" w:rsidRDefault="3084D53F" w14:paraId="63C6A203" w14:textId="2BB8C11C">
      <w:pPr>
        <w:pStyle w:val="Normal"/>
        <w:suppressLineNumbers w:val="0"/>
        <w:bidi w:val="0"/>
        <w:spacing w:before="0" w:beforeAutospacing="off" w:after="0" w:afterAutospacing="off" w:line="279" w:lineRule="auto"/>
        <w:ind w:left="0" w:right="0"/>
        <w:jc w:val="left"/>
        <w:rPr>
          <w:b w:val="1"/>
          <w:bCs w:val="1"/>
        </w:rPr>
      </w:pPr>
    </w:p>
    <w:p w:rsidR="54DFC86A" w:rsidP="6B3F839D" w:rsidRDefault="54DFC86A" w14:paraId="4CF068E6" w14:textId="5729060E">
      <w:pPr>
        <w:suppressLineNumbers w:val="0"/>
        <w:bidi w:val="0"/>
        <w:spacing w:before="0" w:beforeAutospacing="off" w:after="0" w:afterAutospacing="off" w:line="279" w:lineRule="auto"/>
        <w:ind/>
        <w:jc w:val="left"/>
        <w:rPr>
          <w:rFonts w:ascii="Times New Roman" w:hAnsi="Times New Roman" w:eastAsia="Times New Roman" w:cs="Times New Roman"/>
          <w:noProof w:val="0"/>
          <w:sz w:val="24"/>
          <w:szCs w:val="24"/>
          <w:lang w:val="en-US"/>
        </w:rPr>
      </w:pPr>
      <w:r w:rsidRPr="6B3F839D" w:rsidR="2081B930">
        <w:rPr>
          <w:rFonts w:ascii="Times New Roman" w:hAnsi="Times New Roman" w:eastAsia="Times New Roman" w:cs="Times New Roman"/>
          <w:b w:val="1"/>
          <w:bCs w:val="1"/>
          <w:noProof w:val="0"/>
          <w:sz w:val="24"/>
          <w:szCs w:val="24"/>
          <w:lang w:val="en-US"/>
        </w:rPr>
        <w:t>NATURE OF THE COURSE</w:t>
      </w:r>
      <w:r w:rsidRPr="6B3F839D" w:rsidR="69AEDB4A">
        <w:rPr>
          <w:rFonts w:ascii="Times New Roman" w:hAnsi="Times New Roman" w:eastAsia="Times New Roman" w:cs="Times New Roman"/>
          <w:b w:val="1"/>
          <w:bCs w:val="1"/>
          <w:noProof w:val="0"/>
          <w:sz w:val="24"/>
          <w:szCs w:val="24"/>
          <w:lang w:val="en-US"/>
        </w:rPr>
        <w:t>: This</w:t>
      </w:r>
      <w:r w:rsidRPr="6B3F839D" w:rsidR="2081B930">
        <w:rPr>
          <w:rFonts w:ascii="Times New Roman" w:hAnsi="Times New Roman" w:eastAsia="Times New Roman" w:cs="Times New Roman"/>
          <w:b w:val="1"/>
          <w:bCs w:val="1"/>
          <w:noProof w:val="0"/>
          <w:sz w:val="24"/>
          <w:szCs w:val="24"/>
          <w:lang w:val="en-US"/>
        </w:rPr>
        <w:t xml:space="preserve"> is an online course</w:t>
      </w:r>
      <w:r w:rsidRPr="6B3F839D" w:rsidR="2081B930">
        <w:rPr>
          <w:rFonts w:ascii="Times New Roman" w:hAnsi="Times New Roman" w:eastAsia="Times New Roman" w:cs="Times New Roman"/>
          <w:noProof w:val="0"/>
          <w:sz w:val="24"/>
          <w:szCs w:val="24"/>
          <w:lang w:val="en-US"/>
        </w:rPr>
        <w:t xml:space="preserve">. An introduction to the most basic questions human beings </w:t>
      </w:r>
      <w:bookmarkStart w:name="_Int_Qb97KdAH" w:id="2119704233"/>
      <w:r w:rsidRPr="6B3F839D" w:rsidR="2081B930">
        <w:rPr>
          <w:rFonts w:ascii="Times New Roman" w:hAnsi="Times New Roman" w:eastAsia="Times New Roman" w:cs="Times New Roman"/>
          <w:noProof w:val="0"/>
          <w:sz w:val="24"/>
          <w:szCs w:val="24"/>
          <w:lang w:val="en-US"/>
        </w:rPr>
        <w:t>ask</w:t>
      </w:r>
      <w:bookmarkEnd w:id="2119704233"/>
      <w:r w:rsidRPr="6B3F839D" w:rsidR="2081B930">
        <w:rPr>
          <w:rFonts w:ascii="Times New Roman" w:hAnsi="Times New Roman" w:eastAsia="Times New Roman" w:cs="Times New Roman"/>
          <w:noProof w:val="0"/>
          <w:sz w:val="24"/>
          <w:szCs w:val="24"/>
          <w:lang w:val="en-US"/>
        </w:rPr>
        <w:t xml:space="preserve"> about themselves and the world, and the answers philosophers have developed in response to these questions. What does it mean to know something? What is real? What is the mind? Self? Is there a God? What makes an object an art object</w:t>
      </w:r>
      <w:r w:rsidRPr="6B3F839D" w:rsidR="2081B930">
        <w:rPr>
          <w:rFonts w:ascii="Times New Roman" w:hAnsi="Times New Roman" w:eastAsia="Times New Roman" w:cs="Times New Roman"/>
          <w:noProof w:val="0"/>
          <w:sz w:val="24"/>
          <w:szCs w:val="24"/>
          <w:lang w:val="en-US"/>
        </w:rPr>
        <w:t xml:space="preserve">?  </w:t>
      </w:r>
      <w:r w:rsidRPr="6B3F839D" w:rsidR="2081B930">
        <w:rPr>
          <w:rFonts w:ascii="Times New Roman" w:hAnsi="Times New Roman" w:eastAsia="Times New Roman" w:cs="Times New Roman"/>
          <w:noProof w:val="0"/>
          <w:sz w:val="24"/>
          <w:szCs w:val="24"/>
          <w:lang w:val="en-US"/>
        </w:rPr>
        <w:t xml:space="preserve">How can I tell what is right and what is wrong? What is evil? There will be lectures, and </w:t>
      </w:r>
      <w:r w:rsidRPr="6B3F839D" w:rsidR="2081B930">
        <w:rPr>
          <w:rFonts w:ascii="Times New Roman" w:hAnsi="Times New Roman" w:eastAsia="Times New Roman" w:cs="Times New Roman"/>
          <w:noProof w:val="0"/>
          <w:sz w:val="24"/>
          <w:szCs w:val="24"/>
          <w:lang w:val="en-US"/>
        </w:rPr>
        <w:t>possible homework</w:t>
      </w:r>
      <w:r w:rsidRPr="6B3F839D" w:rsidR="2081B930">
        <w:rPr>
          <w:rFonts w:ascii="Times New Roman" w:hAnsi="Times New Roman" w:eastAsia="Times New Roman" w:cs="Times New Roman"/>
          <w:noProof w:val="0"/>
          <w:sz w:val="24"/>
          <w:szCs w:val="24"/>
          <w:lang w:val="en-US"/>
        </w:rPr>
        <w:t xml:space="preserve"> and/or reports. </w:t>
      </w:r>
    </w:p>
    <w:p w:rsidR="54DFC86A" w:rsidP="6B3F839D" w:rsidRDefault="54DFC86A" w14:paraId="3BBA13DA" w14:textId="0EF3E8A5">
      <w:pPr>
        <w:suppressLineNumbers w:val="0"/>
        <w:bidi w:val="0"/>
        <w:spacing w:before="0" w:beforeAutospacing="off" w:after="0" w:afterAutospacing="off" w:line="279" w:lineRule="auto"/>
        <w:ind/>
        <w:jc w:val="left"/>
      </w:pPr>
      <w:r w:rsidRPr="6B3F839D" w:rsidR="2081B930">
        <w:rPr>
          <w:rFonts w:ascii="Times New Roman" w:hAnsi="Times New Roman" w:eastAsia="Times New Roman" w:cs="Times New Roman"/>
          <w:noProof w:val="0"/>
          <w:sz w:val="24"/>
          <w:szCs w:val="24"/>
          <w:lang w:val="en-US"/>
        </w:rPr>
        <w:t xml:space="preserve">                         .</w:t>
      </w:r>
    </w:p>
    <w:p w:rsidR="54DFC86A" w:rsidP="54DFC86A" w:rsidRDefault="54DFC86A" w14:paraId="5514FAE0" w14:textId="2410A47B">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28057F6F" w14:textId="4BB1C07D">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1734172E" w14:textId="44AE8D2A">
      <w:pPr>
        <w:bidi w:val="0"/>
        <w:spacing w:after="0" w:afterAutospacing="off"/>
        <w:rPr>
          <w:b w:val="1"/>
          <w:bCs w:val="1"/>
        </w:rPr>
      </w:pPr>
      <w:r w:rsidRPr="54DFC86A">
        <w:rPr>
          <w:b w:val="1"/>
          <w:bCs w:val="1"/>
        </w:rPr>
        <w:br w:type="page"/>
      </w:r>
    </w:p>
    <w:p w:rsidR="5D4C749B" w:rsidP="3084D53F" w:rsidRDefault="5D4C749B" w14:paraId="038D2993" w14:textId="079B9714">
      <w:pPr>
        <w:pStyle w:val="Heading2"/>
        <w:rPr>
          <w:b w:val="1"/>
          <w:bCs w:val="1"/>
        </w:rPr>
      </w:pPr>
      <w:bookmarkStart w:name="_Toc1282380878" w:id="1512181859"/>
      <w:r w:rsidR="5D4C749B">
        <w:rPr/>
        <w:t>PHI 151</w:t>
      </w:r>
      <w:r w:rsidR="4A870D6D">
        <w:rPr/>
        <w:t xml:space="preserve"> (Bruton)</w:t>
      </w:r>
      <w:bookmarkEnd w:id="1512181859"/>
    </w:p>
    <w:p w:rsidR="5D4C749B" w:rsidP="54DFC86A" w:rsidRDefault="5D4C749B" w14:paraId="47119262" w14:textId="4EA66899">
      <w:pPr>
        <w:spacing w:after="0" w:afterAutospacing="off"/>
        <w:rPr>
          <w:b w:val="1"/>
          <w:bCs w:val="1"/>
        </w:rPr>
      </w:pPr>
      <w:r w:rsidRPr="54DFC86A" w:rsidR="5D4C749B">
        <w:rPr>
          <w:b w:val="1"/>
          <w:bCs w:val="1"/>
        </w:rPr>
        <w:t>Introduction to Philosophy</w:t>
      </w:r>
    </w:p>
    <w:p w:rsidR="5D4C749B" w:rsidP="54DFC86A" w:rsidRDefault="5D4C749B" w14:paraId="7342B84E" w14:textId="6EEDEA97">
      <w:pPr>
        <w:pStyle w:val="Normal"/>
        <w:suppressLineNumbers w:val="0"/>
        <w:bidi w:val="0"/>
        <w:spacing w:before="0" w:beforeAutospacing="off" w:after="0" w:afterAutospacing="off" w:line="279" w:lineRule="auto"/>
        <w:ind w:left="0" w:right="0"/>
        <w:jc w:val="left"/>
        <w:rPr>
          <w:b w:val="1"/>
          <w:bCs w:val="1"/>
        </w:rPr>
      </w:pPr>
      <w:r w:rsidRPr="54DFC86A" w:rsidR="5D4C749B">
        <w:rPr>
          <w:b w:val="1"/>
          <w:bCs w:val="1"/>
        </w:rPr>
        <w:t>Online, multiple sections</w:t>
      </w:r>
    </w:p>
    <w:p w:rsidR="5D4C749B" w:rsidP="3084D53F" w:rsidRDefault="5D4C749B" w14:paraId="553BC6DE" w14:textId="5042434B">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084D53F" w:rsidR="5D4C749B">
        <w:rPr>
          <w:b w:val="1"/>
          <w:bCs w:val="1"/>
        </w:rPr>
        <w:t>Dr. Sam Bruton</w:t>
      </w:r>
    </w:p>
    <w:p w:rsidR="3084D53F" w:rsidP="3084D53F" w:rsidRDefault="3084D53F" w14:paraId="1349E093" w14:textId="48198130">
      <w:pPr>
        <w:pStyle w:val="Normal"/>
        <w:suppressLineNumbers w:val="0"/>
        <w:bidi w:val="0"/>
        <w:spacing w:before="0" w:beforeAutospacing="off" w:after="0" w:afterAutospacing="off" w:line="279" w:lineRule="auto"/>
        <w:ind w:left="0" w:right="0"/>
        <w:jc w:val="left"/>
        <w:rPr>
          <w:b w:val="1"/>
          <w:bCs w:val="1"/>
        </w:rPr>
      </w:pPr>
    </w:p>
    <w:p w:rsidR="54DFC86A" w:rsidP="01495BA0" w:rsidRDefault="54DFC86A" w14:paraId="572C1A79" w14:textId="3BF16095">
      <w:pPr>
        <w:suppressLineNumbers w:val="0"/>
        <w:bidi w:val="0"/>
        <w:spacing w:before="0" w:beforeAutospacing="off" w:after="0" w:afterAutospacing="off" w:line="279" w:lineRule="auto"/>
        <w:ind/>
        <w:jc w:val="left"/>
        <w:rPr>
          <w:rFonts w:ascii="Times New Roman" w:hAnsi="Times New Roman" w:eastAsia="Times New Roman" w:cs="Times New Roman"/>
          <w:noProof w:val="0"/>
          <w:sz w:val="24"/>
          <w:szCs w:val="24"/>
          <w:lang w:val="en-US"/>
        </w:rPr>
      </w:pPr>
      <w:r w:rsidRPr="01495BA0" w:rsidR="36B24A49">
        <w:rPr>
          <w:rFonts w:ascii="Times New Roman" w:hAnsi="Times New Roman" w:eastAsia="Times New Roman" w:cs="Times New Roman"/>
          <w:noProof w:val="0"/>
          <w:sz w:val="24"/>
          <w:szCs w:val="24"/>
          <w:lang w:val="en-US"/>
        </w:rPr>
        <w:t>What is real</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What is it to know something</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 xml:space="preserve">What makes me </w:t>
      </w:r>
      <w:r w:rsidRPr="01495BA0" w:rsidR="36B24A49">
        <w:rPr>
          <w:rFonts w:ascii="Times New Roman" w:hAnsi="Times New Roman" w:eastAsia="Times New Roman" w:cs="Times New Roman"/>
          <w:noProof w:val="0"/>
          <w:sz w:val="24"/>
          <w:szCs w:val="24"/>
          <w:lang w:val="en-US"/>
        </w:rPr>
        <w:t>me</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Do I have free will</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What’s</w:t>
      </w:r>
      <w:r w:rsidRPr="01495BA0" w:rsidR="36B24A49">
        <w:rPr>
          <w:rFonts w:ascii="Times New Roman" w:hAnsi="Times New Roman" w:eastAsia="Times New Roman" w:cs="Times New Roman"/>
          <w:noProof w:val="0"/>
          <w:sz w:val="24"/>
          <w:szCs w:val="24"/>
          <w:lang w:val="en-US"/>
        </w:rPr>
        <w:t xml:space="preserve"> the difference between right and wrong</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These are some of the classic philosophical puzzles to be explored in this class</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 xml:space="preserve">Learn how great philosophers from the past and the best contemporary minds have answered these </w:t>
      </w:r>
      <w:r w:rsidRPr="01495BA0" w:rsidR="6AA0D37C">
        <w:rPr>
          <w:rFonts w:ascii="Times New Roman" w:hAnsi="Times New Roman" w:eastAsia="Times New Roman" w:cs="Times New Roman"/>
          <w:noProof w:val="0"/>
          <w:sz w:val="24"/>
          <w:szCs w:val="24"/>
          <w:lang w:val="en-US"/>
        </w:rPr>
        <w:t>questions and</w:t>
      </w:r>
      <w:r w:rsidRPr="01495BA0" w:rsidR="36B24A49">
        <w:rPr>
          <w:rFonts w:ascii="Times New Roman" w:hAnsi="Times New Roman" w:eastAsia="Times New Roman" w:cs="Times New Roman"/>
          <w:noProof w:val="0"/>
          <w:sz w:val="24"/>
          <w:szCs w:val="24"/>
          <w:lang w:val="en-US"/>
        </w:rPr>
        <w:t xml:space="preserve"> find out how their answers apply to real world issues we all confront daily</w:t>
      </w:r>
      <w:r w:rsidRPr="01495BA0" w:rsidR="36B24A49">
        <w:rPr>
          <w:rFonts w:ascii="Times New Roman" w:hAnsi="Times New Roman" w:eastAsia="Times New Roman" w:cs="Times New Roman"/>
          <w:noProof w:val="0"/>
          <w:sz w:val="24"/>
          <w:szCs w:val="24"/>
          <w:lang w:val="en-US"/>
        </w:rPr>
        <w:t xml:space="preserve">.  </w:t>
      </w:r>
      <w:r w:rsidRPr="01495BA0" w:rsidR="36B24A49">
        <w:rPr>
          <w:rFonts w:ascii="Times New Roman" w:hAnsi="Times New Roman" w:eastAsia="Times New Roman" w:cs="Times New Roman"/>
          <w:noProof w:val="0"/>
          <w:sz w:val="24"/>
          <w:szCs w:val="24"/>
          <w:lang w:val="en-US"/>
        </w:rPr>
        <w:t>The class fulfills GEC requirements</w:t>
      </w:r>
      <w:r w:rsidRPr="01495BA0" w:rsidR="36B24A49">
        <w:rPr>
          <w:rFonts w:ascii="Times New Roman" w:hAnsi="Times New Roman" w:eastAsia="Times New Roman" w:cs="Times New Roman"/>
          <w:noProof w:val="0"/>
          <w:sz w:val="24"/>
          <w:szCs w:val="24"/>
          <w:lang w:val="en-US"/>
        </w:rPr>
        <w:t xml:space="preserve">.  </w:t>
      </w:r>
    </w:p>
    <w:p w:rsidR="54DFC86A" w:rsidP="54DFC86A" w:rsidRDefault="54DFC86A" w14:paraId="2EB6362F" w14:textId="6D6CE004">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728772A0" w14:textId="180917DD">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2F66422C" w14:textId="0FD72F8F">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75DFE798" w14:textId="20248918">
      <w:pPr>
        <w:bidi w:val="0"/>
        <w:spacing w:after="0" w:afterAutospacing="off"/>
        <w:rPr>
          <w:b w:val="1"/>
          <w:bCs w:val="1"/>
        </w:rPr>
      </w:pPr>
      <w:r w:rsidRPr="54DFC86A">
        <w:rPr>
          <w:b w:val="1"/>
          <w:bCs w:val="1"/>
        </w:rPr>
        <w:br w:type="page"/>
      </w:r>
    </w:p>
    <w:p w:rsidR="186933E5" w:rsidP="3084D53F" w:rsidRDefault="186933E5" w14:paraId="0B84594B" w14:textId="1D4C9A1B">
      <w:pPr>
        <w:pStyle w:val="Heading2"/>
        <w:rPr>
          <w:b w:val="1"/>
          <w:bCs w:val="1"/>
        </w:rPr>
      </w:pPr>
      <w:bookmarkStart w:name="_Toc559215982" w:id="840424339"/>
      <w:r w:rsidR="186933E5">
        <w:rPr/>
        <w:t>PHI 151</w:t>
      </w:r>
      <w:r w:rsidR="551E28CE">
        <w:rPr/>
        <w:t xml:space="preserve"> (Mullican)</w:t>
      </w:r>
      <w:bookmarkEnd w:id="840424339"/>
    </w:p>
    <w:p w:rsidR="186933E5" w:rsidP="54DFC86A" w:rsidRDefault="186933E5" w14:paraId="22BB3F24" w14:textId="5FBF1B60">
      <w:pPr>
        <w:pStyle w:val="Normal"/>
        <w:suppressLineNumbers w:val="0"/>
        <w:bidi w:val="0"/>
        <w:spacing w:before="0" w:beforeAutospacing="off" w:after="0" w:afterAutospacing="off" w:line="279" w:lineRule="auto"/>
        <w:ind w:left="0" w:right="0"/>
        <w:jc w:val="left"/>
        <w:rPr>
          <w:b w:val="1"/>
          <w:bCs w:val="1"/>
        </w:rPr>
      </w:pPr>
      <w:r w:rsidRPr="54DFC86A" w:rsidR="186933E5">
        <w:rPr>
          <w:b w:val="1"/>
          <w:bCs w:val="1"/>
        </w:rPr>
        <w:t>Introduction to Philosophy</w:t>
      </w:r>
    </w:p>
    <w:p w:rsidR="186933E5" w:rsidP="54DFC86A" w:rsidRDefault="186933E5" w14:paraId="31D08075" w14:textId="714E21F5">
      <w:pPr>
        <w:pStyle w:val="Normal"/>
        <w:suppressLineNumbers w:val="0"/>
        <w:bidi w:val="0"/>
        <w:spacing w:before="0" w:beforeAutospacing="off" w:after="0" w:afterAutospacing="off" w:line="279" w:lineRule="auto"/>
        <w:ind w:left="0" w:right="0"/>
        <w:jc w:val="left"/>
        <w:rPr>
          <w:b w:val="1"/>
          <w:bCs w:val="1"/>
        </w:rPr>
      </w:pPr>
      <w:r w:rsidRPr="54DFC86A" w:rsidR="186933E5">
        <w:rPr>
          <w:b w:val="1"/>
          <w:bCs w:val="1"/>
        </w:rPr>
        <w:t>M/W 11:00 AM – 12:15 PM</w:t>
      </w:r>
    </w:p>
    <w:p w:rsidR="186933E5" w:rsidP="54DFC86A" w:rsidRDefault="186933E5" w14:paraId="65305816" w14:textId="3BAAD658">
      <w:pPr>
        <w:pStyle w:val="Normal"/>
        <w:suppressLineNumbers w:val="0"/>
        <w:bidi w:val="0"/>
        <w:spacing w:before="0" w:beforeAutospacing="off" w:after="0" w:afterAutospacing="off" w:line="279" w:lineRule="auto"/>
        <w:ind w:left="0" w:right="0"/>
        <w:jc w:val="left"/>
        <w:rPr>
          <w:b w:val="1"/>
          <w:bCs w:val="1"/>
        </w:rPr>
      </w:pPr>
      <w:r w:rsidRPr="54DFC86A" w:rsidR="186933E5">
        <w:rPr>
          <w:b w:val="1"/>
          <w:bCs w:val="1"/>
        </w:rPr>
        <w:t>Susan Mullican</w:t>
      </w:r>
    </w:p>
    <w:p w:rsidR="186933E5" w:rsidP="3084D53F" w:rsidRDefault="186933E5" w14:paraId="0391FB10" w14:textId="0E89AE3F">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084D53F" w:rsidR="186933E5">
        <w:rPr>
          <w:b w:val="1"/>
          <w:bCs w:val="1"/>
        </w:rPr>
        <w:t>**GULF PARK CAMPUS**</w:t>
      </w:r>
    </w:p>
    <w:p w:rsidR="3084D53F" w:rsidP="3084D53F" w:rsidRDefault="3084D53F" w14:paraId="32426FA3" w14:textId="182A61E6">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21A36844" w14:textId="2AE4B105">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2AA050CA" w14:textId="52BA6693">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0B1087E7" w14:textId="4EC42E92">
      <w:pPr>
        <w:bidi w:val="0"/>
        <w:spacing w:after="0" w:afterAutospacing="off"/>
        <w:rPr>
          <w:b w:val="1"/>
          <w:bCs w:val="1"/>
        </w:rPr>
      </w:pPr>
      <w:r w:rsidRPr="54DFC86A">
        <w:rPr>
          <w:b w:val="1"/>
          <w:bCs w:val="1"/>
        </w:rPr>
        <w:br w:type="page"/>
      </w:r>
    </w:p>
    <w:p w:rsidR="7EA3D65B" w:rsidP="3084D53F" w:rsidRDefault="7EA3D65B" w14:paraId="07A75B82" w14:textId="0A23F64E">
      <w:pPr>
        <w:pStyle w:val="Heading2"/>
        <w:rPr>
          <w:b w:val="1"/>
          <w:bCs w:val="1"/>
        </w:rPr>
      </w:pPr>
      <w:bookmarkStart w:name="_Toc297005318" w:id="91553870"/>
      <w:r w:rsidR="7EA3D65B">
        <w:rPr/>
        <w:t>PHI 171</w:t>
      </w:r>
      <w:r w:rsidR="26416A4C">
        <w:rPr/>
        <w:t xml:space="preserve"> (Mullican)</w:t>
      </w:r>
      <w:bookmarkEnd w:id="91553870"/>
    </w:p>
    <w:p w:rsidR="7EA3D65B" w:rsidP="54DFC86A" w:rsidRDefault="7EA3D65B" w14:paraId="5B2B26BC" w14:textId="245BB9BC">
      <w:pPr>
        <w:pStyle w:val="Normal"/>
        <w:suppressLineNumbers w:val="0"/>
        <w:bidi w:val="0"/>
        <w:spacing w:before="0" w:beforeAutospacing="off" w:after="0" w:afterAutospacing="off" w:line="279" w:lineRule="auto"/>
        <w:ind w:left="0" w:right="0"/>
        <w:jc w:val="left"/>
        <w:rPr>
          <w:b w:val="1"/>
          <w:bCs w:val="1"/>
        </w:rPr>
      </w:pPr>
      <w:r w:rsidRPr="54DFC86A" w:rsidR="7EA3D65B">
        <w:rPr>
          <w:b w:val="1"/>
          <w:bCs w:val="1"/>
        </w:rPr>
        <w:t>Ethics and Good Living</w:t>
      </w:r>
    </w:p>
    <w:p w:rsidR="7EA3D65B" w:rsidP="54DFC86A" w:rsidRDefault="7EA3D65B" w14:paraId="056FA2CC" w14:textId="769D38A2">
      <w:pPr>
        <w:pStyle w:val="Normal"/>
        <w:suppressLineNumbers w:val="0"/>
        <w:bidi w:val="0"/>
        <w:spacing w:before="0" w:beforeAutospacing="off" w:after="0" w:afterAutospacing="off" w:line="279" w:lineRule="auto"/>
        <w:ind w:left="0" w:right="0"/>
        <w:jc w:val="left"/>
        <w:rPr>
          <w:b w:val="1"/>
          <w:bCs w:val="1"/>
        </w:rPr>
      </w:pPr>
      <w:r w:rsidRPr="54DFC86A" w:rsidR="7EA3D65B">
        <w:rPr>
          <w:b w:val="1"/>
          <w:bCs w:val="1"/>
        </w:rPr>
        <w:t>T/TH 2:30 – 3:45 PM</w:t>
      </w:r>
    </w:p>
    <w:p w:rsidR="7EA3D65B" w:rsidP="54DFC86A" w:rsidRDefault="7EA3D65B" w14:paraId="26D95C8C" w14:textId="3BAAD658">
      <w:pPr>
        <w:pStyle w:val="Normal"/>
        <w:suppressLineNumbers w:val="0"/>
        <w:bidi w:val="0"/>
        <w:spacing w:before="0" w:beforeAutospacing="off" w:after="0" w:afterAutospacing="off" w:line="279" w:lineRule="auto"/>
        <w:ind w:left="0" w:right="0"/>
        <w:jc w:val="left"/>
        <w:rPr>
          <w:b w:val="1"/>
          <w:bCs w:val="1"/>
        </w:rPr>
      </w:pPr>
      <w:r w:rsidRPr="54DFC86A" w:rsidR="7EA3D65B">
        <w:rPr>
          <w:b w:val="1"/>
          <w:bCs w:val="1"/>
        </w:rPr>
        <w:t>Susan Mullican</w:t>
      </w:r>
    </w:p>
    <w:p w:rsidR="7EA3D65B" w:rsidP="3084D53F" w:rsidRDefault="7EA3D65B" w14:paraId="10D3E6B2" w14:textId="0E89AE3F">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084D53F" w:rsidR="7EA3D65B">
        <w:rPr>
          <w:b w:val="1"/>
          <w:bCs w:val="1"/>
        </w:rPr>
        <w:t>**GULF PARK CAMPUS**</w:t>
      </w:r>
    </w:p>
    <w:p w:rsidR="3084D53F" w:rsidP="3084D53F" w:rsidRDefault="3084D53F" w14:paraId="3BAC2038" w14:textId="3267E3A6">
      <w:pPr>
        <w:bidi w:val="0"/>
        <w:spacing w:after="0" w:afterAutospacing="off"/>
        <w:rPr>
          <w:b w:val="1"/>
          <w:bCs w:val="1"/>
        </w:rPr>
      </w:pPr>
    </w:p>
    <w:p w:rsidR="54DFC86A" w:rsidP="54DFC86A" w:rsidRDefault="54DFC86A" w14:paraId="6133FE72" w14:textId="3CA7059A">
      <w:pPr>
        <w:pStyle w:val="Normal"/>
        <w:bidi w:val="0"/>
        <w:spacing w:after="0" w:afterAutospacing="off"/>
        <w:rPr>
          <w:b w:val="1"/>
          <w:bCs w:val="1"/>
        </w:rPr>
      </w:pPr>
    </w:p>
    <w:p w:rsidR="54DFC86A" w:rsidP="54DFC86A" w:rsidRDefault="54DFC86A" w14:paraId="67BD1D46" w14:textId="6570631A">
      <w:pPr>
        <w:bidi w:val="0"/>
        <w:spacing w:after="0" w:afterAutospacing="off"/>
        <w:rPr>
          <w:b w:val="1"/>
          <w:bCs w:val="1"/>
        </w:rPr>
      </w:pPr>
      <w:r w:rsidRPr="54DFC86A">
        <w:rPr>
          <w:b w:val="1"/>
          <w:bCs w:val="1"/>
        </w:rPr>
        <w:br w:type="page"/>
      </w:r>
    </w:p>
    <w:p w:rsidR="54DFC86A" w:rsidP="54DFC86A" w:rsidRDefault="54DFC86A" w14:paraId="4027FA3A" w14:textId="151195CC">
      <w:pPr>
        <w:pStyle w:val="Normal"/>
        <w:bidi w:val="0"/>
        <w:spacing w:after="0" w:afterAutospacing="off"/>
        <w:rPr>
          <w:b w:val="1"/>
          <w:bCs w:val="1"/>
        </w:rPr>
      </w:pPr>
    </w:p>
    <w:p w:rsidR="319E5D10" w:rsidP="3084D53F" w:rsidRDefault="319E5D10" w14:paraId="71220C01" w14:textId="5EF63849">
      <w:pPr>
        <w:pStyle w:val="Heading2"/>
        <w:rPr>
          <w:b w:val="1"/>
          <w:bCs w:val="1"/>
        </w:rPr>
      </w:pPr>
      <w:bookmarkStart w:name="_Toc1698135268" w:id="1116535366"/>
      <w:r w:rsidR="319E5D10">
        <w:rPr/>
        <w:t>PHI 171</w:t>
      </w:r>
      <w:r w:rsidR="0C6EDBD3">
        <w:rPr/>
        <w:t xml:space="preserve"> (Dunkle)</w:t>
      </w:r>
      <w:bookmarkEnd w:id="1116535366"/>
    </w:p>
    <w:p w:rsidR="319E5D10" w:rsidP="54DFC86A" w:rsidRDefault="319E5D10" w14:paraId="7D2DA970" w14:textId="3EBEF2C5">
      <w:pPr>
        <w:pStyle w:val="Normal"/>
        <w:suppressLineNumbers w:val="0"/>
        <w:bidi w:val="0"/>
        <w:spacing w:before="0" w:beforeAutospacing="off" w:after="0" w:afterAutospacing="off" w:line="279" w:lineRule="auto"/>
        <w:ind w:left="0" w:right="0"/>
        <w:jc w:val="left"/>
        <w:rPr>
          <w:b w:val="1"/>
          <w:bCs w:val="1"/>
        </w:rPr>
      </w:pPr>
      <w:r w:rsidRPr="54DFC86A" w:rsidR="319E5D10">
        <w:rPr>
          <w:b w:val="1"/>
          <w:bCs w:val="1"/>
        </w:rPr>
        <w:t>Ethics and Good Living</w:t>
      </w:r>
    </w:p>
    <w:p w:rsidR="319E5D10" w:rsidP="54DFC86A" w:rsidRDefault="319E5D10" w14:paraId="35ACE98A" w14:textId="1829FE04">
      <w:pPr>
        <w:pStyle w:val="Normal"/>
        <w:suppressLineNumbers w:val="0"/>
        <w:bidi w:val="0"/>
        <w:spacing w:before="0" w:beforeAutospacing="off" w:after="0" w:afterAutospacing="off" w:line="279" w:lineRule="auto"/>
        <w:ind w:left="0" w:right="0"/>
        <w:jc w:val="left"/>
        <w:rPr>
          <w:b w:val="1"/>
          <w:bCs w:val="1"/>
        </w:rPr>
      </w:pPr>
      <w:r w:rsidRPr="54DFC86A" w:rsidR="319E5D10">
        <w:rPr>
          <w:b w:val="1"/>
          <w:bCs w:val="1"/>
        </w:rPr>
        <w:t>Online</w:t>
      </w:r>
    </w:p>
    <w:p w:rsidR="319E5D10" w:rsidP="3084D53F" w:rsidRDefault="319E5D10" w14:paraId="55434DE8" w14:textId="7E290C1F">
      <w:pPr>
        <w:pStyle w:val="Normal"/>
        <w:suppressLineNumbers w:val="0"/>
        <w:pBdr>
          <w:bottom w:val="single" w:color="000000" w:sz="6" w:space="1"/>
        </w:pBdr>
        <w:bidi w:val="0"/>
        <w:spacing w:before="0" w:beforeAutospacing="off" w:after="0" w:afterAutospacing="off" w:line="279" w:lineRule="auto"/>
        <w:ind w:left="0" w:right="0"/>
        <w:jc w:val="left"/>
        <w:rPr>
          <w:b w:val="1"/>
          <w:bCs w:val="1"/>
        </w:rPr>
      </w:pPr>
      <w:r w:rsidRPr="3084D53F" w:rsidR="319E5D10">
        <w:rPr>
          <w:b w:val="1"/>
          <w:bCs w:val="1"/>
        </w:rPr>
        <w:t>Dr. Ian Dunkle</w:t>
      </w:r>
    </w:p>
    <w:p w:rsidR="3084D53F" w:rsidP="3084D53F" w:rsidRDefault="3084D53F" w14:paraId="3A843628" w14:textId="1F96AA44">
      <w:pPr>
        <w:pStyle w:val="Normal"/>
        <w:suppressLineNumbers w:val="0"/>
        <w:bidi w:val="0"/>
        <w:spacing w:before="0" w:beforeAutospacing="off" w:after="0" w:afterAutospacing="off" w:line="279" w:lineRule="auto"/>
        <w:ind w:left="0" w:right="0"/>
        <w:jc w:val="left"/>
        <w:rPr>
          <w:b w:val="1"/>
          <w:bCs w:val="1"/>
        </w:rPr>
      </w:pPr>
    </w:p>
    <w:p w:rsidR="54DFC86A" w:rsidP="57C79DF3" w:rsidRDefault="54DFC86A" w14:paraId="22046574" w14:textId="1879A50A">
      <w:pPr>
        <w:pStyle w:val="Normal"/>
        <w:suppressLineNumbers w:val="0"/>
        <w:bidi w:val="0"/>
        <w:spacing w:before="0" w:beforeAutospacing="off" w:after="0" w:afterAutospacing="off" w:line="279" w:lineRule="auto"/>
        <w:ind w:left="0" w:right="0"/>
        <w:jc w:val="left"/>
        <w:rPr>
          <w:rFonts w:ascii="sans-serif" w:hAnsi="sans-serif" w:eastAsia="sans-serif" w:cs="sans-serif"/>
          <w:b w:val="0"/>
          <w:bCs w:val="0"/>
          <w:i w:val="0"/>
          <w:iCs w:val="0"/>
          <w:caps w:val="0"/>
          <w:smallCaps w:val="0"/>
          <w:noProof w:val="0"/>
          <w:sz w:val="24"/>
          <w:szCs w:val="24"/>
          <w:lang w:val="en-US"/>
        </w:rPr>
      </w:pPr>
      <w:r w:rsidRPr="57C79DF3" w:rsidR="47D4FA1C">
        <w:rPr>
          <w:rFonts w:ascii="sans-serif" w:hAnsi="sans-serif" w:eastAsia="sans-serif" w:cs="sans-serif"/>
          <w:b w:val="0"/>
          <w:bCs w:val="0"/>
          <w:i w:val="0"/>
          <w:iCs w:val="0"/>
          <w:caps w:val="0"/>
          <w:smallCaps w:val="0"/>
          <w:noProof w:val="0"/>
          <w:sz w:val="24"/>
          <w:szCs w:val="24"/>
          <w:lang w:val="en-US"/>
        </w:rPr>
        <w:t xml:space="preserve">What is it to live well? This is one of the oldest and most foundational questions in philosophy, and for good reason: what could be more important than understanding how to live </w:t>
      </w:r>
      <w:r w:rsidRPr="57C79DF3" w:rsidR="47D4FA1C">
        <w:rPr>
          <w:rFonts w:ascii="sans-serif" w:hAnsi="sans-serif" w:eastAsia="sans-serif" w:cs="sans-serif"/>
          <w:b w:val="0"/>
          <w:bCs w:val="0"/>
          <w:i w:val="0"/>
          <w:iCs w:val="0"/>
          <w:caps w:val="0"/>
          <w:smallCaps w:val="0"/>
          <w:noProof w:val="0"/>
          <w:sz w:val="24"/>
          <w:szCs w:val="24"/>
          <w:lang w:val="en-US"/>
        </w:rPr>
        <w:t>well?—</w:t>
      </w:r>
      <w:r w:rsidRPr="57C79DF3" w:rsidR="47D4FA1C">
        <w:rPr>
          <w:rFonts w:ascii="sans-serif" w:hAnsi="sans-serif" w:eastAsia="sans-serif" w:cs="sans-serif"/>
          <w:b w:val="0"/>
          <w:bCs w:val="0"/>
          <w:i w:val="0"/>
          <w:iCs w:val="0"/>
          <w:caps w:val="0"/>
          <w:smallCaps w:val="0"/>
          <w:noProof w:val="0"/>
          <w:sz w:val="24"/>
          <w:szCs w:val="24"/>
          <w:lang w:val="en-US"/>
        </w:rPr>
        <w:t xml:space="preserve">Maybe, </w:t>
      </w:r>
      <w:r w:rsidRPr="57C79DF3" w:rsidR="47D4FA1C">
        <w:rPr>
          <w:rFonts w:ascii="sans-serif" w:hAnsi="sans-serif" w:eastAsia="sans-serif" w:cs="sans-serif"/>
          <w:b w:val="0"/>
          <w:bCs w:val="0"/>
          <w:i w:val="0"/>
          <w:iCs w:val="0"/>
          <w:caps w:val="0"/>
          <w:smallCaps w:val="0"/>
          <w:noProof w:val="0"/>
          <w:sz w:val="24"/>
          <w:szCs w:val="24"/>
          <w:lang w:val="en-US"/>
        </w:rPr>
        <w:t>actually living</w:t>
      </w:r>
      <w:r w:rsidRPr="57C79DF3" w:rsidR="47D4FA1C">
        <w:rPr>
          <w:rFonts w:ascii="sans-serif" w:hAnsi="sans-serif" w:eastAsia="sans-serif" w:cs="sans-serif"/>
          <w:b w:val="0"/>
          <w:bCs w:val="0"/>
          <w:i w:val="0"/>
          <w:iCs w:val="0"/>
          <w:caps w:val="0"/>
          <w:smallCaps w:val="0"/>
          <w:noProof w:val="0"/>
          <w:sz w:val="24"/>
          <w:szCs w:val="24"/>
          <w:lang w:val="en-US"/>
        </w:rPr>
        <w:t xml:space="preserve"> </w:t>
      </w:r>
      <w:r w:rsidRPr="57C79DF3" w:rsidR="47D4FA1C">
        <w:rPr>
          <w:rFonts w:ascii="sans-serif" w:hAnsi="sans-serif" w:eastAsia="sans-serif" w:cs="sans-serif"/>
          <w:b w:val="0"/>
          <w:bCs w:val="0"/>
          <w:i w:val="0"/>
          <w:iCs w:val="0"/>
          <w:caps w:val="0"/>
          <w:smallCaps w:val="0"/>
          <w:noProof w:val="0"/>
          <w:sz w:val="24"/>
          <w:szCs w:val="24"/>
          <w:lang w:val="en-US"/>
        </w:rPr>
        <w:t>well!—</w:t>
      </w:r>
      <w:r w:rsidRPr="57C79DF3" w:rsidR="47D4FA1C">
        <w:rPr>
          <w:rFonts w:ascii="sans-serif" w:hAnsi="sans-serif" w:eastAsia="sans-serif" w:cs="sans-serif"/>
          <w:b w:val="0"/>
          <w:bCs w:val="0"/>
          <w:i w:val="0"/>
          <w:iCs w:val="0"/>
          <w:caps w:val="0"/>
          <w:smallCaps w:val="0"/>
          <w:noProof w:val="0"/>
          <w:sz w:val="24"/>
          <w:szCs w:val="24"/>
          <w:lang w:val="en-US"/>
        </w:rPr>
        <w:t xml:space="preserve">Granted. But how can we hope to live well unless we have at least some </w:t>
      </w:r>
      <w:r w:rsidRPr="57C79DF3" w:rsidR="47D4FA1C">
        <w:rPr>
          <w:rFonts w:ascii="sans-serif" w:hAnsi="sans-serif" w:eastAsia="sans-serif" w:cs="sans-serif"/>
          <w:b w:val="0"/>
          <w:bCs w:val="0"/>
          <w:i w:val="0"/>
          <w:iCs w:val="0"/>
          <w:caps w:val="0"/>
          <w:smallCaps w:val="0"/>
          <w:noProof w:val="0"/>
          <w:sz w:val="24"/>
          <w:szCs w:val="24"/>
          <w:lang w:val="en-US"/>
        </w:rPr>
        <w:t>idea</w:t>
      </w:r>
      <w:r w:rsidRPr="57C79DF3" w:rsidR="47D4FA1C">
        <w:rPr>
          <w:rFonts w:ascii="sans-serif" w:hAnsi="sans-serif" w:eastAsia="sans-serif" w:cs="sans-serif"/>
          <w:b w:val="0"/>
          <w:bCs w:val="0"/>
          <w:i w:val="0"/>
          <w:iCs w:val="0"/>
          <w:caps w:val="0"/>
          <w:smallCaps w:val="0"/>
          <w:noProof w:val="0"/>
          <w:sz w:val="24"/>
          <w:szCs w:val="24"/>
          <w:lang w:val="en-US"/>
        </w:rPr>
        <w:t xml:space="preserve"> of what that is? Answering this question is hard, though, for several reasons, including these: First, it </w:t>
      </w:r>
      <w:r w:rsidRPr="57C79DF3" w:rsidR="47D4FA1C">
        <w:rPr>
          <w:rFonts w:ascii="sans-serif" w:hAnsi="sans-serif" w:eastAsia="sans-serif" w:cs="sans-serif"/>
          <w:b w:val="0"/>
          <w:bCs w:val="0"/>
          <w:i w:val="0"/>
          <w:iCs w:val="0"/>
          <w:caps w:val="0"/>
          <w:smallCaps w:val="0"/>
          <w:noProof w:val="0"/>
          <w:sz w:val="24"/>
          <w:szCs w:val="24"/>
          <w:lang w:val="en-US"/>
        </w:rPr>
        <w:t>seems to be</w:t>
      </w:r>
      <w:r w:rsidRPr="57C79DF3" w:rsidR="47D4FA1C">
        <w:rPr>
          <w:rFonts w:ascii="sans-serif" w:hAnsi="sans-serif" w:eastAsia="sans-serif" w:cs="sans-serif"/>
          <w:b w:val="0"/>
          <w:bCs w:val="0"/>
          <w:i w:val="0"/>
          <w:iCs w:val="0"/>
          <w:caps w:val="0"/>
          <w:smallCaps w:val="0"/>
          <w:noProof w:val="0"/>
          <w:sz w:val="24"/>
          <w:szCs w:val="24"/>
          <w:lang w:val="en-US"/>
        </w:rPr>
        <w:t xml:space="preserve"> ambiguous (to live uprightly? to maximize self-interest?). Second, common answers are ambiguous; there are different senses in which something might be good for you. Third, popular opinions on the good life contradict one another (consider what your parents tell you about the importance </w:t>
      </w:r>
      <w:r w:rsidRPr="57C79DF3" w:rsidR="47D4FA1C">
        <w:rPr>
          <w:rFonts w:ascii="sans-serif" w:hAnsi="sans-serif" w:eastAsia="sans-serif" w:cs="sans-serif"/>
          <w:b w:val="0"/>
          <w:bCs w:val="0"/>
          <w:i w:val="0"/>
          <w:iCs w:val="0"/>
          <w:caps w:val="0"/>
          <w:smallCaps w:val="0"/>
          <w:noProof w:val="0"/>
          <w:sz w:val="26"/>
          <w:szCs w:val="26"/>
          <w:lang w:val="en-US"/>
        </w:rPr>
        <w:t xml:space="preserve">and </w:t>
      </w:r>
      <w:r w:rsidRPr="57C79DF3" w:rsidR="47D4FA1C">
        <w:rPr>
          <w:rFonts w:ascii="sans-serif" w:hAnsi="sans-serif" w:eastAsia="sans-serif" w:cs="sans-serif"/>
          <w:b w:val="0"/>
          <w:bCs w:val="0"/>
          <w:i w:val="0"/>
          <w:iCs w:val="0"/>
          <w:caps w:val="0"/>
          <w:smallCaps w:val="0"/>
          <w:noProof w:val="0"/>
          <w:sz w:val="24"/>
          <w:szCs w:val="24"/>
          <w:lang w:val="en-US"/>
        </w:rPr>
        <w:t xml:space="preserve">non-importance of pursuing a lucrative career). But where else can we get a footing on the question except in popular opinions? This course explores the central philosophical puzzles and controversies </w:t>
      </w:r>
      <w:r w:rsidRPr="57C79DF3" w:rsidR="47D4FA1C">
        <w:rPr>
          <w:rFonts w:ascii="sans-serif" w:hAnsi="sans-serif" w:eastAsia="sans-serif" w:cs="sans-serif"/>
          <w:b w:val="0"/>
          <w:bCs w:val="0"/>
          <w:i w:val="0"/>
          <w:iCs w:val="0"/>
          <w:caps w:val="0"/>
          <w:smallCaps w:val="0"/>
          <w:noProof w:val="0"/>
          <w:sz w:val="24"/>
          <w:szCs w:val="24"/>
          <w:lang w:val="en-US"/>
        </w:rPr>
        <w:t>regarding</w:t>
      </w:r>
      <w:r w:rsidRPr="57C79DF3" w:rsidR="47D4FA1C">
        <w:rPr>
          <w:rFonts w:ascii="sans-serif" w:hAnsi="sans-serif" w:eastAsia="sans-serif" w:cs="sans-serif"/>
          <w:b w:val="0"/>
          <w:bCs w:val="0"/>
          <w:i w:val="0"/>
          <w:iCs w:val="0"/>
          <w:caps w:val="0"/>
          <w:smallCaps w:val="0"/>
          <w:noProof w:val="0"/>
          <w:sz w:val="24"/>
          <w:szCs w:val="24"/>
          <w:lang w:val="en-US"/>
        </w:rPr>
        <w:t xml:space="preserve"> </w:t>
      </w:r>
      <w:r w:rsidRPr="57C79DF3" w:rsidR="47D4FA1C">
        <w:rPr>
          <w:rFonts w:ascii="sans-serif" w:hAnsi="sans-serif" w:eastAsia="sans-serif" w:cs="sans-serif"/>
          <w:b w:val="0"/>
          <w:bCs w:val="0"/>
          <w:i w:val="0"/>
          <w:iCs w:val="0"/>
          <w:caps w:val="0"/>
          <w:smallCaps w:val="0"/>
          <w:noProof w:val="0"/>
          <w:sz w:val="24"/>
          <w:szCs w:val="24"/>
          <w:lang w:val="en-US"/>
        </w:rPr>
        <w:t>the</w:t>
      </w:r>
      <w:r w:rsidRPr="57C79DF3" w:rsidR="47D4FA1C">
        <w:rPr>
          <w:rFonts w:ascii="sans-serif" w:hAnsi="sans-serif" w:eastAsia="sans-serif" w:cs="sans-serif"/>
          <w:b w:val="0"/>
          <w:bCs w:val="0"/>
          <w:i w:val="0"/>
          <w:iCs w:val="0"/>
          <w:caps w:val="0"/>
          <w:smallCaps w:val="0"/>
          <w:noProof w:val="0"/>
          <w:sz w:val="24"/>
          <w:szCs w:val="24"/>
          <w:lang w:val="en-US"/>
        </w:rPr>
        <w:t xml:space="preserve"> good life and introduces students to major accounts offered in both the history of philosophy and in contemporary value-theory. Throughout the course students will also develop skills </w:t>
      </w:r>
      <w:r w:rsidRPr="57C79DF3" w:rsidR="47D4FA1C">
        <w:rPr>
          <w:rFonts w:ascii="sans-serif" w:hAnsi="sans-serif" w:eastAsia="sans-serif" w:cs="sans-serif"/>
          <w:b w:val="0"/>
          <w:bCs w:val="0"/>
          <w:i w:val="0"/>
          <w:iCs w:val="0"/>
          <w:caps w:val="0"/>
          <w:smallCaps w:val="0"/>
          <w:noProof w:val="0"/>
          <w:sz w:val="24"/>
          <w:szCs w:val="24"/>
          <w:lang w:val="en-US"/>
        </w:rPr>
        <w:t>of</w:t>
      </w:r>
      <w:r w:rsidRPr="57C79DF3" w:rsidR="47D4FA1C">
        <w:rPr>
          <w:rFonts w:ascii="sans-serif" w:hAnsi="sans-serif" w:eastAsia="sans-serif" w:cs="sans-serif"/>
          <w:b w:val="0"/>
          <w:bCs w:val="0"/>
          <w:i w:val="0"/>
          <w:iCs w:val="0"/>
          <w:caps w:val="0"/>
          <w:smallCaps w:val="0"/>
          <w:noProof w:val="0"/>
          <w:sz w:val="24"/>
          <w:szCs w:val="24"/>
          <w:lang w:val="en-US"/>
        </w:rPr>
        <w:t xml:space="preserve"> critical thinking and argument analysis.</w:t>
      </w:r>
    </w:p>
    <w:p w:rsidR="54DFC86A" w:rsidP="54DFC86A" w:rsidRDefault="54DFC86A" w14:paraId="1826093C" w14:textId="3030FCB5">
      <w:pPr>
        <w:pStyle w:val="Normal"/>
        <w:suppressLineNumbers w:val="0"/>
        <w:bidi w:val="0"/>
        <w:spacing w:before="0" w:beforeAutospacing="off" w:after="0" w:afterAutospacing="off" w:line="279" w:lineRule="auto"/>
        <w:ind w:left="0" w:right="0"/>
        <w:jc w:val="left"/>
        <w:rPr>
          <w:b w:val="1"/>
          <w:bCs w:val="1"/>
        </w:rPr>
      </w:pPr>
    </w:p>
    <w:p w:rsidR="54DFC86A" w:rsidP="54DFC86A" w:rsidRDefault="54DFC86A" w14:paraId="03B95700" w14:textId="33077AC4">
      <w:pPr>
        <w:spacing w:after="0" w:afterAutospacing="off"/>
        <w:rPr>
          <w:b w:val="1"/>
          <w:bCs w:val="1"/>
        </w:rPr>
      </w:pPr>
    </w:p>
    <w:p w:rsidR="54DFC86A" w:rsidP="54DFC86A" w:rsidRDefault="54DFC86A" w14:paraId="1FDF38BA" w14:textId="63902764">
      <w:pPr>
        <w:pStyle w:val="Normal"/>
        <w:spacing w:after="0" w:afterAutospacing="off"/>
        <w:rPr>
          <w:b w:val="1"/>
          <w:bCs w:val="1"/>
        </w:rPr>
      </w:pPr>
    </w:p>
    <w:p w:rsidR="54DFC86A" w:rsidP="54DFC86A" w:rsidRDefault="54DFC86A" w14:paraId="12F792A6" w14:textId="25B64313">
      <w:pPr>
        <w:pStyle w:val="Normal"/>
        <w:spacing w:after="0" w:afterAutospacing="off"/>
        <w:rPr>
          <w:b w:val="1"/>
          <w:bCs w:val="1"/>
        </w:rPr>
      </w:pPr>
    </w:p>
    <w:p w:rsidR="54DFC86A" w:rsidP="54DFC86A" w:rsidRDefault="54DFC86A" w14:paraId="3A979EB7" w14:textId="0CAA643B">
      <w:pPr>
        <w:spacing w:after="0" w:afterAutospacing="off"/>
        <w:rPr>
          <w:b w:val="1"/>
          <w:bCs w:val="1"/>
        </w:rPr>
      </w:pPr>
      <w:r w:rsidRPr="54DFC86A">
        <w:rPr>
          <w:b w:val="1"/>
          <w:bCs w:val="1"/>
        </w:rPr>
        <w:br w:type="page"/>
      </w:r>
    </w:p>
    <w:p w:rsidR="54DFC86A" w:rsidP="54DFC86A" w:rsidRDefault="54DFC86A" w14:paraId="0D5AFEBA" w14:textId="1CCDB81C">
      <w:pPr>
        <w:pStyle w:val="Normal"/>
        <w:spacing w:after="0" w:afterAutospacing="off"/>
        <w:rPr>
          <w:b w:val="1"/>
          <w:bCs w:val="1"/>
        </w:rPr>
      </w:pPr>
    </w:p>
    <w:p w:rsidR="0B433CF9" w:rsidP="3084D53F" w:rsidRDefault="0B433CF9" w14:paraId="4F97EDAC" w14:textId="2E59A36C">
      <w:pPr>
        <w:pStyle w:val="Heading2"/>
        <w:rPr>
          <w:b w:val="1"/>
          <w:bCs w:val="1"/>
        </w:rPr>
      </w:pPr>
      <w:bookmarkStart w:name="_Toc1502560764" w:id="2013771718"/>
      <w:r w:rsidR="0B433CF9">
        <w:rPr/>
        <w:t>PHI 351</w:t>
      </w:r>
      <w:r w:rsidR="3DA9BEAD">
        <w:rPr/>
        <w:t xml:space="preserve"> (Dunkle)</w:t>
      </w:r>
      <w:bookmarkEnd w:id="2013771718"/>
    </w:p>
    <w:p w:rsidR="0F0E4B64" w:rsidP="54DFC86A" w:rsidRDefault="0F0E4B64" w14:paraId="3B1E1BB7" w14:textId="1381AF74">
      <w:pPr>
        <w:spacing w:after="0" w:afterAutospacing="off"/>
        <w:rPr>
          <w:b w:val="1"/>
          <w:bCs w:val="1"/>
        </w:rPr>
      </w:pPr>
      <w:r w:rsidRPr="54DFC86A" w:rsidR="0F0E4B64">
        <w:rPr>
          <w:b w:val="1"/>
          <w:bCs w:val="1"/>
        </w:rPr>
        <w:t>Critical Thinking</w:t>
      </w:r>
    </w:p>
    <w:p w:rsidR="0F0E4B64" w:rsidP="54DFC86A" w:rsidRDefault="0F0E4B64" w14:paraId="2C209B8A" w14:textId="170AF6E7">
      <w:pPr>
        <w:spacing w:after="0" w:afterAutospacing="off"/>
        <w:rPr>
          <w:b w:val="1"/>
          <w:bCs w:val="1"/>
        </w:rPr>
      </w:pPr>
      <w:r w:rsidRPr="54DFC86A" w:rsidR="0F0E4B64">
        <w:rPr>
          <w:b w:val="1"/>
          <w:bCs w:val="1"/>
        </w:rPr>
        <w:t>T/TH 11:00 AM – 12:15 PM</w:t>
      </w:r>
    </w:p>
    <w:p w:rsidR="0F0E4B64" w:rsidP="3084D53F" w:rsidRDefault="0F0E4B64" w14:paraId="322FA67B" w14:textId="3E3C8C2C">
      <w:pPr>
        <w:pBdr>
          <w:bottom w:val="single" w:color="000000" w:sz="6" w:space="1"/>
        </w:pBdr>
        <w:spacing w:after="0" w:afterAutospacing="off"/>
        <w:rPr>
          <w:b w:val="1"/>
          <w:bCs w:val="1"/>
        </w:rPr>
      </w:pPr>
      <w:r w:rsidRPr="3084D53F" w:rsidR="0F0E4B64">
        <w:rPr>
          <w:b w:val="1"/>
          <w:bCs w:val="1"/>
        </w:rPr>
        <w:t>Dr. Ian Dunkle</w:t>
      </w:r>
    </w:p>
    <w:p w:rsidR="3084D53F" w:rsidP="3084D53F" w:rsidRDefault="3084D53F" w14:paraId="658981BA" w14:textId="733C56F5">
      <w:pPr>
        <w:spacing w:after="0" w:afterAutospacing="off"/>
        <w:rPr>
          <w:b w:val="1"/>
          <w:bCs w:val="1"/>
        </w:rPr>
      </w:pPr>
    </w:p>
    <w:p w:rsidR="54DFC86A" w:rsidP="57C79DF3" w:rsidRDefault="54DFC86A" w14:paraId="7129B741" w14:textId="345B2AC4">
      <w:pPr>
        <w:spacing w:after="0" w:afterAutospacing="off"/>
        <w:rPr>
          <w:b w:val="1"/>
          <w:bCs w:val="1"/>
        </w:rPr>
      </w:pPr>
      <w:r w:rsidRPr="57C79DF3" w:rsidR="4B6FB310">
        <w:rPr>
          <w:b w:val="1"/>
          <w:bCs w:val="1"/>
        </w:rPr>
        <w:t xml:space="preserve">How is it possible to learn what you </w:t>
      </w:r>
      <w:r w:rsidRPr="57C79DF3" w:rsidR="4B6FB310">
        <w:rPr>
          <w:b w:val="1"/>
          <w:bCs w:val="1"/>
        </w:rPr>
        <w:t>don’t</w:t>
      </w:r>
      <w:r w:rsidRPr="57C79DF3" w:rsidR="4B6FB310">
        <w:rPr>
          <w:b w:val="1"/>
          <w:bCs w:val="1"/>
        </w:rPr>
        <w:t xml:space="preserve"> already know; how do we </w:t>
      </w:r>
      <w:r w:rsidRPr="57C79DF3" w:rsidR="4B6FB310">
        <w:rPr>
          <w:b w:val="1"/>
          <w:bCs w:val="1"/>
        </w:rPr>
        <w:t>acquire</w:t>
      </w:r>
      <w:r w:rsidRPr="57C79DF3" w:rsidR="4B6FB310">
        <w:rPr>
          <w:b w:val="1"/>
          <w:bCs w:val="1"/>
        </w:rPr>
        <w:t xml:space="preserve"> knowledge? Sure, you could just find someone who does know and listen passively to what they say. But how will you know that they know what </w:t>
      </w:r>
      <w:r w:rsidRPr="57C79DF3" w:rsidR="4B6FB310">
        <w:rPr>
          <w:b w:val="1"/>
          <w:bCs w:val="1"/>
        </w:rPr>
        <w:t>they’re</w:t>
      </w:r>
      <w:r w:rsidRPr="57C79DF3" w:rsidR="4B6FB310">
        <w:rPr>
          <w:b w:val="1"/>
          <w:bCs w:val="1"/>
        </w:rPr>
        <w:t xml:space="preserve"> </w:t>
      </w:r>
      <w:r w:rsidRPr="57C79DF3" w:rsidR="4B6FB310">
        <w:rPr>
          <w:b w:val="1"/>
          <w:bCs w:val="1"/>
        </w:rPr>
        <w:t xml:space="preserve">talking about? And even if they do, is having the ability to parrot someone else’s knowledge the same as having that knowledge yourself? </w:t>
      </w:r>
      <w:r w:rsidRPr="57C79DF3" w:rsidR="4B6FB310">
        <w:rPr>
          <w:b w:val="1"/>
          <w:bCs w:val="1"/>
        </w:rPr>
        <w:t>Acquiring</w:t>
      </w:r>
      <w:r w:rsidRPr="57C79DF3" w:rsidR="4B6FB310">
        <w:rPr>
          <w:b w:val="1"/>
          <w:bCs w:val="1"/>
        </w:rPr>
        <w:t xml:space="preserve"> knowledge seems paradoxical.</w:t>
      </w:r>
    </w:p>
    <w:p w:rsidR="54DFC86A" w:rsidP="57C79DF3" w:rsidRDefault="54DFC86A" w14:paraId="6F9B2B3B" w14:textId="587A0912">
      <w:pPr>
        <w:pStyle w:val="Normal"/>
        <w:spacing w:after="0" w:afterAutospacing="off"/>
      </w:pPr>
      <w:r w:rsidRPr="57C79DF3" w:rsidR="4B6FB310">
        <w:rPr>
          <w:b w:val="1"/>
          <w:bCs w:val="1"/>
        </w:rPr>
        <w:t xml:space="preserve">The solution: we </w:t>
      </w:r>
      <w:r w:rsidRPr="57C79DF3" w:rsidR="4B6FB310">
        <w:rPr>
          <w:b w:val="1"/>
          <w:bCs w:val="1"/>
        </w:rPr>
        <w:t>acquire</w:t>
      </w:r>
      <w:r w:rsidRPr="57C79DF3" w:rsidR="4B6FB310">
        <w:rPr>
          <w:b w:val="1"/>
          <w:bCs w:val="1"/>
        </w:rPr>
        <w:t xml:space="preserve"> knowledge by building on prior knowledge through logical inference. </w:t>
      </w:r>
      <w:r w:rsidRPr="57C79DF3" w:rsidR="4B6FB310">
        <w:rPr>
          <w:b w:val="1"/>
          <w:bCs w:val="1"/>
        </w:rPr>
        <w:t>The purpose of this course is to study and master the art of advancing knowledge through inference.</w:t>
      </w:r>
      <w:r w:rsidRPr="57C79DF3" w:rsidR="4B6FB310">
        <w:rPr>
          <w:b w:val="1"/>
          <w:bCs w:val="1"/>
        </w:rPr>
        <w:t xml:space="preserve"> We will study formal logical inference, informal logical rules and fallacies, statistical inference, and causal reasoning. Unlike in a logic course, our focus will always be on applying these skills to actual questions we all care about.</w:t>
      </w:r>
    </w:p>
    <w:p w:rsidR="54DFC86A" w:rsidP="57C79DF3" w:rsidRDefault="54DFC86A" w14:paraId="752E0B18" w14:textId="6081A450">
      <w:pPr>
        <w:pStyle w:val="Normal"/>
        <w:spacing w:after="0" w:afterAutospacing="off"/>
      </w:pPr>
      <w:r w:rsidRPr="57C79DF3" w:rsidR="4B6FB310">
        <w:rPr>
          <w:b w:val="1"/>
          <w:bCs w:val="1"/>
        </w:rPr>
        <w:t xml:space="preserve">Two main learning </w:t>
      </w:r>
      <w:r w:rsidRPr="57C79DF3" w:rsidR="4B6FB310">
        <w:rPr>
          <w:b w:val="1"/>
          <w:bCs w:val="1"/>
        </w:rPr>
        <w:t>objectives</w:t>
      </w:r>
      <w:r w:rsidRPr="57C79DF3" w:rsidR="4B6FB310">
        <w:rPr>
          <w:b w:val="1"/>
          <w:bCs w:val="1"/>
        </w:rPr>
        <w:t xml:space="preserve"> of this course are: (1) to be able to analyze</w:t>
      </w:r>
      <w:r w:rsidRPr="57C79DF3" w:rsidR="0A216C0B">
        <w:rPr>
          <w:b w:val="1"/>
          <w:bCs w:val="1"/>
        </w:rPr>
        <w:t xml:space="preserve"> </w:t>
      </w:r>
      <w:r w:rsidRPr="57C79DF3" w:rsidR="4B6FB310">
        <w:rPr>
          <w:b w:val="1"/>
          <w:bCs w:val="1"/>
        </w:rPr>
        <w:t>arguments, represent them in standard form, and evaluate them; and (2) to</w:t>
      </w:r>
      <w:r w:rsidRPr="57C79DF3" w:rsidR="0CF28D09">
        <w:rPr>
          <w:b w:val="1"/>
          <w:bCs w:val="1"/>
        </w:rPr>
        <w:t xml:space="preserve"> </w:t>
      </w:r>
      <w:r w:rsidRPr="57C79DF3" w:rsidR="4B6FB310">
        <w:rPr>
          <w:b w:val="1"/>
          <w:bCs w:val="1"/>
        </w:rPr>
        <w:t xml:space="preserve">become competent in the sort of reasoning </w:t>
      </w:r>
      <w:r w:rsidRPr="57C79DF3" w:rsidR="4B6FB310">
        <w:rPr>
          <w:b w:val="1"/>
          <w:bCs w:val="1"/>
        </w:rPr>
        <w:t>required</w:t>
      </w:r>
      <w:r w:rsidRPr="57C79DF3" w:rsidR="4B6FB310">
        <w:rPr>
          <w:b w:val="1"/>
          <w:bCs w:val="1"/>
        </w:rPr>
        <w:t xml:space="preserve"> for excelling on the LSAT.</w:t>
      </w:r>
    </w:p>
    <w:p w:rsidR="54DFC86A" w:rsidP="54DFC86A" w:rsidRDefault="54DFC86A" w14:paraId="7345AE11" w14:textId="43494225">
      <w:pPr>
        <w:spacing w:after="0" w:afterAutospacing="off"/>
        <w:rPr>
          <w:b w:val="1"/>
          <w:bCs w:val="1"/>
        </w:rPr>
      </w:pPr>
    </w:p>
    <w:p w:rsidR="54DFC86A" w:rsidP="54DFC86A" w:rsidRDefault="54DFC86A" w14:paraId="1257AF35" w14:textId="4F0A74AF">
      <w:pPr>
        <w:spacing w:after="0" w:afterAutospacing="off"/>
        <w:rPr>
          <w:b w:val="1"/>
          <w:bCs w:val="1"/>
        </w:rPr>
      </w:pPr>
    </w:p>
    <w:p w:rsidR="54DFC86A" w:rsidP="54DFC86A" w:rsidRDefault="54DFC86A" w14:paraId="0817D746" w14:textId="743A1739">
      <w:pPr>
        <w:spacing w:after="0" w:afterAutospacing="off"/>
        <w:rPr>
          <w:b w:val="1"/>
          <w:bCs w:val="1"/>
        </w:rPr>
      </w:pPr>
    </w:p>
    <w:p w:rsidR="54DFC86A" w:rsidP="54DFC86A" w:rsidRDefault="54DFC86A" w14:paraId="016A0890" w14:textId="62D27556">
      <w:pPr>
        <w:spacing w:after="0" w:afterAutospacing="off"/>
        <w:rPr>
          <w:b w:val="1"/>
          <w:bCs w:val="1"/>
        </w:rPr>
      </w:pPr>
    </w:p>
    <w:p w:rsidR="54DFC86A" w:rsidP="54DFC86A" w:rsidRDefault="54DFC86A" w14:paraId="1AD1A586" w14:textId="777C4C32">
      <w:pPr>
        <w:spacing w:after="0" w:afterAutospacing="off"/>
        <w:rPr>
          <w:b w:val="1"/>
          <w:bCs w:val="1"/>
        </w:rPr>
      </w:pPr>
      <w:r w:rsidRPr="54DFC86A">
        <w:rPr>
          <w:b w:val="1"/>
          <w:bCs w:val="1"/>
        </w:rPr>
        <w:br w:type="page"/>
      </w:r>
    </w:p>
    <w:p w:rsidR="263EBD1B" w:rsidP="3084D53F" w:rsidRDefault="263EBD1B" w14:paraId="745C6BFC" w14:textId="3BA39551">
      <w:pPr>
        <w:pStyle w:val="Heading2"/>
        <w:rPr>
          <w:b w:val="1"/>
          <w:bCs w:val="1"/>
        </w:rPr>
      </w:pPr>
      <w:bookmarkStart w:name="_Toc270155108" w:id="585173142"/>
      <w:r w:rsidR="263EBD1B">
        <w:rPr/>
        <w:t>PHI 406/506/480</w:t>
      </w:r>
      <w:r w:rsidR="1E1FDD0D">
        <w:rPr/>
        <w:t xml:space="preserve"> (</w:t>
      </w:r>
      <w:r w:rsidR="1E1FDD0D">
        <w:rPr/>
        <w:t>Smithka</w:t>
      </w:r>
      <w:r w:rsidR="1E1FDD0D">
        <w:rPr/>
        <w:t>)</w:t>
      </w:r>
      <w:bookmarkEnd w:id="585173142"/>
    </w:p>
    <w:p w:rsidR="263EBD1B" w:rsidP="54DFC86A" w:rsidRDefault="263EBD1B" w14:paraId="3E2A3252" w14:textId="6A4933D3">
      <w:pPr>
        <w:spacing w:after="0" w:afterAutospacing="off"/>
        <w:rPr>
          <w:b w:val="1"/>
          <w:bCs w:val="1"/>
        </w:rPr>
      </w:pPr>
      <w:r w:rsidRPr="54DFC86A" w:rsidR="263EBD1B">
        <w:rPr>
          <w:b w:val="1"/>
          <w:bCs w:val="1"/>
        </w:rPr>
        <w:t>Philosophy of Human Nature</w:t>
      </w:r>
    </w:p>
    <w:p w:rsidR="263EBD1B" w:rsidP="54DFC86A" w:rsidRDefault="263EBD1B" w14:paraId="77C1A336" w14:textId="696A3A50">
      <w:pPr>
        <w:spacing w:after="0" w:afterAutospacing="off"/>
        <w:rPr>
          <w:b w:val="1"/>
          <w:bCs w:val="1"/>
        </w:rPr>
      </w:pPr>
      <w:r w:rsidRPr="54DFC86A" w:rsidR="263EBD1B">
        <w:rPr>
          <w:b w:val="1"/>
          <w:bCs w:val="1"/>
        </w:rPr>
        <w:t>M/W 2:30 – 3:45 PM</w:t>
      </w:r>
    </w:p>
    <w:p w:rsidR="263EBD1B" w:rsidP="3084D53F" w:rsidRDefault="263EBD1B" w14:paraId="14DEA207" w14:textId="75EF9A06">
      <w:pPr>
        <w:pBdr>
          <w:bottom w:val="single" w:color="000000" w:sz="6" w:space="1"/>
        </w:pBdr>
        <w:spacing w:after="0" w:afterAutospacing="off"/>
        <w:rPr>
          <w:b w:val="1"/>
          <w:bCs w:val="1"/>
        </w:rPr>
      </w:pPr>
      <w:r w:rsidRPr="3084D53F" w:rsidR="263EBD1B">
        <w:rPr>
          <w:b w:val="1"/>
          <w:bCs w:val="1"/>
        </w:rPr>
        <w:t xml:space="preserve">Dr. Paula </w:t>
      </w:r>
      <w:r w:rsidRPr="3084D53F" w:rsidR="263EBD1B">
        <w:rPr>
          <w:b w:val="1"/>
          <w:bCs w:val="1"/>
        </w:rPr>
        <w:t>Smithka</w:t>
      </w:r>
    </w:p>
    <w:p w:rsidR="3084D53F" w:rsidP="3084D53F" w:rsidRDefault="3084D53F" w14:paraId="1F35C530" w14:textId="491866AF">
      <w:pPr>
        <w:spacing w:after="0" w:afterAutospacing="off"/>
        <w:rPr>
          <w:b w:val="1"/>
          <w:bCs w:val="1"/>
        </w:rPr>
      </w:pPr>
    </w:p>
    <w:p w:rsidR="54DFC86A" w:rsidP="54DFC86A" w:rsidRDefault="54DFC86A" w14:paraId="3EE0D038" w14:textId="39E58BE3">
      <w:pPr>
        <w:spacing w:after="0" w:afterAutospacing="off"/>
        <w:rPr>
          <w:b w:val="1"/>
          <w:bCs w:val="1"/>
        </w:rPr>
      </w:pPr>
    </w:p>
    <w:p w:rsidR="54DFC86A" w:rsidP="01495BA0" w:rsidRDefault="54DFC86A" w14:paraId="75A23CEF" w14:textId="02B87EE4">
      <w:pPr>
        <w:pStyle w:val="NoSpacing"/>
        <w:spacing w:before="0" w:beforeAutospacing="off" w:after="0" w:afterAutospacing="off"/>
      </w:pPr>
      <w:r w:rsidRPr="01495BA0" w:rsidR="017B89E0">
        <w:rPr>
          <w:rFonts w:ascii="Times New Roman" w:hAnsi="Times New Roman" w:eastAsia="Times New Roman" w:cs="Times New Roman"/>
          <w:noProof w:val="0"/>
          <w:sz w:val="24"/>
          <w:szCs w:val="24"/>
          <w:lang w:val="en-US"/>
        </w:rPr>
        <w:t xml:space="preserve">‘Philosophy of Human Nature’ could be taken to mean a variety of things, given the many facets of human existence and our nature (if there is such a thing). However, in this class, we will focus on the nature of the self (if there is one), personal identity, the nature of mind and its relation to the body, and the nature of consciousness, all of which are central questions for our existence.  </w:t>
      </w:r>
    </w:p>
    <w:p w:rsidR="54DFC86A" w:rsidP="54DFC86A" w:rsidRDefault="54DFC86A" w14:paraId="165FD06C" w14:textId="3BF21159">
      <w:pPr>
        <w:spacing w:after="0" w:afterAutospacing="off"/>
        <w:rPr>
          <w:b w:val="1"/>
          <w:bCs w:val="1"/>
        </w:rPr>
      </w:pPr>
    </w:p>
    <w:p w:rsidR="54DFC86A" w:rsidP="54DFC86A" w:rsidRDefault="54DFC86A" w14:paraId="458ABC45" w14:textId="4C89CF66">
      <w:pPr>
        <w:spacing w:after="0" w:afterAutospacing="off"/>
        <w:rPr>
          <w:b w:val="1"/>
          <w:bCs w:val="1"/>
        </w:rPr>
      </w:pPr>
      <w:r w:rsidRPr="54DFC86A">
        <w:rPr>
          <w:b w:val="1"/>
          <w:bCs w:val="1"/>
        </w:rPr>
        <w:br w:type="page"/>
      </w:r>
    </w:p>
    <w:p w:rsidR="1C67CE28" w:rsidP="3084D53F" w:rsidRDefault="1C67CE28" w14:paraId="105F2A51" w14:textId="1809143C">
      <w:pPr>
        <w:pStyle w:val="Heading2"/>
        <w:rPr>
          <w:b w:val="1"/>
          <w:bCs w:val="1"/>
        </w:rPr>
      </w:pPr>
      <w:bookmarkStart w:name="_Toc1486553301" w:id="872641949"/>
      <w:r w:rsidR="1C67CE28">
        <w:rPr/>
        <w:t>PHI 440/540</w:t>
      </w:r>
      <w:r w:rsidR="04159A8B">
        <w:rPr/>
        <w:t xml:space="preserve"> (</w:t>
      </w:r>
      <w:r w:rsidR="04159A8B">
        <w:rPr/>
        <w:t>DeArmey</w:t>
      </w:r>
      <w:r w:rsidR="04159A8B">
        <w:rPr/>
        <w:t>)</w:t>
      </w:r>
      <w:bookmarkEnd w:id="872641949"/>
    </w:p>
    <w:p w:rsidR="1C67CE28" w:rsidP="54DFC86A" w:rsidRDefault="1C67CE28" w14:paraId="6802F0EF" w14:textId="74552C10">
      <w:pPr>
        <w:spacing w:after="0" w:afterAutospacing="off"/>
        <w:rPr>
          <w:b w:val="1"/>
          <w:bCs w:val="1"/>
        </w:rPr>
      </w:pPr>
      <w:r w:rsidRPr="54DFC86A" w:rsidR="1C67CE28">
        <w:rPr>
          <w:b w:val="1"/>
          <w:bCs w:val="1"/>
        </w:rPr>
        <w:t>American Philosophy</w:t>
      </w:r>
    </w:p>
    <w:p w:rsidR="1C67CE28" w:rsidP="54DFC86A" w:rsidRDefault="1C67CE28" w14:paraId="66371994" w14:textId="0B2365AA">
      <w:pPr>
        <w:spacing w:after="0" w:afterAutospacing="off"/>
        <w:rPr>
          <w:b w:val="1"/>
          <w:bCs w:val="1"/>
        </w:rPr>
      </w:pPr>
      <w:r w:rsidRPr="54DFC86A" w:rsidR="1C67CE28">
        <w:rPr>
          <w:b w:val="1"/>
          <w:bCs w:val="1"/>
        </w:rPr>
        <w:t>Online</w:t>
      </w:r>
    </w:p>
    <w:p w:rsidR="1C67CE28" w:rsidP="3084D53F" w:rsidRDefault="1C67CE28" w14:paraId="07A40048" w14:textId="7525C37F">
      <w:pPr>
        <w:pBdr>
          <w:bottom w:val="single" w:color="000000" w:sz="6" w:space="1"/>
        </w:pBdr>
        <w:spacing w:after="0" w:afterAutospacing="off"/>
        <w:rPr>
          <w:b w:val="1"/>
          <w:bCs w:val="1"/>
        </w:rPr>
      </w:pPr>
      <w:r w:rsidRPr="3084D53F" w:rsidR="1C67CE28">
        <w:rPr>
          <w:b w:val="1"/>
          <w:bCs w:val="1"/>
        </w:rPr>
        <w:t xml:space="preserve">Dr. Michael </w:t>
      </w:r>
      <w:r w:rsidRPr="3084D53F" w:rsidR="1C67CE28">
        <w:rPr>
          <w:b w:val="1"/>
          <w:bCs w:val="1"/>
        </w:rPr>
        <w:t>DeArmey</w:t>
      </w:r>
    </w:p>
    <w:p w:rsidR="3084D53F" w:rsidP="3084D53F" w:rsidRDefault="3084D53F" w14:paraId="2C49AE83" w14:textId="1136F873">
      <w:pPr>
        <w:spacing w:after="0" w:afterAutospacing="off"/>
        <w:rPr>
          <w:b w:val="1"/>
          <w:bCs w:val="1"/>
        </w:rPr>
      </w:pPr>
    </w:p>
    <w:p w:rsidR="54DFC86A" w:rsidP="6B3F839D" w:rsidRDefault="54DFC86A" w14:paraId="690825F9" w14:textId="2B7E1D40">
      <w:pPr>
        <w:spacing w:before="0" w:beforeAutospacing="off" w:after="160" w:afterAutospacing="off" w:line="257" w:lineRule="auto"/>
      </w:pPr>
      <w:r w:rsidRPr="6B3F839D" w:rsidR="01DE097E">
        <w:rPr>
          <w:rFonts w:ascii="Calibri" w:hAnsi="Calibri" w:eastAsia="Calibri" w:cs="Calibri"/>
          <w:b w:val="1"/>
          <w:bCs w:val="1"/>
          <w:noProof w:val="0"/>
          <w:sz w:val="24"/>
          <w:szCs w:val="24"/>
          <w:lang w:val="en-US"/>
        </w:rPr>
        <w:t>Nature of the Course</w:t>
      </w:r>
      <w:r w:rsidRPr="6B3F839D" w:rsidR="01DE097E">
        <w:rPr>
          <w:rFonts w:ascii="Calibri" w:hAnsi="Calibri" w:eastAsia="Calibri" w:cs="Calibri"/>
          <w:noProof w:val="0"/>
          <w:sz w:val="24"/>
          <w:szCs w:val="24"/>
          <w:lang w:val="en-US"/>
        </w:rPr>
        <w:t xml:space="preserve">:   </w:t>
      </w:r>
      <w:r w:rsidRPr="6B3F839D" w:rsidR="01DE097E">
        <w:rPr>
          <w:rFonts w:ascii="Calibri" w:hAnsi="Calibri" w:eastAsia="Calibri" w:cs="Calibri"/>
          <w:b w:val="1"/>
          <w:bCs w:val="1"/>
          <w:noProof w:val="0"/>
          <w:sz w:val="24"/>
          <w:szCs w:val="24"/>
          <w:lang w:val="en-US"/>
        </w:rPr>
        <w:t>This is an online course.</w:t>
      </w:r>
      <w:r w:rsidRPr="6B3F839D" w:rsidR="01DE097E">
        <w:rPr>
          <w:rFonts w:ascii="Calibri" w:hAnsi="Calibri" w:eastAsia="Calibri" w:cs="Calibri"/>
          <w:noProof w:val="0"/>
          <w:sz w:val="24"/>
          <w:szCs w:val="24"/>
          <w:lang w:val="en-US"/>
        </w:rPr>
        <w:t xml:space="preserve"> An examination of selected highlights of American philosophy from the Colonial Period to the early 1900s.  One central focus of the course is the so-called “Golden Age of American Philosophy,” which includes Emerson, Charles Peirce, William James, and John Dewey.  A primary interest in this course is John Dewey’s analysis of democracy--his articulation and defense of participatory and experimental democracy, which incorporates self-realization ethics and empirical naturalism.  For 60 years he was the #1 American philosopher, loved by people all over the world.  Also included in our course are selections from Professor DeArmey’s new book, just published, </w:t>
      </w:r>
      <w:r w:rsidRPr="6B3F839D" w:rsidR="01DE097E">
        <w:rPr>
          <w:rFonts w:ascii="Calibri" w:hAnsi="Calibri" w:eastAsia="Calibri" w:cs="Calibri"/>
          <w:i w:val="1"/>
          <w:iCs w:val="1"/>
          <w:noProof w:val="0"/>
          <w:sz w:val="24"/>
          <w:szCs w:val="24"/>
          <w:lang w:val="en-US"/>
        </w:rPr>
        <w:t>The Constitution of the United States Revised and Updated.</w:t>
      </w:r>
    </w:p>
    <w:p w:rsidR="54DFC86A" w:rsidP="54DFC86A" w:rsidRDefault="54DFC86A" w14:paraId="41A6D5A0" w14:textId="207CBF9A">
      <w:pPr>
        <w:spacing w:after="0" w:afterAutospacing="off"/>
        <w:rPr>
          <w:b w:val="1"/>
          <w:bCs w:val="1"/>
        </w:rPr>
      </w:pPr>
    </w:p>
    <w:p w:rsidR="54DFC86A" w:rsidP="54DFC86A" w:rsidRDefault="54DFC86A" w14:paraId="0228D61A" w14:textId="0087B806">
      <w:pPr>
        <w:spacing w:after="0" w:afterAutospacing="off"/>
        <w:rPr>
          <w:b w:val="1"/>
          <w:bCs w:val="1"/>
        </w:rPr>
      </w:pPr>
    </w:p>
    <w:p w:rsidR="54DFC86A" w:rsidP="54DFC86A" w:rsidRDefault="54DFC86A" w14:paraId="1272B35F" w14:textId="19C04888">
      <w:pPr>
        <w:spacing w:after="0" w:afterAutospacing="off"/>
        <w:rPr>
          <w:b w:val="1"/>
          <w:bCs w:val="1"/>
        </w:rPr>
      </w:pPr>
    </w:p>
    <w:p w:rsidR="54DFC86A" w:rsidP="54DFC86A" w:rsidRDefault="54DFC86A" w14:paraId="05B181FE" w14:textId="6D293A5F">
      <w:pPr>
        <w:spacing w:after="0" w:afterAutospacing="off"/>
        <w:rPr>
          <w:b w:val="1"/>
          <w:bCs w:val="1"/>
        </w:rPr>
      </w:pPr>
      <w:r w:rsidRPr="54DFC86A">
        <w:rPr>
          <w:b w:val="1"/>
          <w:bCs w:val="1"/>
        </w:rPr>
        <w:br w:type="page"/>
      </w:r>
    </w:p>
    <w:p w:rsidR="7C357342" w:rsidP="3084D53F" w:rsidRDefault="7C357342" w14:paraId="308FF648" w14:textId="5A58F3DF">
      <w:pPr>
        <w:pStyle w:val="Heading2"/>
        <w:rPr>
          <w:b w:val="1"/>
          <w:bCs w:val="1"/>
        </w:rPr>
      </w:pPr>
      <w:bookmarkStart w:name="_Toc1129055072" w:id="762515637"/>
      <w:r w:rsidR="7C357342">
        <w:rPr/>
        <w:t>PHI 457</w:t>
      </w:r>
      <w:r w:rsidR="3541A18D">
        <w:rPr/>
        <w:t xml:space="preserve"> (Mullican)</w:t>
      </w:r>
      <w:bookmarkEnd w:id="762515637"/>
    </w:p>
    <w:p w:rsidR="7C357342" w:rsidP="54DFC86A" w:rsidRDefault="7C357342" w14:paraId="6321846C" w14:textId="65DC0F47">
      <w:pPr>
        <w:spacing w:after="0" w:afterAutospacing="off"/>
        <w:rPr>
          <w:b w:val="1"/>
          <w:bCs w:val="1"/>
        </w:rPr>
      </w:pPr>
      <w:r w:rsidRPr="54DFC86A" w:rsidR="7C357342">
        <w:rPr>
          <w:b w:val="1"/>
          <w:bCs w:val="1"/>
        </w:rPr>
        <w:t>Environmental Ethics</w:t>
      </w:r>
    </w:p>
    <w:p w:rsidR="7C357342" w:rsidP="54DFC86A" w:rsidRDefault="7C357342" w14:paraId="7EDE1913" w14:textId="34795A48">
      <w:pPr>
        <w:spacing w:after="0" w:afterAutospacing="off"/>
        <w:rPr>
          <w:b w:val="1"/>
          <w:bCs w:val="1"/>
        </w:rPr>
      </w:pPr>
      <w:r w:rsidRPr="54DFC86A" w:rsidR="7C357342">
        <w:rPr>
          <w:b w:val="1"/>
          <w:bCs w:val="1"/>
        </w:rPr>
        <w:t>Online CHAT: M/W 9:30 – 10:45 AM</w:t>
      </w:r>
    </w:p>
    <w:p w:rsidR="7C357342" w:rsidP="3084D53F" w:rsidRDefault="7C357342" w14:paraId="640315E6" w14:textId="590F3ECD">
      <w:pPr>
        <w:pBdr>
          <w:bottom w:val="single" w:color="000000" w:sz="6" w:space="1"/>
        </w:pBdr>
        <w:spacing w:after="0" w:afterAutospacing="off"/>
        <w:rPr>
          <w:b w:val="1"/>
          <w:bCs w:val="1"/>
        </w:rPr>
      </w:pPr>
      <w:r w:rsidRPr="3084D53F" w:rsidR="7C357342">
        <w:rPr>
          <w:b w:val="1"/>
          <w:bCs w:val="1"/>
        </w:rPr>
        <w:t>Susan Mullican</w:t>
      </w:r>
    </w:p>
    <w:p w:rsidR="3084D53F" w:rsidP="3084D53F" w:rsidRDefault="3084D53F" w14:paraId="67BCE1C8" w14:textId="2546687F">
      <w:pPr>
        <w:spacing w:after="0" w:afterAutospacing="off"/>
        <w:rPr>
          <w:b w:val="1"/>
          <w:bCs w:val="1"/>
        </w:rPr>
      </w:pPr>
    </w:p>
    <w:p w:rsidR="54DFC86A" w:rsidP="54DFC86A" w:rsidRDefault="54DFC86A" w14:paraId="7F47D312" w14:textId="50CB14D9">
      <w:pPr>
        <w:spacing w:after="0" w:afterAutospacing="off"/>
        <w:rPr>
          <w:b w:val="1"/>
          <w:bCs w:val="1"/>
        </w:rPr>
      </w:pPr>
    </w:p>
    <w:p w:rsidR="54DFC86A" w:rsidP="54DFC86A" w:rsidRDefault="54DFC86A" w14:paraId="27932AB8" w14:textId="1AD3FC36">
      <w:pPr>
        <w:spacing w:after="0" w:afterAutospacing="off"/>
        <w:rPr>
          <w:b w:val="1"/>
          <w:bCs w:val="1"/>
        </w:rPr>
      </w:pPr>
    </w:p>
    <w:p w:rsidR="54DFC86A" w:rsidP="54DFC86A" w:rsidRDefault="54DFC86A" w14:paraId="4EF5797D" w14:textId="72F7D4F5">
      <w:pPr>
        <w:spacing w:after="0" w:afterAutospacing="off"/>
        <w:rPr>
          <w:b w:val="1"/>
          <w:bCs w:val="1"/>
        </w:rPr>
      </w:pPr>
    </w:p>
    <w:p w:rsidR="54DFC86A" w:rsidP="54DFC86A" w:rsidRDefault="54DFC86A" w14:paraId="38A0F638" w14:textId="46180418">
      <w:pPr>
        <w:spacing w:after="0" w:afterAutospacing="off"/>
        <w:rPr>
          <w:b w:val="1"/>
          <w:bCs w:val="1"/>
        </w:rPr>
      </w:pPr>
    </w:p>
    <w:p w:rsidR="54DFC86A" w:rsidP="54DFC86A" w:rsidRDefault="54DFC86A" w14:paraId="00A7C8AB" w14:textId="6F740C7E">
      <w:pPr>
        <w:spacing w:after="0" w:afterAutospacing="off"/>
        <w:rPr>
          <w:b w:val="1"/>
          <w:bCs w:val="1"/>
        </w:rPr>
      </w:pPr>
    </w:p>
    <w:p w:rsidR="54DFC86A" w:rsidP="54DFC86A" w:rsidRDefault="54DFC86A" w14:paraId="039FDEC0" w14:textId="74466EC4">
      <w:pPr>
        <w:spacing w:after="0" w:afterAutospacing="off"/>
        <w:rPr>
          <w:b w:val="1"/>
          <w:bCs w:val="1"/>
        </w:rPr>
      </w:pPr>
    </w:p>
    <w:p w:rsidR="54DFC86A" w:rsidP="54DFC86A" w:rsidRDefault="54DFC86A" w14:paraId="520EE2B9" w14:textId="07BE12AE">
      <w:pPr>
        <w:spacing w:after="0" w:afterAutospacing="off"/>
        <w:rPr>
          <w:b w:val="1"/>
          <w:bCs w:val="1"/>
        </w:rPr>
      </w:pPr>
      <w:r w:rsidRPr="54DFC86A">
        <w:rPr>
          <w:b w:val="1"/>
          <w:bCs w:val="1"/>
        </w:rPr>
        <w:br w:type="page"/>
      </w:r>
    </w:p>
    <w:p w:rsidR="0CDDB65A" w:rsidP="3084D53F" w:rsidRDefault="0CDDB65A" w14:paraId="30A8CE59" w14:textId="304ABADB">
      <w:pPr>
        <w:pStyle w:val="Heading2"/>
        <w:rPr>
          <w:b w:val="1"/>
          <w:bCs w:val="1"/>
        </w:rPr>
      </w:pPr>
      <w:bookmarkStart w:name="_Toc844227769" w:id="1985101522"/>
      <w:r w:rsidR="0CDDB65A">
        <w:rPr/>
        <w:t>PHI 452/552</w:t>
      </w:r>
      <w:r w:rsidR="5FEE7AF9">
        <w:rPr/>
        <w:t xml:space="preserve"> (Dunkle)</w:t>
      </w:r>
      <w:bookmarkEnd w:id="1985101522"/>
    </w:p>
    <w:p w:rsidR="0CDDB65A" w:rsidP="54DFC86A" w:rsidRDefault="0CDDB65A" w14:paraId="39DF57FC" w14:textId="33C32198">
      <w:pPr>
        <w:spacing w:after="0" w:afterAutospacing="off"/>
        <w:rPr>
          <w:b w:val="1"/>
          <w:bCs w:val="1"/>
        </w:rPr>
      </w:pPr>
      <w:r w:rsidRPr="54DFC86A" w:rsidR="0CDDB65A">
        <w:rPr>
          <w:b w:val="1"/>
          <w:bCs w:val="1"/>
        </w:rPr>
        <w:t>Health Care Ethics</w:t>
      </w:r>
    </w:p>
    <w:p w:rsidR="0CDDB65A" w:rsidP="54DFC86A" w:rsidRDefault="0CDDB65A" w14:paraId="346E85B6" w14:textId="45B439C4">
      <w:pPr>
        <w:spacing w:after="0" w:afterAutospacing="off"/>
        <w:rPr>
          <w:b w:val="1"/>
          <w:bCs w:val="1"/>
        </w:rPr>
      </w:pPr>
      <w:r w:rsidRPr="54DFC86A" w:rsidR="0CDDB65A">
        <w:rPr>
          <w:b w:val="1"/>
          <w:bCs w:val="1"/>
        </w:rPr>
        <w:t>T/TH 2:30 – 3:45 PM</w:t>
      </w:r>
    </w:p>
    <w:p w:rsidR="0CDDB65A" w:rsidP="3084D53F" w:rsidRDefault="0CDDB65A" w14:paraId="7FE77F58" w14:textId="72E735F5">
      <w:pPr>
        <w:pBdr>
          <w:bottom w:val="single" w:color="000000" w:sz="6" w:space="1"/>
        </w:pBdr>
        <w:spacing w:after="0" w:afterAutospacing="off"/>
        <w:rPr>
          <w:b w:val="1"/>
          <w:bCs w:val="1"/>
        </w:rPr>
      </w:pPr>
      <w:r w:rsidRPr="3084D53F" w:rsidR="0CDDB65A">
        <w:rPr>
          <w:b w:val="1"/>
          <w:bCs w:val="1"/>
        </w:rPr>
        <w:t>Dr. Ian Dunkle</w:t>
      </w:r>
    </w:p>
    <w:p w:rsidR="3084D53F" w:rsidP="3084D53F" w:rsidRDefault="3084D53F" w14:paraId="27750455" w14:textId="570BD178">
      <w:pPr>
        <w:spacing w:after="0" w:afterAutospacing="off"/>
        <w:rPr>
          <w:b w:val="1"/>
          <w:bCs w:val="1"/>
        </w:rPr>
      </w:pPr>
    </w:p>
    <w:p w:rsidR="54DFC86A" w:rsidP="54DFC86A" w:rsidRDefault="54DFC86A" w14:paraId="368EFA1F" w14:textId="721EB348">
      <w:pPr>
        <w:spacing w:after="0" w:afterAutospacing="off"/>
        <w:rPr>
          <w:b w:val="1"/>
          <w:bCs w:val="1"/>
        </w:rPr>
      </w:pPr>
      <w:r w:rsidRPr="57C79DF3" w:rsidR="6E70471F">
        <w:rPr>
          <w:b w:val="1"/>
          <w:bCs w:val="1"/>
        </w:rPr>
        <w:t>In this course, students will learn how to reach morally sound decisions in healthcare. The course will begin with moral theory as it applies to medical decision making. Then we will consider each of the four general principles of biomedical ethics in turn, surveying specific issues that arise in the application of each: these principles are Respect for Patient Autonomy, Justice, Beneficence, and Non-</w:t>
      </w:r>
      <w:r w:rsidRPr="57C79DF3" w:rsidR="6E70471F">
        <w:rPr>
          <w:b w:val="1"/>
          <w:bCs w:val="1"/>
        </w:rPr>
        <w:t xml:space="preserve">maleficence. Some of the specific issues </w:t>
      </w:r>
      <w:r w:rsidRPr="57C79DF3" w:rsidR="6E70471F">
        <w:rPr>
          <w:b w:val="1"/>
          <w:bCs w:val="1"/>
        </w:rPr>
        <w:t>we’ll</w:t>
      </w:r>
      <w:r w:rsidRPr="57C79DF3" w:rsidR="6E70471F">
        <w:rPr>
          <w:b w:val="1"/>
          <w:bCs w:val="1"/>
        </w:rPr>
        <w:t xml:space="preserve"> cover along the way include how to respect the autonomy of intellectually disabled persons; whether the use of AI in medical technology can enhance healthcare professionals’ ability to promote autonomy; the extent to which reproductive healthcare serves to </w:t>
      </w:r>
      <w:r w:rsidRPr="57C79DF3" w:rsidR="6E70471F">
        <w:rPr>
          <w:b w:val="1"/>
          <w:bCs w:val="1"/>
        </w:rPr>
        <w:t>benefit</w:t>
      </w:r>
      <w:r w:rsidRPr="57C79DF3" w:rsidR="6E70471F">
        <w:rPr>
          <w:b w:val="1"/>
          <w:bCs w:val="1"/>
        </w:rPr>
        <w:t xml:space="preserve"> the patient; to which contraceptive healthcare is compatible with non-maleficence; and to which various disabilities </w:t>
      </w:r>
      <w:r w:rsidRPr="57C79DF3" w:rsidR="6E70471F">
        <w:rPr>
          <w:b w:val="1"/>
          <w:bCs w:val="1"/>
        </w:rPr>
        <w:t>represent</w:t>
      </w:r>
      <w:r w:rsidRPr="57C79DF3" w:rsidR="6E70471F">
        <w:rPr>
          <w:b w:val="1"/>
          <w:bCs w:val="1"/>
        </w:rPr>
        <w:t xml:space="preserve"> illnesses or harms.</w:t>
      </w:r>
    </w:p>
    <w:p w:rsidR="54DFC86A" w:rsidP="54DFC86A" w:rsidRDefault="54DFC86A" w14:paraId="2605D2D1" w14:textId="2082AF91">
      <w:pPr>
        <w:spacing w:after="0" w:afterAutospacing="off"/>
        <w:rPr>
          <w:b w:val="1"/>
          <w:bCs w:val="1"/>
        </w:rPr>
      </w:pPr>
    </w:p>
    <w:p w:rsidR="54DFC86A" w:rsidP="54DFC86A" w:rsidRDefault="54DFC86A" w14:paraId="46089016" w14:textId="5EA1941E">
      <w:pPr>
        <w:spacing w:after="0" w:afterAutospacing="off"/>
        <w:rPr>
          <w:b w:val="1"/>
          <w:bCs w:val="1"/>
        </w:rPr>
      </w:pPr>
      <w:r w:rsidRPr="54DFC86A">
        <w:rPr>
          <w:b w:val="1"/>
          <w:bCs w:val="1"/>
        </w:rPr>
        <w:br w:type="page"/>
      </w:r>
    </w:p>
    <w:p w:rsidR="65101589" w:rsidP="3084D53F" w:rsidRDefault="65101589" w14:paraId="227F63E0" w14:textId="50B229E5">
      <w:pPr>
        <w:pStyle w:val="Heading2"/>
        <w:rPr>
          <w:b w:val="1"/>
          <w:bCs w:val="1"/>
        </w:rPr>
      </w:pPr>
      <w:bookmarkStart w:name="_Toc1849225996" w:id="1296903689"/>
      <w:r w:rsidR="65101589">
        <w:rPr/>
        <w:t xml:space="preserve">PHI 453 </w:t>
      </w:r>
      <w:r w:rsidR="17E145E7">
        <w:rPr/>
        <w:t>(Bruton)</w:t>
      </w:r>
      <w:bookmarkEnd w:id="1296903689"/>
    </w:p>
    <w:p w:rsidR="65101589" w:rsidP="54DFC86A" w:rsidRDefault="65101589" w14:paraId="2C17CFEB" w14:textId="024D5292">
      <w:pPr>
        <w:spacing w:after="0" w:afterAutospacing="off"/>
        <w:rPr>
          <w:b w:val="1"/>
          <w:bCs w:val="1"/>
        </w:rPr>
      </w:pPr>
      <w:r w:rsidRPr="54DFC86A" w:rsidR="65101589">
        <w:rPr>
          <w:b w:val="1"/>
          <w:bCs w:val="1"/>
        </w:rPr>
        <w:t>Philosophy of Law</w:t>
      </w:r>
    </w:p>
    <w:p w:rsidR="65101589" w:rsidP="54DFC86A" w:rsidRDefault="65101589" w14:paraId="57D72189" w14:textId="7110D233">
      <w:pPr>
        <w:spacing w:after="0" w:afterAutospacing="off"/>
        <w:rPr>
          <w:b w:val="1"/>
          <w:bCs w:val="1"/>
        </w:rPr>
      </w:pPr>
      <w:r w:rsidRPr="54DFC86A" w:rsidR="65101589">
        <w:rPr>
          <w:b w:val="1"/>
          <w:bCs w:val="1"/>
        </w:rPr>
        <w:t>M/W 11:00 AM – 12:15 PM</w:t>
      </w:r>
    </w:p>
    <w:p w:rsidR="65101589" w:rsidP="3084D53F" w:rsidRDefault="65101589" w14:paraId="3D989B8B" w14:textId="3F233D70">
      <w:pPr>
        <w:pBdr>
          <w:bottom w:val="single" w:color="000000" w:sz="6" w:space="1"/>
        </w:pBdr>
        <w:spacing w:after="0" w:afterAutospacing="off"/>
        <w:rPr>
          <w:b w:val="1"/>
          <w:bCs w:val="1"/>
        </w:rPr>
      </w:pPr>
      <w:r w:rsidRPr="3084D53F" w:rsidR="65101589">
        <w:rPr>
          <w:b w:val="1"/>
          <w:bCs w:val="1"/>
        </w:rPr>
        <w:t>Dr. Sam Bruton</w:t>
      </w:r>
    </w:p>
    <w:p w:rsidR="3084D53F" w:rsidP="3084D53F" w:rsidRDefault="3084D53F" w14:paraId="6650DEBB" w14:textId="75EAE543">
      <w:pPr>
        <w:spacing w:after="0" w:afterAutospacing="off"/>
        <w:rPr>
          <w:b w:val="1"/>
          <w:bCs w:val="1"/>
        </w:rPr>
      </w:pPr>
    </w:p>
    <w:p w:rsidR="54DFC86A" w:rsidP="54DFC86A" w:rsidRDefault="54DFC86A" w14:paraId="65D0C7A6" w14:textId="0265B2F4">
      <w:pPr>
        <w:spacing w:after="0" w:afterAutospacing="off"/>
        <w:rPr>
          <w:b w:val="1"/>
          <w:bCs w:val="1"/>
        </w:rPr>
      </w:pPr>
    </w:p>
    <w:p w:rsidR="54DFC86A" w:rsidP="01495BA0" w:rsidRDefault="54DFC86A" w14:paraId="365566A4" w14:textId="5911567A">
      <w:pPr>
        <w:spacing w:before="0" w:beforeAutospacing="off" w:after="0" w:afterAutospacing="off"/>
        <w:rPr>
          <w:rFonts w:ascii="Calibri" w:hAnsi="Calibri" w:eastAsia="Calibri" w:cs="Calibri"/>
          <w:noProof w:val="0"/>
          <w:color w:val="000000" w:themeColor="text1" w:themeTint="FF" w:themeShade="FF"/>
          <w:sz w:val="24"/>
          <w:szCs w:val="24"/>
          <w:lang w:val="en-US"/>
        </w:rPr>
      </w:pPr>
      <w:r w:rsidRPr="01495BA0" w:rsidR="4027E7B0">
        <w:rPr>
          <w:rFonts w:ascii="Times New Roman" w:hAnsi="Times New Roman" w:eastAsia="Times New Roman" w:cs="Times New Roman"/>
          <w:noProof w:val="0"/>
          <w:sz w:val="24"/>
          <w:szCs w:val="24"/>
          <w:lang w:val="en-US"/>
        </w:rPr>
        <w:t xml:space="preserve">This class introduces students to pivotal issues in the philosophy of law: the nature of legal authority, the relationship between law and morality, and debates about the </w:t>
      </w:r>
      <w:r w:rsidRPr="01495BA0" w:rsidR="4027E7B0">
        <w:rPr>
          <w:rFonts w:ascii="Times New Roman" w:hAnsi="Times New Roman" w:eastAsia="Times New Roman" w:cs="Times New Roman"/>
          <w:noProof w:val="0"/>
          <w:sz w:val="24"/>
          <w:szCs w:val="24"/>
          <w:lang w:val="en-US"/>
        </w:rPr>
        <w:t>appropriate balance</w:t>
      </w:r>
      <w:r w:rsidRPr="01495BA0" w:rsidR="4027E7B0">
        <w:rPr>
          <w:rFonts w:ascii="Times New Roman" w:hAnsi="Times New Roman" w:eastAsia="Times New Roman" w:cs="Times New Roman"/>
          <w:noProof w:val="0"/>
          <w:sz w:val="24"/>
          <w:szCs w:val="24"/>
          <w:lang w:val="en-US"/>
        </w:rPr>
        <w:t xml:space="preserve"> between legal regulation and individual liberty</w:t>
      </w:r>
      <w:r w:rsidRPr="01495BA0" w:rsidR="4027E7B0">
        <w:rPr>
          <w:rFonts w:ascii="Times New Roman" w:hAnsi="Times New Roman" w:eastAsia="Times New Roman" w:cs="Times New Roman"/>
          <w:noProof w:val="0"/>
          <w:sz w:val="24"/>
          <w:szCs w:val="24"/>
          <w:lang w:val="en-US"/>
        </w:rPr>
        <w:t xml:space="preserve">.  </w:t>
      </w:r>
      <w:r w:rsidRPr="01495BA0" w:rsidR="4027E7B0">
        <w:rPr>
          <w:rFonts w:ascii="Times New Roman" w:hAnsi="Times New Roman" w:eastAsia="Times New Roman" w:cs="Times New Roman"/>
          <w:noProof w:val="0"/>
          <w:sz w:val="24"/>
          <w:szCs w:val="24"/>
          <w:lang w:val="en-US"/>
        </w:rPr>
        <w:t>The special emphasis in Fall 2025</w:t>
      </w:r>
      <w:r w:rsidRPr="01495BA0" w:rsidR="27AEDC46">
        <w:rPr>
          <w:rFonts w:ascii="Times New Roman" w:hAnsi="Times New Roman" w:eastAsia="Times New Roman" w:cs="Times New Roman"/>
          <w:noProof w:val="0"/>
          <w:sz w:val="24"/>
          <w:szCs w:val="24"/>
          <w:lang w:val="en-US"/>
        </w:rPr>
        <w:t xml:space="preserve"> </w:t>
      </w:r>
      <w:r w:rsidRPr="01495BA0" w:rsidR="4027E7B0">
        <w:rPr>
          <w:rFonts w:ascii="Times New Roman" w:hAnsi="Times New Roman" w:eastAsia="Times New Roman" w:cs="Times New Roman"/>
          <w:noProof w:val="0"/>
          <w:sz w:val="24"/>
          <w:szCs w:val="24"/>
          <w:lang w:val="en-US"/>
        </w:rPr>
        <w:t xml:space="preserve">will </w:t>
      </w:r>
      <w:r w:rsidRPr="01495BA0" w:rsidR="60E2F47F">
        <w:rPr>
          <w:rFonts w:ascii="Times New Roman" w:hAnsi="Times New Roman" w:eastAsia="Times New Roman" w:cs="Times New Roman"/>
          <w:noProof w:val="0"/>
          <w:sz w:val="24"/>
          <w:szCs w:val="24"/>
          <w:lang w:val="en-US"/>
        </w:rPr>
        <w:t xml:space="preserve">be </w:t>
      </w:r>
      <w:r w:rsidRPr="01495BA0" w:rsidR="4027E7B0">
        <w:rPr>
          <w:rFonts w:ascii="Times New Roman" w:hAnsi="Times New Roman" w:eastAsia="Times New Roman" w:cs="Times New Roman"/>
          <w:noProof w:val="0"/>
          <w:sz w:val="24"/>
          <w:szCs w:val="24"/>
          <w:lang w:val="en-US"/>
        </w:rPr>
        <w:t xml:space="preserve">the </w:t>
      </w:r>
      <w:r w:rsidRPr="01495BA0" w:rsidR="7A2A31AD">
        <w:rPr>
          <w:rFonts w:ascii="Times New Roman" w:hAnsi="Times New Roman" w:eastAsia="Times New Roman" w:cs="Times New Roman"/>
          <w:noProof w:val="0"/>
          <w:sz w:val="24"/>
          <w:szCs w:val="24"/>
          <w:lang w:val="en-US"/>
        </w:rPr>
        <w:t xml:space="preserve">moral </w:t>
      </w:r>
      <w:r w:rsidRPr="01495BA0" w:rsidR="4027E7B0">
        <w:rPr>
          <w:rFonts w:ascii="Times New Roman" w:hAnsi="Times New Roman" w:eastAsia="Times New Roman" w:cs="Times New Roman"/>
          <w:noProof w:val="0"/>
          <w:sz w:val="24"/>
          <w:szCs w:val="24"/>
          <w:lang w:val="en-US"/>
        </w:rPr>
        <w:t xml:space="preserve">justification of </w:t>
      </w:r>
      <w:r w:rsidRPr="01495BA0" w:rsidR="5FE2CBA5">
        <w:rPr>
          <w:rFonts w:ascii="Times New Roman" w:hAnsi="Times New Roman" w:eastAsia="Times New Roman" w:cs="Times New Roman"/>
          <w:noProof w:val="0"/>
          <w:sz w:val="24"/>
          <w:szCs w:val="24"/>
          <w:lang w:val="en-US"/>
        </w:rPr>
        <w:t xml:space="preserve">legal </w:t>
      </w:r>
      <w:r w:rsidRPr="01495BA0" w:rsidR="4027E7B0">
        <w:rPr>
          <w:rFonts w:ascii="Times New Roman" w:hAnsi="Times New Roman" w:eastAsia="Times New Roman" w:cs="Times New Roman"/>
          <w:noProof w:val="0"/>
          <w:sz w:val="24"/>
          <w:szCs w:val="24"/>
          <w:lang w:val="en-US"/>
        </w:rPr>
        <w:t>punishment</w:t>
      </w:r>
      <w:r w:rsidRPr="01495BA0" w:rsidR="00BC8CFD">
        <w:rPr>
          <w:rFonts w:ascii="Times New Roman" w:hAnsi="Times New Roman" w:eastAsia="Times New Roman" w:cs="Times New Roman"/>
          <w:noProof w:val="0"/>
          <w:sz w:val="24"/>
          <w:szCs w:val="24"/>
          <w:lang w:val="en-US"/>
        </w:rPr>
        <w:t>, focusing especially on the nature and legitimacy of capital punishment</w:t>
      </w:r>
      <w:r w:rsidRPr="01495BA0" w:rsidR="00BC8CFD">
        <w:rPr>
          <w:rFonts w:ascii="Times New Roman" w:hAnsi="Times New Roman" w:eastAsia="Times New Roman" w:cs="Times New Roman"/>
          <w:noProof w:val="0"/>
          <w:sz w:val="24"/>
          <w:szCs w:val="24"/>
          <w:lang w:val="en-US"/>
        </w:rPr>
        <w:t xml:space="preserve">.  </w:t>
      </w:r>
      <w:r w:rsidRPr="01495BA0" w:rsidR="4027E7B0">
        <w:rPr>
          <w:rFonts w:ascii="Times New Roman" w:hAnsi="Times New Roman" w:eastAsia="Times New Roman" w:cs="Times New Roman"/>
          <w:noProof w:val="0"/>
          <w:sz w:val="24"/>
          <w:szCs w:val="24"/>
          <w:lang w:val="en-US"/>
        </w:rPr>
        <w:t>This course satisfies a require</w:t>
      </w:r>
      <w:r w:rsidRPr="01495BA0" w:rsidR="4027E7B0">
        <w:rPr>
          <w:rFonts w:ascii="Times New Roman" w:hAnsi="Times New Roman" w:eastAsia="Times New Roman" w:cs="Times New Roman"/>
          <w:noProof w:val="0"/>
          <w:sz w:val="24"/>
          <w:szCs w:val="24"/>
          <w:lang w:val="en-US"/>
        </w:rPr>
        <w:t xml:space="preserve">d </w:t>
      </w:r>
      <w:r w:rsidRPr="01495BA0" w:rsidR="4027E7B0">
        <w:rPr>
          <w:rFonts w:ascii="Times New Roman" w:hAnsi="Times New Roman" w:eastAsia="Times New Roman" w:cs="Times New Roman"/>
          <w:noProof w:val="0"/>
          <w:sz w:val="24"/>
          <w:szCs w:val="24"/>
          <w:lang w:val="en-US"/>
        </w:rPr>
        <w:t>option</w:t>
      </w:r>
      <w:r w:rsidRPr="01495BA0" w:rsidR="4027E7B0">
        <w:rPr>
          <w:rFonts w:ascii="Times New Roman" w:hAnsi="Times New Roman" w:eastAsia="Times New Roman" w:cs="Times New Roman"/>
          <w:noProof w:val="0"/>
          <w:sz w:val="24"/>
          <w:szCs w:val="24"/>
          <w:lang w:val="en-US"/>
        </w:rPr>
        <w:t xml:space="preserve"> for Philosophy majors in the Pre-law emphasis track, </w:t>
      </w:r>
      <w:r w:rsidRPr="01495BA0" w:rsidR="20727AAD">
        <w:rPr>
          <w:rFonts w:ascii="Times New Roman" w:hAnsi="Times New Roman" w:eastAsia="Times New Roman" w:cs="Times New Roman"/>
          <w:noProof w:val="0"/>
          <w:sz w:val="24"/>
          <w:szCs w:val="24"/>
          <w:lang w:val="en-US"/>
        </w:rPr>
        <w:t xml:space="preserve">and it is recommended for legal studies students, political science students and Human Rights minors.  </w:t>
      </w:r>
    </w:p>
    <w:p w:rsidR="54DFC86A" w:rsidP="54DFC86A" w:rsidRDefault="54DFC86A" w14:paraId="79DF9AFB" w14:textId="20BE894B">
      <w:pPr>
        <w:spacing w:after="0" w:afterAutospacing="off"/>
        <w:rPr>
          <w:b w:val="1"/>
          <w:bCs w:val="1"/>
        </w:rPr>
      </w:pPr>
      <w:r w:rsidRPr="54DFC86A">
        <w:rPr>
          <w:b w:val="1"/>
          <w:bCs w:val="1"/>
        </w:rPr>
        <w:br w:type="page"/>
      </w:r>
    </w:p>
    <w:p w:rsidR="479AFBDA" w:rsidP="3084D53F" w:rsidRDefault="479AFBDA" w14:paraId="3BA56CA1" w14:textId="2E808812">
      <w:pPr>
        <w:pStyle w:val="Heading2"/>
        <w:rPr>
          <w:b w:val="1"/>
          <w:bCs w:val="1"/>
        </w:rPr>
      </w:pPr>
      <w:bookmarkStart w:name="_Toc1458096363" w:id="1512056451"/>
      <w:r w:rsidR="479AFBDA">
        <w:rPr/>
        <w:t>REL 131</w:t>
      </w:r>
      <w:r w:rsidR="67657ACB">
        <w:rPr/>
        <w:t xml:space="preserve"> (Slagle)</w:t>
      </w:r>
      <w:bookmarkEnd w:id="1512056451"/>
    </w:p>
    <w:p w:rsidR="77623E35" w:rsidP="54DFC86A" w:rsidRDefault="77623E35" w14:paraId="6C9B6A5D" w14:textId="089DBDDB">
      <w:pPr>
        <w:spacing w:after="0" w:afterAutospacing="off"/>
        <w:rPr>
          <w:b w:val="1"/>
          <w:bCs w:val="1"/>
        </w:rPr>
      </w:pPr>
      <w:r w:rsidRPr="54DFC86A" w:rsidR="77623E35">
        <w:rPr>
          <w:b w:val="1"/>
          <w:bCs w:val="1"/>
        </w:rPr>
        <w:t>Comparative Religion</w:t>
      </w:r>
    </w:p>
    <w:p w:rsidR="77623E35" w:rsidP="54DFC86A" w:rsidRDefault="77623E35" w14:paraId="1E45C282" w14:textId="04F1C122">
      <w:pPr>
        <w:spacing w:after="0" w:afterAutospacing="off"/>
        <w:rPr>
          <w:b w:val="1"/>
          <w:bCs w:val="1"/>
        </w:rPr>
      </w:pPr>
      <w:r w:rsidRPr="54DFC86A" w:rsidR="77623E35">
        <w:rPr>
          <w:b w:val="1"/>
          <w:bCs w:val="1"/>
        </w:rPr>
        <w:t>T/TH 9:30 – 10:45 AM</w:t>
      </w:r>
    </w:p>
    <w:p w:rsidR="77623E35" w:rsidP="3084D53F" w:rsidRDefault="77623E35" w14:paraId="0A877A9E" w14:textId="27D3C4A9">
      <w:pPr>
        <w:pBdr>
          <w:bottom w:val="single" w:color="000000" w:sz="6" w:space="1"/>
        </w:pBdr>
        <w:spacing w:after="0" w:afterAutospacing="off"/>
        <w:rPr>
          <w:b w:val="1"/>
          <w:bCs w:val="1"/>
        </w:rPr>
      </w:pPr>
      <w:r w:rsidRPr="3084D53F" w:rsidR="77623E35">
        <w:rPr>
          <w:b w:val="1"/>
          <w:bCs w:val="1"/>
        </w:rPr>
        <w:t>Dr. Amy Slagle</w:t>
      </w:r>
    </w:p>
    <w:p w:rsidR="3084D53F" w:rsidP="3084D53F" w:rsidRDefault="3084D53F" w14:paraId="481C320D" w14:textId="4F15D8C6">
      <w:pPr>
        <w:spacing w:after="0" w:afterAutospacing="off"/>
        <w:rPr>
          <w:b w:val="1"/>
          <w:bCs w:val="1"/>
        </w:rPr>
      </w:pPr>
    </w:p>
    <w:p w:rsidR="54DFC86A" w:rsidP="54DFC86A" w:rsidRDefault="54DFC86A" w14:paraId="3DDFEA41" w14:textId="326453DB">
      <w:pPr>
        <w:spacing w:after="0" w:afterAutospacing="off"/>
        <w:rPr>
          <w:b w:val="1"/>
          <w:bCs w:val="1"/>
        </w:rPr>
      </w:pPr>
    </w:p>
    <w:p w:rsidR="54DFC86A" w:rsidP="54DFC86A" w:rsidRDefault="54DFC86A" w14:paraId="3CEDDB81" w14:textId="5F81DB4F">
      <w:pPr>
        <w:spacing w:after="0" w:afterAutospacing="off"/>
        <w:rPr>
          <w:b w:val="1"/>
          <w:bCs w:val="1"/>
        </w:rPr>
      </w:pPr>
    </w:p>
    <w:p w:rsidR="54DFC86A" w:rsidP="54DFC86A" w:rsidRDefault="54DFC86A" w14:paraId="73322DB3" w14:textId="746225E7">
      <w:pPr>
        <w:spacing w:after="0" w:afterAutospacing="off"/>
        <w:rPr>
          <w:b w:val="1"/>
          <w:bCs w:val="1"/>
        </w:rPr>
      </w:pPr>
    </w:p>
    <w:p w:rsidR="54DFC86A" w:rsidP="54DFC86A" w:rsidRDefault="54DFC86A" w14:paraId="381958A8" w14:textId="4DB398C6">
      <w:pPr>
        <w:spacing w:after="0" w:afterAutospacing="off"/>
        <w:rPr>
          <w:b w:val="1"/>
          <w:bCs w:val="1"/>
        </w:rPr>
      </w:pPr>
      <w:r w:rsidRPr="54DFC86A">
        <w:rPr>
          <w:b w:val="1"/>
          <w:bCs w:val="1"/>
        </w:rPr>
        <w:br w:type="page"/>
      </w:r>
    </w:p>
    <w:p w:rsidR="5C1DABB1" w:rsidP="3084D53F" w:rsidRDefault="5C1DABB1" w14:paraId="3BF68403" w14:textId="41259C0A">
      <w:pPr>
        <w:pStyle w:val="Heading2"/>
        <w:rPr>
          <w:b w:val="1"/>
          <w:bCs w:val="1"/>
        </w:rPr>
      </w:pPr>
      <w:bookmarkStart w:name="_Toc1126851488" w:id="1373585810"/>
      <w:r w:rsidR="5C1DABB1">
        <w:rPr/>
        <w:t>REL 131</w:t>
      </w:r>
      <w:r w:rsidR="4840D2AE">
        <w:rPr/>
        <w:t xml:space="preserve"> (Gutmann)</w:t>
      </w:r>
      <w:bookmarkEnd w:id="1373585810"/>
    </w:p>
    <w:p w:rsidR="5C1DABB1" w:rsidP="54DFC86A" w:rsidRDefault="5C1DABB1" w14:paraId="5F9E1BD0" w14:textId="089DBDDB">
      <w:pPr>
        <w:spacing w:after="0" w:afterAutospacing="off"/>
        <w:rPr>
          <w:b w:val="1"/>
          <w:bCs w:val="1"/>
        </w:rPr>
      </w:pPr>
      <w:r w:rsidRPr="54DFC86A" w:rsidR="5C1DABB1">
        <w:rPr>
          <w:b w:val="1"/>
          <w:bCs w:val="1"/>
        </w:rPr>
        <w:t>Comparative Religion</w:t>
      </w:r>
    </w:p>
    <w:p w:rsidR="5C1DABB1" w:rsidP="54DFC86A" w:rsidRDefault="5C1DABB1" w14:paraId="184BD1A1" w14:textId="4AE3E808">
      <w:pPr>
        <w:spacing w:after="0" w:afterAutospacing="off"/>
        <w:rPr>
          <w:b w:val="1"/>
          <w:bCs w:val="1"/>
        </w:rPr>
      </w:pPr>
      <w:r w:rsidRPr="54DFC86A" w:rsidR="5C1DABB1">
        <w:rPr>
          <w:b w:val="1"/>
          <w:bCs w:val="1"/>
        </w:rPr>
        <w:t>Multiple sections: M/W 9:30 – 10:45 AM; 11:00 AM – 12:15 PM</w:t>
      </w:r>
    </w:p>
    <w:p w:rsidR="5C1DABB1" w:rsidP="3084D53F" w:rsidRDefault="5C1DABB1" w14:paraId="0BF3EA57" w14:textId="3AF41A98">
      <w:pPr>
        <w:pBdr>
          <w:bottom w:val="single" w:color="000000" w:sz="6" w:space="1"/>
        </w:pBdr>
        <w:spacing w:after="0" w:afterAutospacing="off"/>
        <w:rPr>
          <w:b w:val="1"/>
          <w:bCs w:val="1"/>
        </w:rPr>
      </w:pPr>
      <w:r w:rsidRPr="3084D53F" w:rsidR="5C1DABB1">
        <w:rPr>
          <w:b w:val="1"/>
          <w:bCs w:val="1"/>
        </w:rPr>
        <w:t>Dr. Timothy Gutmann</w:t>
      </w:r>
    </w:p>
    <w:p w:rsidR="3084D53F" w:rsidP="3084D53F" w:rsidRDefault="3084D53F" w14:paraId="02A8107D" w14:textId="7882C5FE">
      <w:pPr>
        <w:pStyle w:val="Normal"/>
        <w:suppressLineNumbers w:val="0"/>
        <w:bidi w:val="0"/>
        <w:spacing w:before="0" w:beforeAutospacing="off" w:after="0" w:afterAutospacing="off" w:line="279" w:lineRule="auto"/>
        <w:ind w:left="0" w:right="0"/>
        <w:jc w:val="left"/>
        <w:rPr>
          <w:b w:val="1"/>
          <w:bCs w:val="1"/>
        </w:rPr>
      </w:pPr>
    </w:p>
    <w:p w:rsidR="54DFC86A" w:rsidP="6D1D46ED" w:rsidRDefault="54DFC86A" w14:paraId="77DDA522" w14:textId="0F02CE40">
      <w:pPr>
        <w:spacing w:before="0" w:beforeAutospacing="off" w:after="0" w:afterAutospacing="off"/>
        <w:jc w:val="both"/>
        <w:rPr>
          <w:rFonts w:ascii="Georgia" w:hAnsi="Georgia" w:eastAsia="Georgia" w:cs="Georgia"/>
          <w:b w:val="0"/>
          <w:bCs w:val="0"/>
          <w:i w:val="0"/>
          <w:iCs w:val="0"/>
          <w:noProof w:val="0"/>
          <w:color w:val="000000" w:themeColor="text1" w:themeTint="FF" w:themeShade="FF"/>
          <w:sz w:val="18"/>
          <w:szCs w:val="18"/>
          <w:lang w:val="en-US"/>
        </w:rPr>
      </w:pPr>
      <w:r w:rsidRPr="6D1D46ED" w:rsidR="33709BDD">
        <w:rPr>
          <w:rFonts w:ascii="Georgia" w:hAnsi="Georgia" w:eastAsia="Georgia" w:cs="Georgia"/>
          <w:b w:val="0"/>
          <w:bCs w:val="0"/>
          <w:i w:val="0"/>
          <w:iCs w:val="0"/>
          <w:noProof w:val="0"/>
          <w:color w:val="000000" w:themeColor="text1" w:themeTint="FF" w:themeShade="FF"/>
          <w:sz w:val="18"/>
          <w:szCs w:val="18"/>
          <w:lang w:val="en-US"/>
        </w:rPr>
        <w:t xml:space="preserve">How can we talk about what matters most to people? How can we think about what is sacred to us? How can we </w:t>
      </w:r>
      <w:r w:rsidRPr="6D1D46ED" w:rsidR="33709BDD">
        <w:rPr>
          <w:rFonts w:ascii="Georgia" w:hAnsi="Georgia" w:eastAsia="Georgia" w:cs="Georgia"/>
          <w:b w:val="0"/>
          <w:bCs w:val="0"/>
          <w:i w:val="0"/>
          <w:iCs w:val="0"/>
          <w:noProof w:val="0"/>
          <w:color w:val="000000" w:themeColor="text1" w:themeTint="FF" w:themeShade="FF"/>
          <w:sz w:val="18"/>
          <w:szCs w:val="18"/>
          <w:lang w:val="en-US"/>
        </w:rPr>
        <w:t>encounter</w:t>
      </w:r>
      <w:r w:rsidRPr="6D1D46ED" w:rsidR="33709BDD">
        <w:rPr>
          <w:rFonts w:ascii="Georgia" w:hAnsi="Georgia" w:eastAsia="Georgia" w:cs="Georgia"/>
          <w:b w:val="0"/>
          <w:bCs w:val="0"/>
          <w:i w:val="0"/>
          <w:iCs w:val="0"/>
          <w:noProof w:val="0"/>
          <w:color w:val="000000" w:themeColor="text1" w:themeTint="FF" w:themeShade="FF"/>
          <w:sz w:val="18"/>
          <w:szCs w:val="18"/>
          <w:lang w:val="en-US"/>
        </w:rPr>
        <w:t xml:space="preserve"> strangers in space and time on their own terms? For centuries, the term “religion” has been used to include ideas of what is sacred, what is forbidden, what is out of this world, and what is </w:t>
      </w:r>
      <w:r w:rsidRPr="6D1D46ED" w:rsidR="33709BDD">
        <w:rPr>
          <w:rFonts w:ascii="Georgia" w:hAnsi="Georgia" w:eastAsia="Georgia" w:cs="Georgia"/>
          <w:b w:val="0"/>
          <w:bCs w:val="0"/>
          <w:i w:val="0"/>
          <w:iCs w:val="0"/>
          <w:noProof w:val="0"/>
          <w:color w:val="000000" w:themeColor="text1" w:themeTint="FF" w:themeShade="FF"/>
          <w:sz w:val="18"/>
          <w:szCs w:val="18"/>
          <w:lang w:val="en-US"/>
        </w:rPr>
        <w:t>everyday</w:t>
      </w:r>
      <w:r w:rsidRPr="6D1D46ED" w:rsidR="33709BDD">
        <w:rPr>
          <w:rFonts w:ascii="Georgia" w:hAnsi="Georgia" w:eastAsia="Georgia" w:cs="Georgia"/>
          <w:b w:val="0"/>
          <w:bCs w:val="0"/>
          <w:i w:val="0"/>
          <w:iCs w:val="0"/>
          <w:noProof w:val="0"/>
          <w:color w:val="000000" w:themeColor="text1" w:themeTint="FF" w:themeShade="FF"/>
          <w:sz w:val="18"/>
          <w:szCs w:val="18"/>
          <w:lang w:val="en-US"/>
        </w:rPr>
        <w:t xml:space="preserve">, and the stories and ideas that inspire us to think these ways. </w:t>
      </w:r>
      <w:r w:rsidRPr="6D1D46ED" w:rsidR="33709BDD">
        <w:rPr>
          <w:rFonts w:ascii="Georgia" w:hAnsi="Georgia" w:eastAsia="Georgia" w:cs="Georgia"/>
          <w:b w:val="0"/>
          <w:bCs w:val="0"/>
          <w:i w:val="0"/>
          <w:iCs w:val="0"/>
          <w:noProof w:val="0"/>
          <w:color w:val="000000" w:themeColor="text1" w:themeTint="FF" w:themeShade="FF"/>
          <w:sz w:val="18"/>
          <w:szCs w:val="18"/>
          <w:lang w:val="en-US"/>
        </w:rPr>
        <w:t>This is a class for everyone curious about religion, both the religion they know and what they want to know more about. Because this class is part of our general education curriculum, we’ll also be thinking critically about how to make the most of our education in the world we live in.</w:t>
      </w:r>
    </w:p>
    <w:p w:rsidR="54DFC86A" w:rsidP="6D1D46ED" w:rsidRDefault="54DFC86A" w14:paraId="3E53F76E" w14:textId="66E316B6">
      <w:pPr>
        <w:spacing w:before="0" w:beforeAutospacing="off" w:after="0" w:afterAutospacing="off"/>
        <w:jc w:val="both"/>
        <w:rPr>
          <w:rFonts w:ascii="Georgia" w:hAnsi="Georgia" w:eastAsia="Georgia" w:cs="Georgia"/>
          <w:b w:val="0"/>
          <w:bCs w:val="0"/>
          <w:i w:val="0"/>
          <w:iCs w:val="0"/>
          <w:noProof w:val="0"/>
          <w:color w:val="000000" w:themeColor="text1" w:themeTint="FF" w:themeShade="FF"/>
          <w:sz w:val="18"/>
          <w:szCs w:val="18"/>
          <w:lang w:val="en-US"/>
        </w:rPr>
      </w:pPr>
    </w:p>
    <w:p w:rsidR="54DFC86A" w:rsidP="54DFC86A" w:rsidRDefault="54DFC86A" w14:paraId="4720C236" w14:textId="4F3D84CB">
      <w:pPr>
        <w:spacing w:after="0" w:afterAutospacing="off"/>
        <w:rPr>
          <w:b w:val="1"/>
          <w:bCs w:val="1"/>
        </w:rPr>
      </w:pPr>
    </w:p>
    <w:p w:rsidR="54DFC86A" w:rsidP="54DFC86A" w:rsidRDefault="54DFC86A" w14:paraId="22237AAC" w14:textId="3EAC4AF8">
      <w:pPr>
        <w:spacing w:after="0" w:afterAutospacing="off"/>
        <w:rPr>
          <w:b w:val="1"/>
          <w:bCs w:val="1"/>
        </w:rPr>
      </w:pPr>
    </w:p>
    <w:p w:rsidR="54DFC86A" w:rsidP="54DFC86A" w:rsidRDefault="54DFC86A" w14:paraId="362F670A" w14:textId="7BFBBE96">
      <w:pPr>
        <w:spacing w:after="0" w:afterAutospacing="off"/>
        <w:rPr>
          <w:b w:val="1"/>
          <w:bCs w:val="1"/>
        </w:rPr>
      </w:pPr>
    </w:p>
    <w:p w:rsidR="54DFC86A" w:rsidP="54DFC86A" w:rsidRDefault="54DFC86A" w14:paraId="761ADEC8" w14:textId="05CF3555">
      <w:pPr>
        <w:spacing w:after="0" w:afterAutospacing="off"/>
        <w:rPr>
          <w:b w:val="1"/>
          <w:bCs w:val="1"/>
        </w:rPr>
      </w:pPr>
      <w:r w:rsidRPr="54DFC86A">
        <w:rPr>
          <w:b w:val="1"/>
          <w:bCs w:val="1"/>
        </w:rPr>
        <w:br w:type="page"/>
      </w:r>
    </w:p>
    <w:p w:rsidR="7C4B157E" w:rsidP="3084D53F" w:rsidRDefault="7C4B157E" w14:paraId="5EB86F65" w14:textId="4AFB335F">
      <w:pPr>
        <w:pStyle w:val="Heading2"/>
        <w:rPr>
          <w:b w:val="1"/>
          <w:bCs w:val="1"/>
        </w:rPr>
      </w:pPr>
      <w:bookmarkStart w:name="_Toc1690630380" w:id="542416171"/>
      <w:r w:rsidR="7C4B157E">
        <w:rPr/>
        <w:t>REL 335</w:t>
      </w:r>
      <w:r w:rsidR="72F0D084">
        <w:rPr/>
        <w:t xml:space="preserve"> (Slagle)</w:t>
      </w:r>
      <w:bookmarkEnd w:id="542416171"/>
    </w:p>
    <w:p w:rsidR="7C4B157E" w:rsidP="54DFC86A" w:rsidRDefault="7C4B157E" w14:paraId="1151A039" w14:textId="4A35AC57">
      <w:pPr>
        <w:spacing w:after="0" w:afterAutospacing="off"/>
        <w:rPr>
          <w:b w:val="1"/>
          <w:bCs w:val="1"/>
        </w:rPr>
      </w:pPr>
      <w:r w:rsidRPr="54DFC86A" w:rsidR="7C4B157E">
        <w:rPr>
          <w:b w:val="1"/>
          <w:bCs w:val="1"/>
        </w:rPr>
        <w:t>Life of Jesus</w:t>
      </w:r>
    </w:p>
    <w:p w:rsidR="7C4B157E" w:rsidP="54DFC86A" w:rsidRDefault="7C4B157E" w14:paraId="6B8E803A" w14:textId="201715C2">
      <w:pPr>
        <w:spacing w:after="0" w:afterAutospacing="off"/>
        <w:rPr>
          <w:b w:val="1"/>
          <w:bCs w:val="1"/>
        </w:rPr>
      </w:pPr>
      <w:r w:rsidRPr="54DFC86A" w:rsidR="7C4B157E">
        <w:rPr>
          <w:b w:val="1"/>
          <w:bCs w:val="1"/>
        </w:rPr>
        <w:t>T/TH 1:00 – 2:15 PM</w:t>
      </w:r>
    </w:p>
    <w:p w:rsidR="7C4B157E" w:rsidP="3084D53F" w:rsidRDefault="7C4B157E" w14:paraId="58714453" w14:textId="2B8437F6">
      <w:pPr>
        <w:pBdr>
          <w:bottom w:val="single" w:color="000000" w:sz="6" w:space="1"/>
        </w:pBdr>
        <w:spacing w:after="0" w:afterAutospacing="off"/>
        <w:rPr>
          <w:b w:val="1"/>
          <w:bCs w:val="1"/>
        </w:rPr>
      </w:pPr>
      <w:r w:rsidRPr="3084D53F" w:rsidR="7C4B157E">
        <w:rPr>
          <w:b w:val="1"/>
          <w:bCs w:val="1"/>
        </w:rPr>
        <w:t>Dr. Amy Slagle</w:t>
      </w:r>
    </w:p>
    <w:p w:rsidR="3084D53F" w:rsidP="3084D53F" w:rsidRDefault="3084D53F" w14:paraId="6EFFBB46" w14:textId="5787BE53">
      <w:pPr>
        <w:spacing w:after="0" w:afterAutospacing="off"/>
        <w:rPr>
          <w:b w:val="1"/>
          <w:bCs w:val="1"/>
        </w:rPr>
      </w:pPr>
    </w:p>
    <w:p w:rsidR="54DFC86A" w:rsidP="54DFC86A" w:rsidRDefault="54DFC86A" w14:paraId="4A8C992A" w14:textId="5070DF63">
      <w:pPr>
        <w:spacing w:after="0" w:afterAutospacing="off"/>
        <w:rPr>
          <w:b w:val="1"/>
          <w:bCs w:val="1"/>
        </w:rPr>
      </w:pPr>
    </w:p>
    <w:p w:rsidR="54DFC86A" w:rsidP="54DFC86A" w:rsidRDefault="54DFC86A" w14:paraId="1D8BFFE2" w14:textId="41DA0DFA">
      <w:pPr>
        <w:spacing w:after="0" w:afterAutospacing="off"/>
        <w:rPr>
          <w:b w:val="1"/>
          <w:bCs w:val="1"/>
        </w:rPr>
      </w:pPr>
    </w:p>
    <w:p w:rsidR="54DFC86A" w:rsidP="54DFC86A" w:rsidRDefault="54DFC86A" w14:paraId="1EE7A00F" w14:textId="2BB764DD">
      <w:pPr>
        <w:spacing w:after="0" w:afterAutospacing="off"/>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Qb97KdAH" int2:invalidationBookmarkName="" int2:hashCode="HI8JJw/DOjk68+" int2:id="lrXQJvhV">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578EC"/>
    <w:rsid w:val="0010F8FD"/>
    <w:rsid w:val="00BC8CFD"/>
    <w:rsid w:val="01495BA0"/>
    <w:rsid w:val="017B89E0"/>
    <w:rsid w:val="01DE097E"/>
    <w:rsid w:val="020B2CD7"/>
    <w:rsid w:val="04159A8B"/>
    <w:rsid w:val="04D0557F"/>
    <w:rsid w:val="04D0557F"/>
    <w:rsid w:val="052883F7"/>
    <w:rsid w:val="05C49FF1"/>
    <w:rsid w:val="05EAF70E"/>
    <w:rsid w:val="05EAF70E"/>
    <w:rsid w:val="09647D90"/>
    <w:rsid w:val="0A216C0B"/>
    <w:rsid w:val="0AC66763"/>
    <w:rsid w:val="0AC6C29C"/>
    <w:rsid w:val="0B433CF9"/>
    <w:rsid w:val="0C6EDBD3"/>
    <w:rsid w:val="0CDDB65A"/>
    <w:rsid w:val="0CF28D09"/>
    <w:rsid w:val="0F0E4B64"/>
    <w:rsid w:val="118B6AB6"/>
    <w:rsid w:val="118B6AB6"/>
    <w:rsid w:val="12CF9A36"/>
    <w:rsid w:val="17C11164"/>
    <w:rsid w:val="17E145E7"/>
    <w:rsid w:val="186933E5"/>
    <w:rsid w:val="18747D37"/>
    <w:rsid w:val="18D94994"/>
    <w:rsid w:val="1A81E0A1"/>
    <w:rsid w:val="1ABBCA02"/>
    <w:rsid w:val="1C4F951E"/>
    <w:rsid w:val="1C4F951E"/>
    <w:rsid w:val="1C67CE28"/>
    <w:rsid w:val="1E1FDD0D"/>
    <w:rsid w:val="1E782289"/>
    <w:rsid w:val="1E9504F1"/>
    <w:rsid w:val="1EC44725"/>
    <w:rsid w:val="20296620"/>
    <w:rsid w:val="20727AAD"/>
    <w:rsid w:val="2081B930"/>
    <w:rsid w:val="22C3FB52"/>
    <w:rsid w:val="26165601"/>
    <w:rsid w:val="263EBD1B"/>
    <w:rsid w:val="26416A4C"/>
    <w:rsid w:val="267578EC"/>
    <w:rsid w:val="276079F2"/>
    <w:rsid w:val="276079F2"/>
    <w:rsid w:val="27AEDC46"/>
    <w:rsid w:val="28317C0C"/>
    <w:rsid w:val="28317C0C"/>
    <w:rsid w:val="28E382E4"/>
    <w:rsid w:val="2D79E475"/>
    <w:rsid w:val="2D80BA47"/>
    <w:rsid w:val="2E302865"/>
    <w:rsid w:val="3084D53F"/>
    <w:rsid w:val="319E5D10"/>
    <w:rsid w:val="32B38A57"/>
    <w:rsid w:val="32BE2AEE"/>
    <w:rsid w:val="33709BDD"/>
    <w:rsid w:val="3541A18D"/>
    <w:rsid w:val="359F2CF8"/>
    <w:rsid w:val="36B24A49"/>
    <w:rsid w:val="37F986D4"/>
    <w:rsid w:val="382CAA83"/>
    <w:rsid w:val="39CE165B"/>
    <w:rsid w:val="3BC00412"/>
    <w:rsid w:val="3DA9BEAD"/>
    <w:rsid w:val="3DD68EF4"/>
    <w:rsid w:val="3E286596"/>
    <w:rsid w:val="4027E7B0"/>
    <w:rsid w:val="404CF7CF"/>
    <w:rsid w:val="404CF7CF"/>
    <w:rsid w:val="41F5A4D4"/>
    <w:rsid w:val="472C4251"/>
    <w:rsid w:val="47606F3A"/>
    <w:rsid w:val="479AFBDA"/>
    <w:rsid w:val="47D4FA1C"/>
    <w:rsid w:val="4840D2AE"/>
    <w:rsid w:val="4A870D6D"/>
    <w:rsid w:val="4B6FB310"/>
    <w:rsid w:val="4BF96CAA"/>
    <w:rsid w:val="4CC5EA3A"/>
    <w:rsid w:val="51028AF8"/>
    <w:rsid w:val="518DEA40"/>
    <w:rsid w:val="53B094E4"/>
    <w:rsid w:val="5431B5BA"/>
    <w:rsid w:val="54DFC86A"/>
    <w:rsid w:val="551E28CE"/>
    <w:rsid w:val="57C79DF3"/>
    <w:rsid w:val="57D3D56D"/>
    <w:rsid w:val="5B7A7812"/>
    <w:rsid w:val="5BBB2FEB"/>
    <w:rsid w:val="5C1DABB1"/>
    <w:rsid w:val="5D4C749B"/>
    <w:rsid w:val="5E800B8C"/>
    <w:rsid w:val="5FE2CBA5"/>
    <w:rsid w:val="5FEE7AF9"/>
    <w:rsid w:val="60E2F47F"/>
    <w:rsid w:val="616040F1"/>
    <w:rsid w:val="636408EE"/>
    <w:rsid w:val="65101589"/>
    <w:rsid w:val="667A65B8"/>
    <w:rsid w:val="67657ACB"/>
    <w:rsid w:val="686D27F1"/>
    <w:rsid w:val="689FCCC2"/>
    <w:rsid w:val="692F8634"/>
    <w:rsid w:val="69AEDB4A"/>
    <w:rsid w:val="6A93FB48"/>
    <w:rsid w:val="6AA0D37C"/>
    <w:rsid w:val="6B3F839D"/>
    <w:rsid w:val="6D1D46ED"/>
    <w:rsid w:val="6DFE6B2C"/>
    <w:rsid w:val="6E70471F"/>
    <w:rsid w:val="72F0D084"/>
    <w:rsid w:val="74AAC417"/>
    <w:rsid w:val="76D088A5"/>
    <w:rsid w:val="77623E35"/>
    <w:rsid w:val="783C80AA"/>
    <w:rsid w:val="78D8F99B"/>
    <w:rsid w:val="79378B8F"/>
    <w:rsid w:val="7A2A31AD"/>
    <w:rsid w:val="7B3D608A"/>
    <w:rsid w:val="7B7BAAC6"/>
    <w:rsid w:val="7C337BFF"/>
    <w:rsid w:val="7C337BFF"/>
    <w:rsid w:val="7C357342"/>
    <w:rsid w:val="7C4B157E"/>
    <w:rsid w:val="7EA3D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78EC"/>
  <w15:chartTrackingRefBased/>
  <w15:docId w15:val="{27EA708D-50F7-4DE3-A881-2E0CBB91D3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2">
    <w:uiPriority w:val="39"/>
    <w:name w:val="toc 2"/>
    <w:basedOn w:val="Normal"/>
    <w:next w:val="Normal"/>
    <w:unhideWhenUsed/>
    <w:rsid w:val="3084D53F"/>
    <w:pPr>
      <w:spacing w:after="100"/>
      <w:ind w:left="220"/>
    </w:pPr>
  </w:style>
  <w:style w:type="character" w:styleId="Hyperlink">
    <w:uiPriority w:val="99"/>
    <w:name w:val="Hyperlink"/>
    <w:basedOn w:val="DefaultParagraphFont"/>
    <w:unhideWhenUsed/>
    <w:rsid w:val="3084D53F"/>
    <w:rPr>
      <w:color w:val="467886"/>
      <w:u w:val="single"/>
    </w:rPr>
  </w:style>
  <w:style w:type="paragraph" w:styleId="NoSpacing">
    <w:uiPriority w:val="1"/>
    <w:name w:val="No Spacing"/>
    <w:qFormat/>
    <w:rsid w:val="01495BA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c67aee6c53b4f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2025-02-13T19:33:04.8614503Z</dcterms:created>
  <dcterms:modified xsi:type="dcterms:W3CDTF">2025-02-28T19:06:24.7326312Z</dcterms:modified>
  <dc:creator>Hollie Brock</dc:creator>
  <lastModifiedBy>Michael Dearmey</lastModifiedBy>
</coreProperties>
</file>