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BBF3" w14:textId="77777777" w:rsidR="00125882" w:rsidRPr="00EC559A" w:rsidRDefault="00125882" w:rsidP="00A87288">
      <w:pPr>
        <w:ind w:right="-1800"/>
        <w:rPr>
          <w:rFonts w:ascii="Times New Roman" w:hAnsi="Times New Roman"/>
          <w:sz w:val="22"/>
          <w:szCs w:val="22"/>
        </w:rPr>
      </w:pPr>
    </w:p>
    <w:p w14:paraId="04B718D2" w14:textId="77777777" w:rsidR="00125882" w:rsidRPr="00EC559A" w:rsidRDefault="00324741" w:rsidP="00EA573D">
      <w:pPr>
        <w:ind w:left="180" w:right="-1800"/>
        <w:rPr>
          <w:rFonts w:ascii="Times New Roman" w:hAnsi="Times New Roman"/>
          <w:sz w:val="22"/>
          <w:szCs w:val="22"/>
        </w:rPr>
      </w:pPr>
      <w:r w:rsidRPr="00EC559A">
        <w:rPr>
          <w:rFonts w:ascii="Times New Roman" w:hAnsi="Times New Roman"/>
          <w:b/>
          <w:noProof/>
          <w:sz w:val="22"/>
          <w:szCs w:val="22"/>
        </w:rPr>
        <mc:AlternateContent>
          <mc:Choice Requires="wps">
            <w:drawing>
              <wp:inline distT="0" distB="0" distL="0" distR="0" wp14:anchorId="3968A49F" wp14:editId="7E802A72">
                <wp:extent cx="6667500" cy="11303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67500" cy="1130300"/>
                        </a:xfrm>
                        <a:prstGeom prst="rect">
                          <a:avLst/>
                        </a:prstGeom>
                      </wps:spPr>
                      <wps:txbx>
                        <w:txbxContent>
                          <w:p w14:paraId="1746445A" w14:textId="77777777" w:rsidR="00B22CD4" w:rsidRPr="00324741" w:rsidRDefault="00B22CD4" w:rsidP="00324741">
                            <w:pPr>
                              <w:pStyle w:val="NormalWeb"/>
                              <w:spacing w:before="0" w:beforeAutospacing="0" w:after="0" w:afterAutospacing="0"/>
                              <w:jc w:val="center"/>
                              <w:rPr>
                                <w:sz w:val="48"/>
                                <w:szCs w:val="48"/>
                              </w:rPr>
                            </w:pPr>
                            <w:r w:rsidRPr="00324741">
                              <w:rPr>
                                <w:rFonts w:ascii="Cambria" w:eastAsia="Cambria" w:hAnsi="Cambria" w:cs="Cambria"/>
                                <w:shadow/>
                                <w:color w:val="000000"/>
                                <w:sz w:val="48"/>
                                <w:szCs w:val="48"/>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 xml:space="preserve">The University </w:t>
                            </w:r>
                          </w:p>
                          <w:p w14:paraId="7DB8DD33" w14:textId="77777777" w:rsidR="00B22CD4" w:rsidRPr="00324741" w:rsidRDefault="00B22CD4" w:rsidP="00324741">
                            <w:pPr>
                              <w:pStyle w:val="NormalWeb"/>
                              <w:spacing w:before="0" w:beforeAutospacing="0" w:after="0" w:afterAutospacing="0"/>
                              <w:jc w:val="center"/>
                              <w:rPr>
                                <w:sz w:val="48"/>
                                <w:szCs w:val="48"/>
                              </w:rPr>
                            </w:pPr>
                            <w:r w:rsidRPr="00324741">
                              <w:rPr>
                                <w:rFonts w:ascii="Cambria" w:eastAsia="Cambria" w:hAnsi="Cambria" w:cs="Cambria"/>
                                <w:shadow/>
                                <w:color w:val="000000"/>
                                <w:sz w:val="48"/>
                                <w:szCs w:val="48"/>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of Southern Mississippi</w:t>
                            </w:r>
                          </w:p>
                        </w:txbxContent>
                      </wps:txbx>
                      <wps:bodyPr wrap="square" numCol="1" fromWordArt="1">
                        <a:prstTxWarp prst="textPlain">
                          <a:avLst>
                            <a:gd name="adj" fmla="val 50190"/>
                          </a:avLst>
                        </a:prstTxWarp>
                        <a:spAutoFit/>
                      </wps:bodyPr>
                    </wps:wsp>
                  </a:graphicData>
                </a:graphic>
              </wp:inline>
            </w:drawing>
          </mc:Choice>
          <mc:Fallback>
            <w:pict>
              <v:shapetype w14:anchorId="3968A49F" id="_x0000_t202" coordsize="21600,21600" o:spt="202" path="m,l,21600r21600,l21600,xe">
                <v:stroke joinstyle="miter"/>
                <v:path gradientshapeok="t" o:connecttype="rect"/>
              </v:shapetype>
              <v:shape id="WordArt 1" o:spid="_x0000_s1026" type="#_x0000_t202" style="width:525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" filled="f" stroked="f">
                <o:lock v:ext="edit" shapetype="t"/>
                <v:textbox style="mso-fit-shape-to-text:t">
                  <w:txbxContent>
                    <w:p w14:paraId="1746445A" w14:textId="77777777" w:rsidR="00B22CD4" w:rsidRPr="00324741" w:rsidRDefault="00B22CD4" w:rsidP="00324741">
                      <w:pPr>
                        <w:pStyle w:val="NormalWeb"/>
                        <w:spacing w:before="0" w:beforeAutospacing="0" w:after="0" w:afterAutospacing="0"/>
                        <w:jc w:val="center"/>
                        <w:rPr>
                          <w:sz w:val="48"/>
                          <w:szCs w:val="48"/>
                        </w:rPr>
                      </w:pPr>
                      <w:r w:rsidRPr="00324741">
                        <w:rPr>
                          <w:rFonts w:ascii="Cambria" w:eastAsia="Cambria" w:hAnsi="Cambria" w:cs="Cambria"/>
                          <w:shadow/>
                          <w:color w:val="000000"/>
                          <w:sz w:val="48"/>
                          <w:szCs w:val="48"/>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 xml:space="preserve">The University </w:t>
                      </w:r>
                    </w:p>
                    <w:p w14:paraId="7DB8DD33" w14:textId="77777777" w:rsidR="00B22CD4" w:rsidRPr="00324741" w:rsidRDefault="00B22CD4" w:rsidP="00324741">
                      <w:pPr>
                        <w:pStyle w:val="NormalWeb"/>
                        <w:spacing w:before="0" w:beforeAutospacing="0" w:after="0" w:afterAutospacing="0"/>
                        <w:jc w:val="center"/>
                        <w:rPr>
                          <w:sz w:val="48"/>
                          <w:szCs w:val="48"/>
                        </w:rPr>
                      </w:pPr>
                      <w:r w:rsidRPr="00324741">
                        <w:rPr>
                          <w:rFonts w:ascii="Cambria" w:eastAsia="Cambria" w:hAnsi="Cambria" w:cs="Cambria"/>
                          <w:shadow/>
                          <w:color w:val="000000"/>
                          <w:sz w:val="48"/>
                          <w:szCs w:val="48"/>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of Southern Mississippi</w:t>
                      </w:r>
                    </w:p>
                  </w:txbxContent>
                </v:textbox>
                <w10:anchorlock/>
              </v:shape>
            </w:pict>
          </mc:Fallback>
        </mc:AlternateContent>
      </w:r>
    </w:p>
    <w:p w14:paraId="7F3FE4F6" w14:textId="77777777" w:rsidR="00CD6ADF" w:rsidRPr="00EC559A" w:rsidRDefault="00CD6ADF" w:rsidP="00EA573D">
      <w:pPr>
        <w:ind w:left="180" w:right="-1800"/>
        <w:rPr>
          <w:rFonts w:ascii="Times New Roman" w:hAnsi="Times New Roman"/>
          <w:sz w:val="22"/>
          <w:szCs w:val="22"/>
        </w:rPr>
      </w:pPr>
    </w:p>
    <w:p w14:paraId="513FA5CE" w14:textId="77777777" w:rsidR="00CD6ADF" w:rsidRPr="00EC559A" w:rsidRDefault="00CD6ADF" w:rsidP="00EA573D">
      <w:pPr>
        <w:ind w:left="180" w:right="-1800"/>
        <w:rPr>
          <w:rFonts w:ascii="Times New Roman" w:hAnsi="Times New Roman"/>
          <w:sz w:val="22"/>
          <w:szCs w:val="22"/>
        </w:rPr>
      </w:pPr>
    </w:p>
    <w:p w14:paraId="11C8B42B" w14:textId="77777777" w:rsidR="00AB193B" w:rsidRPr="00EC559A" w:rsidRDefault="00AB193B" w:rsidP="0068036B">
      <w:pPr>
        <w:ind w:left="-270" w:right="-1800"/>
        <w:jc w:val="center"/>
        <w:rPr>
          <w:rFonts w:ascii="Times New Roman" w:hAnsi="Times New Roman"/>
          <w:sz w:val="22"/>
          <w:szCs w:val="22"/>
        </w:rPr>
      </w:pPr>
    </w:p>
    <w:p w14:paraId="5BB4916A" w14:textId="77777777" w:rsidR="00A06F86" w:rsidRPr="00EC559A" w:rsidRDefault="00324741" w:rsidP="00430AD8">
      <w:pPr>
        <w:jc w:val="center"/>
        <w:rPr>
          <w:rFonts w:ascii="Times New Roman" w:hAnsi="Times New Roman"/>
          <w:sz w:val="22"/>
          <w:szCs w:val="22"/>
        </w:rPr>
      </w:pPr>
      <w:r>
        <w:rPr>
          <w:noProof/>
          <w:color w:val="0000FF"/>
        </w:rPr>
        <w:drawing>
          <wp:inline distT="0" distB="0" distL="0" distR="0" wp14:anchorId="15E94A95" wp14:editId="31DEF0A6">
            <wp:extent cx="6451600" cy="4267200"/>
            <wp:effectExtent l="0" t="0" r="0" b="0"/>
            <wp:docPr id="2" name="irc_mi" descr="southern-miss-administration-building-wayne-arch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outhern-miss-administration-building-wayne-arc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1600" cy="4267200"/>
                    </a:xfrm>
                    <a:prstGeom prst="rect">
                      <a:avLst/>
                    </a:prstGeom>
                    <a:noFill/>
                    <a:ln>
                      <a:noFill/>
                    </a:ln>
                  </pic:spPr>
                </pic:pic>
              </a:graphicData>
            </a:graphic>
          </wp:inline>
        </w:drawing>
      </w:r>
    </w:p>
    <w:p w14:paraId="393B6766" w14:textId="77777777" w:rsidR="002F6DED" w:rsidRPr="00EC559A" w:rsidRDefault="002F6DED" w:rsidP="00A06F86">
      <w:pPr>
        <w:ind w:left="-270" w:right="-1800"/>
        <w:rPr>
          <w:rFonts w:ascii="Times New Roman" w:hAnsi="Times New Roman"/>
          <w:sz w:val="22"/>
          <w:szCs w:val="22"/>
        </w:rPr>
      </w:pPr>
    </w:p>
    <w:p w14:paraId="36FA905E" w14:textId="77777777" w:rsidR="002F6DED" w:rsidRPr="00EC559A" w:rsidRDefault="002F6DED" w:rsidP="00A06F86">
      <w:pPr>
        <w:ind w:left="-270" w:right="-1800"/>
        <w:rPr>
          <w:rFonts w:ascii="Times New Roman" w:hAnsi="Times New Roman"/>
          <w:sz w:val="22"/>
          <w:szCs w:val="22"/>
        </w:rPr>
      </w:pPr>
    </w:p>
    <w:p w14:paraId="45813798" w14:textId="77777777" w:rsidR="00CF1E09" w:rsidRPr="00EC559A" w:rsidRDefault="00CF1E09" w:rsidP="00CF1E09">
      <w:pPr>
        <w:ind w:left="-270" w:right="-1800"/>
        <w:rPr>
          <w:rFonts w:ascii="Times New Roman" w:hAnsi="Times New Roman"/>
          <w:sz w:val="22"/>
          <w:szCs w:val="22"/>
        </w:rPr>
      </w:pPr>
    </w:p>
    <w:p w14:paraId="093EAD12" w14:textId="77777777" w:rsidR="002F6DED" w:rsidRPr="00EC559A" w:rsidRDefault="00324741" w:rsidP="00CF1E09">
      <w:pPr>
        <w:ind w:left="-270" w:right="-180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1" locked="0" layoutInCell="1" allowOverlap="1" wp14:anchorId="50C2E4D3" wp14:editId="147270E8">
                <wp:simplePos x="0" y="0"/>
                <wp:positionH relativeFrom="column">
                  <wp:posOffset>533400</wp:posOffset>
                </wp:positionH>
                <wp:positionV relativeFrom="paragraph">
                  <wp:posOffset>137160</wp:posOffset>
                </wp:positionV>
                <wp:extent cx="5848350" cy="723900"/>
                <wp:effectExtent l="0" t="0" r="0" b="0"/>
                <wp:wrapNone/>
                <wp:docPr id="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48350" cy="723900"/>
                        </a:xfrm>
                        <a:prstGeom prst="rect">
                          <a:avLst/>
                        </a:prstGeom>
                      </wps:spPr>
                      <wps:txbx>
                        <w:txbxContent>
                          <w:p w14:paraId="15B3B7AB" w14:textId="77777777" w:rsidR="00B22CD4" w:rsidRPr="00324741" w:rsidRDefault="00B22CD4" w:rsidP="00324741">
                            <w:pPr>
                              <w:pStyle w:val="NormalWeb"/>
                              <w:spacing w:before="0" w:beforeAutospacing="0" w:after="0" w:afterAutospacing="0"/>
                              <w:jc w:val="center"/>
                              <w:rPr>
                                <w:sz w:val="36"/>
                                <w:szCs w:val="36"/>
                              </w:rPr>
                            </w:pPr>
                            <w:r w:rsidRPr="00324741">
                              <w:rPr>
                                <w:rFonts w:ascii="Cambria" w:eastAsia="Cambria" w:hAnsi="Cambria" w:cs="Cambria"/>
                                <w:i/>
                                <w:iCs/>
                                <w:shadow/>
                                <w:color w:val="000000"/>
                                <w:sz w:val="36"/>
                                <w:szCs w:val="36"/>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Dietetic Internship Handbook</w:t>
                            </w:r>
                          </w:p>
                          <w:p w14:paraId="2A99CD79" w14:textId="7957E5BB" w:rsidR="00B22CD4" w:rsidRPr="00324741" w:rsidRDefault="00B22CD4" w:rsidP="00324741">
                            <w:pPr>
                              <w:pStyle w:val="NormalWeb"/>
                              <w:spacing w:before="0" w:beforeAutospacing="0" w:after="0" w:afterAutospacing="0"/>
                              <w:jc w:val="center"/>
                              <w:rPr>
                                <w:sz w:val="36"/>
                                <w:szCs w:val="36"/>
                              </w:rPr>
                            </w:pPr>
                            <w:r>
                              <w:rPr>
                                <w:rFonts w:ascii="Cambria" w:eastAsia="Cambria" w:hAnsi="Cambria" w:cs="Cambria"/>
                                <w:i/>
                                <w:iCs/>
                                <w:shadow/>
                                <w:color w:val="000000"/>
                                <w:sz w:val="36"/>
                                <w:szCs w:val="36"/>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 xml:space="preserve"> </w:t>
                            </w:r>
                            <w:r w:rsidRPr="00324741">
                              <w:rPr>
                                <w:rFonts w:ascii="Cambria" w:eastAsia="Cambria" w:hAnsi="Cambria" w:cs="Cambria"/>
                                <w:i/>
                                <w:iCs/>
                                <w:shadow/>
                                <w:color w:val="000000"/>
                                <w:sz w:val="36"/>
                                <w:szCs w:val="36"/>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20</w:t>
                            </w:r>
                            <w:r>
                              <w:rPr>
                                <w:rFonts w:ascii="Cambria" w:eastAsia="Cambria" w:hAnsi="Cambria" w:cs="Cambria"/>
                                <w:i/>
                                <w:iCs/>
                                <w:shadow/>
                                <w:color w:val="000000"/>
                                <w:sz w:val="36"/>
                                <w:szCs w:val="36"/>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C2E4D3" id="WordArt 12" o:spid="_x0000_s1027" type="#_x0000_t202" style="position:absolute;left:0;text-align:left;margin-left:42pt;margin-top:10.8pt;width:460.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" filled="f" stroked="f">
                <o:lock v:ext="edit" shapetype="t"/>
                <v:textbox style="mso-fit-shape-to-text:t">
                  <w:txbxContent>
                    <w:p w14:paraId="15B3B7AB" w14:textId="77777777" w:rsidR="00B22CD4" w:rsidRPr="00324741" w:rsidRDefault="00B22CD4" w:rsidP="00324741">
                      <w:pPr>
                        <w:pStyle w:val="NormalWeb"/>
                        <w:spacing w:before="0" w:beforeAutospacing="0" w:after="0" w:afterAutospacing="0"/>
                        <w:jc w:val="center"/>
                        <w:rPr>
                          <w:sz w:val="36"/>
                          <w:szCs w:val="36"/>
                        </w:rPr>
                      </w:pPr>
                      <w:r w:rsidRPr="00324741">
                        <w:rPr>
                          <w:rFonts w:ascii="Cambria" w:eastAsia="Cambria" w:hAnsi="Cambria" w:cs="Cambria"/>
                          <w:i/>
                          <w:iCs/>
                          <w:shadow/>
                          <w:color w:val="000000"/>
                          <w:sz w:val="36"/>
                          <w:szCs w:val="36"/>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Dietetic Internship Handbook</w:t>
                      </w:r>
                    </w:p>
                    <w:p w14:paraId="2A99CD79" w14:textId="7957E5BB" w:rsidR="00B22CD4" w:rsidRPr="00324741" w:rsidRDefault="00B22CD4" w:rsidP="00324741">
                      <w:pPr>
                        <w:pStyle w:val="NormalWeb"/>
                        <w:spacing w:before="0" w:beforeAutospacing="0" w:after="0" w:afterAutospacing="0"/>
                        <w:jc w:val="center"/>
                        <w:rPr>
                          <w:sz w:val="36"/>
                          <w:szCs w:val="36"/>
                        </w:rPr>
                      </w:pPr>
                      <w:r>
                        <w:rPr>
                          <w:rFonts w:ascii="Cambria" w:eastAsia="Cambria" w:hAnsi="Cambria" w:cs="Cambria"/>
                          <w:i/>
                          <w:iCs/>
                          <w:shadow/>
                          <w:color w:val="000000"/>
                          <w:sz w:val="36"/>
                          <w:szCs w:val="36"/>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 xml:space="preserve"> </w:t>
                      </w:r>
                      <w:r w:rsidRPr="00324741">
                        <w:rPr>
                          <w:rFonts w:ascii="Cambria" w:eastAsia="Cambria" w:hAnsi="Cambria" w:cs="Cambria"/>
                          <w:i/>
                          <w:iCs/>
                          <w:shadow/>
                          <w:color w:val="000000"/>
                          <w:sz w:val="36"/>
                          <w:szCs w:val="36"/>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20</w:t>
                      </w:r>
                      <w:r>
                        <w:rPr>
                          <w:rFonts w:ascii="Cambria" w:eastAsia="Cambria" w:hAnsi="Cambria" w:cs="Cambria"/>
                          <w:i/>
                          <w:iCs/>
                          <w:shadow/>
                          <w:color w:val="000000"/>
                          <w:sz w:val="36"/>
                          <w:szCs w:val="36"/>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22</w:t>
                      </w:r>
                    </w:p>
                  </w:txbxContent>
                </v:textbox>
              </v:shape>
            </w:pict>
          </mc:Fallback>
        </mc:AlternateContent>
      </w:r>
    </w:p>
    <w:p w14:paraId="44823FC4" w14:textId="77777777" w:rsidR="00CF1E09" w:rsidRPr="00EC559A" w:rsidRDefault="00324741" w:rsidP="00CF1E09">
      <w:pPr>
        <w:ind w:left="-270" w:right="-1800"/>
        <w:rPr>
          <w:rFonts w:ascii="Times New Roman" w:hAnsi="Times New Roman"/>
          <w:sz w:val="22"/>
          <w:szCs w:val="22"/>
        </w:rPr>
      </w:pPr>
      <w:r w:rsidRPr="00EC559A">
        <w:rPr>
          <w:rFonts w:ascii="Times New Roman" w:hAnsi="Times New Roman"/>
          <w:noProof/>
          <w:sz w:val="22"/>
          <w:szCs w:val="22"/>
        </w:rPr>
        <mc:AlternateContent>
          <mc:Choice Requires="wps">
            <w:drawing>
              <wp:anchor distT="0" distB="0" distL="114300" distR="114300" simplePos="0" relativeHeight="251657216" behindDoc="0" locked="0" layoutInCell="1" allowOverlap="1" wp14:anchorId="7ACF56AF" wp14:editId="7F3D77EC">
                <wp:simplePos x="0" y="0"/>
                <wp:positionH relativeFrom="column">
                  <wp:posOffset>-1613535</wp:posOffset>
                </wp:positionH>
                <wp:positionV relativeFrom="paragraph">
                  <wp:posOffset>59690</wp:posOffset>
                </wp:positionV>
                <wp:extent cx="1116330" cy="34036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CCB82" id="Rectangle 11" o:spid="_x0000_s1026" style="position:absolute;margin-left:-127.05pt;margin-top:4.7pt;width:87.9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" stroked="f"/>
            </w:pict>
          </mc:Fallback>
        </mc:AlternateContent>
      </w:r>
    </w:p>
    <w:p w14:paraId="53D50CD5" w14:textId="77777777" w:rsidR="00CF1E09" w:rsidRPr="00EC559A" w:rsidRDefault="00CF1E09" w:rsidP="00CF1E09">
      <w:pPr>
        <w:ind w:left="-270" w:right="-1800"/>
        <w:rPr>
          <w:rFonts w:ascii="Times New Roman" w:hAnsi="Times New Roman"/>
          <w:sz w:val="22"/>
          <w:szCs w:val="22"/>
        </w:rPr>
      </w:pPr>
    </w:p>
    <w:p w14:paraId="2F5A1DEC" w14:textId="77777777" w:rsidR="00CF1E09" w:rsidRPr="00EC559A" w:rsidRDefault="00CF1E09" w:rsidP="00CF1E09">
      <w:pPr>
        <w:ind w:left="-270" w:right="-1800"/>
        <w:rPr>
          <w:rFonts w:ascii="Times New Roman" w:hAnsi="Times New Roman"/>
          <w:sz w:val="22"/>
          <w:szCs w:val="22"/>
        </w:rPr>
      </w:pPr>
    </w:p>
    <w:p w14:paraId="2F3AB8B5" w14:textId="77777777" w:rsidR="00CF1E09" w:rsidRPr="00EC559A" w:rsidRDefault="00CF1E09" w:rsidP="004D27BB">
      <w:pPr>
        <w:tabs>
          <w:tab w:val="left" w:pos="7140"/>
        </w:tabs>
        <w:ind w:left="-270" w:right="-1800"/>
        <w:rPr>
          <w:rFonts w:ascii="Times New Roman" w:hAnsi="Times New Roman"/>
          <w:sz w:val="22"/>
          <w:szCs w:val="22"/>
        </w:rPr>
      </w:pPr>
    </w:p>
    <w:p w14:paraId="7ACCC6A6" w14:textId="77777777" w:rsidR="00CF1E09" w:rsidRPr="00EC559A" w:rsidRDefault="00CD6ADF" w:rsidP="00A54AB5">
      <w:pPr>
        <w:tabs>
          <w:tab w:val="left" w:pos="5140"/>
          <w:tab w:val="left" w:pos="5640"/>
        </w:tabs>
        <w:ind w:left="-270" w:right="-1800"/>
        <w:rPr>
          <w:rFonts w:ascii="Times New Roman" w:hAnsi="Times New Roman"/>
          <w:sz w:val="22"/>
          <w:szCs w:val="22"/>
        </w:rPr>
      </w:pPr>
      <w:r w:rsidRPr="00EC559A">
        <w:rPr>
          <w:rFonts w:ascii="Times New Roman" w:hAnsi="Times New Roman"/>
          <w:sz w:val="22"/>
          <w:szCs w:val="22"/>
        </w:rPr>
        <w:tab/>
      </w:r>
      <w:r w:rsidR="00A54AB5">
        <w:rPr>
          <w:rFonts w:ascii="Times New Roman" w:hAnsi="Times New Roman"/>
          <w:sz w:val="22"/>
          <w:szCs w:val="22"/>
        </w:rPr>
        <w:tab/>
      </w:r>
    </w:p>
    <w:p w14:paraId="1CEDD8C6" w14:textId="77777777" w:rsidR="00CF1E09" w:rsidRPr="00EC559A" w:rsidRDefault="00430AD8" w:rsidP="00430AD8">
      <w:pPr>
        <w:tabs>
          <w:tab w:val="left" w:pos="7100"/>
        </w:tabs>
        <w:ind w:left="-270" w:right="-1800"/>
        <w:rPr>
          <w:rFonts w:ascii="Times New Roman" w:hAnsi="Times New Roman"/>
          <w:sz w:val="22"/>
          <w:szCs w:val="22"/>
        </w:rPr>
      </w:pPr>
      <w:r w:rsidRPr="00EC559A">
        <w:rPr>
          <w:rFonts w:ascii="Times New Roman" w:hAnsi="Times New Roman"/>
          <w:sz w:val="22"/>
          <w:szCs w:val="22"/>
        </w:rPr>
        <w:tab/>
      </w:r>
    </w:p>
    <w:p w14:paraId="6BA1F12E" w14:textId="77777777" w:rsidR="00CF1E09" w:rsidRPr="00EC559A" w:rsidRDefault="00CF1E09" w:rsidP="00CF1E09">
      <w:pPr>
        <w:ind w:left="-270" w:right="-1800"/>
        <w:rPr>
          <w:rFonts w:ascii="Times New Roman" w:hAnsi="Times New Roman"/>
          <w:sz w:val="22"/>
          <w:szCs w:val="22"/>
        </w:rPr>
      </w:pPr>
    </w:p>
    <w:p w14:paraId="3EAE55F7" w14:textId="77777777" w:rsidR="00CF1E09" w:rsidRPr="00EC559A" w:rsidRDefault="00CF1E09" w:rsidP="00CF1E09">
      <w:pPr>
        <w:ind w:left="-270" w:right="-1800"/>
        <w:rPr>
          <w:rFonts w:ascii="Times New Roman" w:hAnsi="Times New Roman"/>
          <w:sz w:val="22"/>
          <w:szCs w:val="22"/>
        </w:rPr>
      </w:pPr>
    </w:p>
    <w:p w14:paraId="4124C011" w14:textId="77777777" w:rsidR="00CF1E09" w:rsidRPr="00EC559A" w:rsidRDefault="00CF1E09" w:rsidP="00CF1E09">
      <w:pPr>
        <w:ind w:left="-270" w:right="-1800"/>
        <w:rPr>
          <w:rFonts w:ascii="Times New Roman" w:hAnsi="Times New Roman"/>
          <w:sz w:val="22"/>
          <w:szCs w:val="22"/>
        </w:rPr>
      </w:pPr>
    </w:p>
    <w:p w14:paraId="39E93620" w14:textId="77777777" w:rsidR="00CF1E09" w:rsidRPr="00EC559A" w:rsidRDefault="00CF1E09" w:rsidP="00CF1E09">
      <w:pPr>
        <w:ind w:left="-270" w:right="-1800"/>
        <w:rPr>
          <w:rFonts w:ascii="Times New Roman" w:hAnsi="Times New Roman"/>
          <w:sz w:val="22"/>
          <w:szCs w:val="22"/>
        </w:rPr>
      </w:pPr>
    </w:p>
    <w:p w14:paraId="42CE3D52" w14:textId="77777777" w:rsidR="00CF1E09" w:rsidRPr="00EC559A" w:rsidRDefault="00CF1E09" w:rsidP="00CF1E09">
      <w:pPr>
        <w:ind w:left="-270" w:right="-1800"/>
        <w:rPr>
          <w:rFonts w:ascii="Times New Roman" w:hAnsi="Times New Roman"/>
          <w:sz w:val="22"/>
          <w:szCs w:val="22"/>
        </w:rPr>
      </w:pPr>
    </w:p>
    <w:p w14:paraId="7D134881" w14:textId="77777777" w:rsidR="00CF1E09" w:rsidRDefault="00CF1E09" w:rsidP="00CF1E09">
      <w:pPr>
        <w:ind w:left="-270" w:right="-1800"/>
        <w:rPr>
          <w:rFonts w:ascii="Times New Roman" w:hAnsi="Times New Roman"/>
          <w:sz w:val="22"/>
          <w:szCs w:val="22"/>
        </w:rPr>
      </w:pPr>
    </w:p>
    <w:p w14:paraId="67D17545" w14:textId="77777777" w:rsidR="00324741" w:rsidRDefault="00324741" w:rsidP="00CF1E09">
      <w:pPr>
        <w:ind w:left="-270" w:right="-1800"/>
        <w:rPr>
          <w:rFonts w:ascii="Times New Roman" w:hAnsi="Times New Roman"/>
          <w:sz w:val="22"/>
          <w:szCs w:val="22"/>
        </w:rPr>
      </w:pPr>
    </w:p>
    <w:p w14:paraId="698CD45F" w14:textId="77777777" w:rsidR="00324741" w:rsidRDefault="00324741" w:rsidP="00CF1E09">
      <w:pPr>
        <w:ind w:left="-270" w:right="-1800"/>
        <w:rPr>
          <w:rFonts w:ascii="Times New Roman" w:hAnsi="Times New Roman"/>
          <w:sz w:val="22"/>
          <w:szCs w:val="22"/>
        </w:rPr>
      </w:pPr>
    </w:p>
    <w:p w14:paraId="5ABC2776" w14:textId="77777777" w:rsidR="00324741" w:rsidRDefault="00324741" w:rsidP="00CF1E09">
      <w:pPr>
        <w:ind w:left="-270" w:right="-1800"/>
        <w:rPr>
          <w:rFonts w:ascii="Times New Roman" w:hAnsi="Times New Roman"/>
          <w:sz w:val="22"/>
          <w:szCs w:val="22"/>
        </w:rPr>
      </w:pPr>
    </w:p>
    <w:p w14:paraId="7F42C9BB" w14:textId="77777777" w:rsidR="00324741" w:rsidRPr="00EC559A" w:rsidRDefault="00324741" w:rsidP="00CF1E09">
      <w:pPr>
        <w:ind w:left="-270" w:right="-1800"/>
        <w:rPr>
          <w:rFonts w:ascii="Times New Roman" w:hAnsi="Times New Roman"/>
          <w:sz w:val="22"/>
          <w:szCs w:val="22"/>
        </w:rPr>
      </w:pPr>
    </w:p>
    <w:p w14:paraId="40421267" w14:textId="77777777" w:rsidR="00CF1E09" w:rsidRPr="00EC559A" w:rsidRDefault="00CF1E09" w:rsidP="00CF1E09">
      <w:pPr>
        <w:ind w:left="-270" w:right="-1800"/>
        <w:rPr>
          <w:rFonts w:ascii="Times New Roman" w:hAnsi="Times New Roman"/>
          <w:sz w:val="22"/>
          <w:szCs w:val="22"/>
        </w:rPr>
      </w:pPr>
    </w:p>
    <w:p w14:paraId="41C8E2D8" w14:textId="77777777" w:rsidR="00980C06" w:rsidRPr="00EC559A" w:rsidRDefault="00980C06" w:rsidP="00AA7385">
      <w:pPr>
        <w:pStyle w:val="ListParagraph"/>
        <w:numPr>
          <w:ilvl w:val="0"/>
          <w:numId w:val="14"/>
        </w:numPr>
        <w:rPr>
          <w:sz w:val="21"/>
          <w:szCs w:val="21"/>
        </w:rPr>
      </w:pPr>
      <w:r w:rsidRPr="00EC559A">
        <w:rPr>
          <w:sz w:val="21"/>
          <w:szCs w:val="21"/>
        </w:rPr>
        <w:t xml:space="preserve">ACCREDITATION </w:t>
      </w:r>
    </w:p>
    <w:p w14:paraId="52B341BF" w14:textId="77777777" w:rsidR="00980C06" w:rsidRPr="00EC559A" w:rsidRDefault="00980C06" w:rsidP="00AA7385">
      <w:pPr>
        <w:numPr>
          <w:ilvl w:val="0"/>
          <w:numId w:val="14"/>
        </w:numPr>
        <w:jc w:val="both"/>
        <w:rPr>
          <w:rFonts w:ascii="Times New Roman" w:hAnsi="Times New Roman"/>
          <w:sz w:val="21"/>
          <w:szCs w:val="21"/>
        </w:rPr>
      </w:pPr>
      <w:r w:rsidRPr="00EC559A">
        <w:rPr>
          <w:rFonts w:ascii="Times New Roman" w:hAnsi="Times New Roman"/>
          <w:bCs/>
          <w:sz w:val="21"/>
          <w:szCs w:val="21"/>
        </w:rPr>
        <w:t>COMPETENCIES/LEARNING OUTCOMES FOR DIETETIC INTERNSHIP PROGRAMS</w:t>
      </w:r>
    </w:p>
    <w:p w14:paraId="41EE2EF4" w14:textId="77777777" w:rsidR="00980C06" w:rsidRPr="00EC559A" w:rsidRDefault="00980C06" w:rsidP="00AA7385">
      <w:pPr>
        <w:pStyle w:val="ListParagraph"/>
        <w:numPr>
          <w:ilvl w:val="0"/>
          <w:numId w:val="14"/>
        </w:numPr>
        <w:rPr>
          <w:sz w:val="21"/>
          <w:szCs w:val="21"/>
        </w:rPr>
      </w:pPr>
      <w:r w:rsidRPr="00EC559A">
        <w:rPr>
          <w:sz w:val="21"/>
          <w:szCs w:val="21"/>
        </w:rPr>
        <w:t>MISSION</w:t>
      </w:r>
      <w:r w:rsidR="00FF689D" w:rsidRPr="00EC559A">
        <w:rPr>
          <w:sz w:val="21"/>
          <w:szCs w:val="21"/>
        </w:rPr>
        <w:t xml:space="preserve"> AND GOALS</w:t>
      </w:r>
    </w:p>
    <w:p w14:paraId="698C1610" w14:textId="77777777" w:rsidR="00980C06" w:rsidRPr="00EC559A" w:rsidRDefault="00980C06" w:rsidP="00AA7385">
      <w:pPr>
        <w:pStyle w:val="ListParagraph"/>
        <w:numPr>
          <w:ilvl w:val="0"/>
          <w:numId w:val="14"/>
        </w:numPr>
        <w:rPr>
          <w:sz w:val="21"/>
          <w:szCs w:val="21"/>
        </w:rPr>
      </w:pPr>
      <w:r w:rsidRPr="00EC559A">
        <w:rPr>
          <w:sz w:val="21"/>
          <w:szCs w:val="21"/>
        </w:rPr>
        <w:t>FINANCIAL AID AND SCHOLARSHIPS</w:t>
      </w:r>
    </w:p>
    <w:p w14:paraId="3E375255" w14:textId="77777777" w:rsidR="00980C06" w:rsidRPr="00EC559A" w:rsidRDefault="00980C06" w:rsidP="00AA7385">
      <w:pPr>
        <w:pStyle w:val="ListParagraph"/>
        <w:numPr>
          <w:ilvl w:val="0"/>
          <w:numId w:val="14"/>
        </w:numPr>
        <w:rPr>
          <w:sz w:val="21"/>
          <w:szCs w:val="21"/>
        </w:rPr>
      </w:pPr>
      <w:r w:rsidRPr="00EC559A">
        <w:rPr>
          <w:sz w:val="21"/>
          <w:szCs w:val="21"/>
        </w:rPr>
        <w:t>WITHDRAWL AND REFUND OF TUITION AND FEES</w:t>
      </w:r>
    </w:p>
    <w:p w14:paraId="6B5E5DA5" w14:textId="77777777" w:rsidR="00980C06" w:rsidRPr="00EC559A" w:rsidRDefault="00980C06" w:rsidP="00AA7385">
      <w:pPr>
        <w:pStyle w:val="ListParagraph"/>
        <w:numPr>
          <w:ilvl w:val="0"/>
          <w:numId w:val="14"/>
        </w:numPr>
        <w:rPr>
          <w:sz w:val="21"/>
          <w:szCs w:val="21"/>
        </w:rPr>
      </w:pPr>
      <w:r w:rsidRPr="00EC559A">
        <w:rPr>
          <w:sz w:val="21"/>
          <w:szCs w:val="21"/>
        </w:rPr>
        <w:t>DESCRIPTION OF THE CURRICULUM</w:t>
      </w:r>
    </w:p>
    <w:p w14:paraId="1E3B69D2" w14:textId="77777777" w:rsidR="00980C06" w:rsidRPr="00EC559A" w:rsidRDefault="00FF689D" w:rsidP="00AA7385">
      <w:pPr>
        <w:pStyle w:val="ListParagraph"/>
        <w:numPr>
          <w:ilvl w:val="0"/>
          <w:numId w:val="14"/>
        </w:numPr>
        <w:rPr>
          <w:sz w:val="21"/>
          <w:szCs w:val="21"/>
        </w:rPr>
      </w:pPr>
      <w:r w:rsidRPr="00EC559A">
        <w:rPr>
          <w:sz w:val="21"/>
          <w:szCs w:val="21"/>
        </w:rPr>
        <w:t>ASSESSMENT OF PRIOR LEARNING</w:t>
      </w:r>
    </w:p>
    <w:p w14:paraId="68575FE6" w14:textId="77777777" w:rsidR="00980C06" w:rsidRPr="00EC559A" w:rsidRDefault="00980C06" w:rsidP="00AA7385">
      <w:pPr>
        <w:pStyle w:val="ListParagraph"/>
        <w:numPr>
          <w:ilvl w:val="0"/>
          <w:numId w:val="14"/>
        </w:numPr>
        <w:rPr>
          <w:sz w:val="21"/>
          <w:szCs w:val="21"/>
        </w:rPr>
      </w:pPr>
      <w:r w:rsidRPr="00EC559A">
        <w:rPr>
          <w:sz w:val="21"/>
          <w:szCs w:val="21"/>
        </w:rPr>
        <w:t xml:space="preserve">DIETETIC INTERN RESPONSIBILITIES </w:t>
      </w:r>
    </w:p>
    <w:p w14:paraId="7B06E6BF" w14:textId="77777777" w:rsidR="00980C06" w:rsidRPr="00EC559A" w:rsidRDefault="00980C06" w:rsidP="00AA7385">
      <w:pPr>
        <w:pStyle w:val="ListParagraph"/>
        <w:numPr>
          <w:ilvl w:val="0"/>
          <w:numId w:val="14"/>
        </w:numPr>
        <w:rPr>
          <w:sz w:val="21"/>
          <w:szCs w:val="21"/>
        </w:rPr>
      </w:pPr>
      <w:r w:rsidRPr="00EC559A">
        <w:rPr>
          <w:sz w:val="21"/>
          <w:szCs w:val="21"/>
        </w:rPr>
        <w:t>DRUG SCREENING AND CRIMINAL BACKGROUND CHECK</w:t>
      </w:r>
    </w:p>
    <w:p w14:paraId="52CF38AD" w14:textId="77777777" w:rsidR="00980C06" w:rsidRPr="00EC559A" w:rsidRDefault="00980C06" w:rsidP="00AA7385">
      <w:pPr>
        <w:pStyle w:val="ListParagraph"/>
        <w:numPr>
          <w:ilvl w:val="0"/>
          <w:numId w:val="14"/>
        </w:numPr>
        <w:rPr>
          <w:sz w:val="21"/>
          <w:szCs w:val="21"/>
        </w:rPr>
      </w:pPr>
      <w:r w:rsidRPr="00EC559A">
        <w:rPr>
          <w:sz w:val="21"/>
          <w:szCs w:val="21"/>
        </w:rPr>
        <w:t>ACADEMIC REQUIREMENTS</w:t>
      </w:r>
    </w:p>
    <w:p w14:paraId="72BE3876" w14:textId="77777777" w:rsidR="00980C06" w:rsidRPr="00EC559A" w:rsidRDefault="00DA452B" w:rsidP="00AA7385">
      <w:pPr>
        <w:pStyle w:val="ListParagraph"/>
        <w:numPr>
          <w:ilvl w:val="0"/>
          <w:numId w:val="14"/>
        </w:numPr>
        <w:rPr>
          <w:sz w:val="21"/>
          <w:szCs w:val="21"/>
        </w:rPr>
      </w:pPr>
      <w:r w:rsidRPr="00EC559A">
        <w:rPr>
          <w:sz w:val="21"/>
          <w:szCs w:val="21"/>
        </w:rPr>
        <w:t>SCHEDULING &amp; PROGRAM CALENDAR</w:t>
      </w:r>
    </w:p>
    <w:p w14:paraId="0688EB20" w14:textId="77777777" w:rsidR="00980C06" w:rsidRPr="00EC559A" w:rsidRDefault="00980C06" w:rsidP="00AA7385">
      <w:pPr>
        <w:pStyle w:val="ListParagraph"/>
        <w:numPr>
          <w:ilvl w:val="0"/>
          <w:numId w:val="14"/>
        </w:numPr>
        <w:rPr>
          <w:sz w:val="21"/>
          <w:szCs w:val="21"/>
        </w:rPr>
      </w:pPr>
      <w:r w:rsidRPr="00EC559A">
        <w:rPr>
          <w:sz w:val="21"/>
          <w:szCs w:val="21"/>
        </w:rPr>
        <w:t>PROFESSIONAL APPEARANCE/IDENTIFICATION BADGES</w:t>
      </w:r>
      <w:r w:rsidR="00EA7830" w:rsidRPr="00EC559A">
        <w:rPr>
          <w:sz w:val="21"/>
          <w:szCs w:val="21"/>
        </w:rPr>
        <w:t xml:space="preserve"> (Dress Code)</w:t>
      </w:r>
    </w:p>
    <w:p w14:paraId="4DB0DF99" w14:textId="77777777" w:rsidR="00980C06" w:rsidRPr="00EC559A" w:rsidRDefault="00EA7830" w:rsidP="00AA7385">
      <w:pPr>
        <w:pStyle w:val="ListParagraph"/>
        <w:numPr>
          <w:ilvl w:val="0"/>
          <w:numId w:val="14"/>
        </w:numPr>
        <w:rPr>
          <w:sz w:val="21"/>
          <w:szCs w:val="21"/>
        </w:rPr>
      </w:pPr>
      <w:r w:rsidRPr="00EC559A">
        <w:rPr>
          <w:sz w:val="21"/>
          <w:szCs w:val="21"/>
        </w:rPr>
        <w:t>PROFESSIONAL ATTITUDES AND VALUES</w:t>
      </w:r>
    </w:p>
    <w:p w14:paraId="157EDA89" w14:textId="77777777" w:rsidR="00980C06" w:rsidRPr="00EC559A" w:rsidRDefault="00980C06" w:rsidP="00AA7385">
      <w:pPr>
        <w:pStyle w:val="ListParagraph"/>
        <w:numPr>
          <w:ilvl w:val="0"/>
          <w:numId w:val="14"/>
        </w:numPr>
        <w:rPr>
          <w:sz w:val="21"/>
          <w:szCs w:val="21"/>
        </w:rPr>
      </w:pPr>
      <w:r w:rsidRPr="00EC559A">
        <w:rPr>
          <w:sz w:val="21"/>
          <w:szCs w:val="21"/>
        </w:rPr>
        <w:t>ASSESSMENT OF PERFORMANCE AND REMEDIATION PROCEDURES</w:t>
      </w:r>
    </w:p>
    <w:p w14:paraId="3E92671A" w14:textId="77777777" w:rsidR="00980C06" w:rsidRPr="00EC559A" w:rsidRDefault="00980C06" w:rsidP="00AA7385">
      <w:pPr>
        <w:pStyle w:val="ListParagraph"/>
        <w:numPr>
          <w:ilvl w:val="2"/>
          <w:numId w:val="14"/>
        </w:numPr>
        <w:rPr>
          <w:sz w:val="21"/>
          <w:szCs w:val="21"/>
        </w:rPr>
      </w:pPr>
      <w:r w:rsidRPr="00EC559A">
        <w:rPr>
          <w:sz w:val="21"/>
          <w:szCs w:val="21"/>
        </w:rPr>
        <w:t>Completion of Competencies/Objectives</w:t>
      </w:r>
    </w:p>
    <w:p w14:paraId="118A262B" w14:textId="77777777" w:rsidR="00980C06" w:rsidRPr="00EC559A" w:rsidRDefault="00980C06" w:rsidP="00AA7385">
      <w:pPr>
        <w:pStyle w:val="ListParagraph"/>
        <w:numPr>
          <w:ilvl w:val="2"/>
          <w:numId w:val="14"/>
        </w:numPr>
        <w:rPr>
          <w:sz w:val="21"/>
          <w:szCs w:val="21"/>
        </w:rPr>
      </w:pPr>
      <w:r w:rsidRPr="00EC559A">
        <w:rPr>
          <w:sz w:val="21"/>
          <w:szCs w:val="21"/>
        </w:rPr>
        <w:t xml:space="preserve">Completion of Assignments within Graduate Courses in the Internship </w:t>
      </w:r>
    </w:p>
    <w:p w14:paraId="7BE6EB4D" w14:textId="77777777" w:rsidR="00980C06" w:rsidRPr="00EC559A" w:rsidRDefault="00980C06" w:rsidP="00AA7385">
      <w:pPr>
        <w:pStyle w:val="ListParagraph"/>
        <w:numPr>
          <w:ilvl w:val="2"/>
          <w:numId w:val="14"/>
        </w:numPr>
        <w:rPr>
          <w:sz w:val="21"/>
          <w:szCs w:val="21"/>
        </w:rPr>
      </w:pPr>
      <w:r w:rsidRPr="00EC559A">
        <w:rPr>
          <w:sz w:val="21"/>
          <w:szCs w:val="21"/>
        </w:rPr>
        <w:t xml:space="preserve"> Failure to Complete Competencies/Objectives within a Semester</w:t>
      </w:r>
    </w:p>
    <w:p w14:paraId="64DDE534" w14:textId="77777777" w:rsidR="00980C06" w:rsidRPr="00EC559A" w:rsidRDefault="00980C06" w:rsidP="00AA7385">
      <w:pPr>
        <w:pStyle w:val="ListParagraph"/>
        <w:numPr>
          <w:ilvl w:val="2"/>
          <w:numId w:val="14"/>
        </w:numPr>
        <w:rPr>
          <w:sz w:val="21"/>
          <w:szCs w:val="21"/>
        </w:rPr>
      </w:pPr>
      <w:r w:rsidRPr="00EC559A">
        <w:rPr>
          <w:sz w:val="21"/>
          <w:szCs w:val="21"/>
        </w:rPr>
        <w:t>Leave of Absence Policy</w:t>
      </w:r>
    </w:p>
    <w:p w14:paraId="2FAEDC06" w14:textId="77777777" w:rsidR="00980C06" w:rsidRPr="00EC559A" w:rsidRDefault="00980C06" w:rsidP="00AA7385">
      <w:pPr>
        <w:pStyle w:val="ListParagraph"/>
        <w:numPr>
          <w:ilvl w:val="0"/>
          <w:numId w:val="14"/>
        </w:numPr>
        <w:rPr>
          <w:sz w:val="21"/>
          <w:szCs w:val="21"/>
        </w:rPr>
      </w:pPr>
      <w:r w:rsidRPr="00EC559A">
        <w:rPr>
          <w:sz w:val="21"/>
          <w:szCs w:val="21"/>
        </w:rPr>
        <w:t>PERFORMANCE EVALUATIONS (Disciplinary and Termination Procedures)</w:t>
      </w:r>
    </w:p>
    <w:p w14:paraId="623BADBE" w14:textId="77777777" w:rsidR="00980C06" w:rsidRPr="00EC559A" w:rsidRDefault="00980C06" w:rsidP="00AA7385">
      <w:pPr>
        <w:pStyle w:val="ListParagraph"/>
        <w:numPr>
          <w:ilvl w:val="0"/>
          <w:numId w:val="14"/>
        </w:numPr>
        <w:rPr>
          <w:sz w:val="21"/>
          <w:szCs w:val="21"/>
        </w:rPr>
      </w:pPr>
      <w:r w:rsidRPr="00EC559A">
        <w:rPr>
          <w:sz w:val="21"/>
          <w:szCs w:val="21"/>
        </w:rPr>
        <w:t>ATTENDANCE POLICY</w:t>
      </w:r>
    </w:p>
    <w:p w14:paraId="26852A84" w14:textId="77777777" w:rsidR="00980C06" w:rsidRPr="00EC559A" w:rsidRDefault="00980C06" w:rsidP="00AA7385">
      <w:pPr>
        <w:pStyle w:val="ListParagraph"/>
        <w:numPr>
          <w:ilvl w:val="2"/>
          <w:numId w:val="14"/>
        </w:numPr>
        <w:rPr>
          <w:sz w:val="21"/>
          <w:szCs w:val="21"/>
        </w:rPr>
      </w:pPr>
      <w:r w:rsidRPr="00EC559A">
        <w:rPr>
          <w:sz w:val="21"/>
          <w:szCs w:val="21"/>
        </w:rPr>
        <w:t>NFS 664</w:t>
      </w:r>
    </w:p>
    <w:p w14:paraId="5DBCD149" w14:textId="77777777" w:rsidR="00980C06" w:rsidRPr="00EC559A" w:rsidRDefault="00980C06" w:rsidP="00AA7385">
      <w:pPr>
        <w:pStyle w:val="ListParagraph"/>
        <w:numPr>
          <w:ilvl w:val="2"/>
          <w:numId w:val="14"/>
        </w:numPr>
        <w:rPr>
          <w:sz w:val="21"/>
          <w:szCs w:val="21"/>
        </w:rPr>
      </w:pPr>
      <w:r w:rsidRPr="00EC559A">
        <w:rPr>
          <w:sz w:val="21"/>
          <w:szCs w:val="21"/>
        </w:rPr>
        <w:t>NFS 567L</w:t>
      </w:r>
    </w:p>
    <w:p w14:paraId="2FB5B45D" w14:textId="77777777" w:rsidR="00980C06" w:rsidRPr="00EC559A" w:rsidRDefault="00980C06" w:rsidP="00AA7385">
      <w:pPr>
        <w:pStyle w:val="ListParagraph"/>
        <w:numPr>
          <w:ilvl w:val="2"/>
          <w:numId w:val="14"/>
        </w:numPr>
        <w:rPr>
          <w:sz w:val="21"/>
          <w:szCs w:val="21"/>
        </w:rPr>
      </w:pPr>
      <w:r w:rsidRPr="00EC559A">
        <w:rPr>
          <w:sz w:val="21"/>
          <w:szCs w:val="21"/>
        </w:rPr>
        <w:t>Professional Meetings</w:t>
      </w:r>
    </w:p>
    <w:p w14:paraId="68D51B44" w14:textId="77777777" w:rsidR="00980C06" w:rsidRPr="00EC559A" w:rsidRDefault="00980C06" w:rsidP="00AA7385">
      <w:pPr>
        <w:pStyle w:val="ListParagraph"/>
        <w:numPr>
          <w:ilvl w:val="0"/>
          <w:numId w:val="14"/>
        </w:numPr>
        <w:rPr>
          <w:sz w:val="21"/>
          <w:szCs w:val="21"/>
        </w:rPr>
      </w:pPr>
      <w:r w:rsidRPr="00EC559A">
        <w:rPr>
          <w:sz w:val="21"/>
          <w:szCs w:val="21"/>
        </w:rPr>
        <w:t>INSURANCE</w:t>
      </w:r>
    </w:p>
    <w:p w14:paraId="5283E47B" w14:textId="77777777" w:rsidR="00980C06" w:rsidRPr="00EC559A" w:rsidRDefault="00980C06" w:rsidP="00AA7385">
      <w:pPr>
        <w:pStyle w:val="ListParagraph"/>
        <w:numPr>
          <w:ilvl w:val="2"/>
          <w:numId w:val="14"/>
        </w:numPr>
        <w:rPr>
          <w:sz w:val="21"/>
          <w:szCs w:val="21"/>
        </w:rPr>
      </w:pPr>
      <w:r w:rsidRPr="00EC559A">
        <w:rPr>
          <w:sz w:val="21"/>
          <w:szCs w:val="21"/>
        </w:rPr>
        <w:t>Professional Liability</w:t>
      </w:r>
    </w:p>
    <w:p w14:paraId="28E1284A" w14:textId="77777777" w:rsidR="00980C06" w:rsidRPr="00EC559A" w:rsidRDefault="00980C06" w:rsidP="00AA7385">
      <w:pPr>
        <w:pStyle w:val="ListParagraph"/>
        <w:numPr>
          <w:ilvl w:val="2"/>
          <w:numId w:val="14"/>
        </w:numPr>
        <w:rPr>
          <w:sz w:val="21"/>
          <w:szCs w:val="21"/>
        </w:rPr>
      </w:pPr>
      <w:r w:rsidRPr="00EC559A">
        <w:rPr>
          <w:sz w:val="21"/>
          <w:szCs w:val="21"/>
        </w:rPr>
        <w:t>Personal Health</w:t>
      </w:r>
    </w:p>
    <w:p w14:paraId="60D35E0C" w14:textId="77777777" w:rsidR="00980C06" w:rsidRPr="00EC559A" w:rsidRDefault="00980C06" w:rsidP="00AA7385">
      <w:pPr>
        <w:pStyle w:val="ListParagraph"/>
        <w:numPr>
          <w:ilvl w:val="2"/>
          <w:numId w:val="14"/>
        </w:numPr>
        <w:rPr>
          <w:sz w:val="21"/>
          <w:szCs w:val="21"/>
        </w:rPr>
      </w:pPr>
      <w:r w:rsidRPr="00EC559A">
        <w:rPr>
          <w:sz w:val="21"/>
          <w:szCs w:val="21"/>
        </w:rPr>
        <w:t>Automobile</w:t>
      </w:r>
    </w:p>
    <w:p w14:paraId="27CBD0EC" w14:textId="77777777" w:rsidR="00980C06" w:rsidRPr="00EC559A" w:rsidRDefault="00980C06" w:rsidP="00AA7385">
      <w:pPr>
        <w:pStyle w:val="ListParagraph"/>
        <w:numPr>
          <w:ilvl w:val="0"/>
          <w:numId w:val="14"/>
        </w:numPr>
        <w:rPr>
          <w:sz w:val="21"/>
          <w:szCs w:val="21"/>
        </w:rPr>
      </w:pPr>
      <w:r w:rsidRPr="00EC559A">
        <w:rPr>
          <w:sz w:val="21"/>
          <w:szCs w:val="21"/>
        </w:rPr>
        <w:t xml:space="preserve">TRANSPORTATION </w:t>
      </w:r>
    </w:p>
    <w:p w14:paraId="511AAA0D" w14:textId="77777777" w:rsidR="00980C06" w:rsidRPr="00EC559A" w:rsidRDefault="00980C06" w:rsidP="00AA7385">
      <w:pPr>
        <w:pStyle w:val="ListParagraph"/>
        <w:numPr>
          <w:ilvl w:val="0"/>
          <w:numId w:val="14"/>
        </w:numPr>
        <w:rPr>
          <w:sz w:val="21"/>
          <w:szCs w:val="21"/>
        </w:rPr>
      </w:pPr>
      <w:r w:rsidRPr="00EC559A">
        <w:rPr>
          <w:sz w:val="21"/>
          <w:szCs w:val="21"/>
        </w:rPr>
        <w:t>HOUSING</w:t>
      </w:r>
    </w:p>
    <w:p w14:paraId="06FA9708" w14:textId="6A3941D1" w:rsidR="00980C06" w:rsidRPr="00EC559A" w:rsidRDefault="00980C06" w:rsidP="00AA7385">
      <w:pPr>
        <w:pStyle w:val="ListParagraph"/>
        <w:numPr>
          <w:ilvl w:val="0"/>
          <w:numId w:val="14"/>
        </w:numPr>
        <w:rPr>
          <w:sz w:val="21"/>
          <w:szCs w:val="21"/>
        </w:rPr>
      </w:pPr>
      <w:r w:rsidRPr="00EC559A">
        <w:rPr>
          <w:sz w:val="21"/>
          <w:szCs w:val="21"/>
        </w:rPr>
        <w:t>COMMUNICATIONS</w:t>
      </w:r>
      <w:r w:rsidR="00435FC6">
        <w:rPr>
          <w:sz w:val="21"/>
          <w:szCs w:val="21"/>
        </w:rPr>
        <w:t xml:space="preserve"> AND SOCIAL MEDIA</w:t>
      </w:r>
    </w:p>
    <w:p w14:paraId="6081D46E" w14:textId="77777777" w:rsidR="00B22CD4" w:rsidRDefault="00980C06" w:rsidP="00B22CD4">
      <w:pPr>
        <w:pStyle w:val="ListParagraph"/>
        <w:numPr>
          <w:ilvl w:val="0"/>
          <w:numId w:val="14"/>
        </w:numPr>
        <w:rPr>
          <w:sz w:val="21"/>
          <w:szCs w:val="21"/>
        </w:rPr>
      </w:pPr>
      <w:r w:rsidRPr="00EC559A">
        <w:rPr>
          <w:sz w:val="21"/>
          <w:szCs w:val="21"/>
        </w:rPr>
        <w:t>HIPPA</w:t>
      </w:r>
    </w:p>
    <w:p w14:paraId="26538995" w14:textId="36EA95CE" w:rsidR="00980C06" w:rsidRPr="00B22CD4" w:rsidRDefault="00980C06" w:rsidP="00B22CD4">
      <w:pPr>
        <w:pStyle w:val="ListParagraph"/>
        <w:numPr>
          <w:ilvl w:val="0"/>
          <w:numId w:val="14"/>
        </w:numPr>
        <w:rPr>
          <w:sz w:val="21"/>
          <w:szCs w:val="21"/>
        </w:rPr>
      </w:pPr>
      <w:r w:rsidRPr="00B22CD4">
        <w:rPr>
          <w:sz w:val="21"/>
          <w:szCs w:val="21"/>
        </w:rPr>
        <w:t>REQUIREMENTS FOR COMPLETION OF THE DIETETIC INTERNSHIP</w:t>
      </w:r>
      <w:r w:rsidR="00EA7830" w:rsidRPr="00B22CD4">
        <w:rPr>
          <w:sz w:val="21"/>
          <w:szCs w:val="21"/>
        </w:rPr>
        <w:t xml:space="preserve"> (Verification Statement)</w:t>
      </w:r>
    </w:p>
    <w:p w14:paraId="6DD1EB53" w14:textId="77777777" w:rsidR="00980C06" w:rsidRPr="00EC559A" w:rsidRDefault="00980C06" w:rsidP="00AA7385">
      <w:pPr>
        <w:pStyle w:val="ListParagraph"/>
        <w:numPr>
          <w:ilvl w:val="0"/>
          <w:numId w:val="14"/>
        </w:numPr>
        <w:rPr>
          <w:sz w:val="21"/>
          <w:szCs w:val="21"/>
        </w:rPr>
      </w:pPr>
      <w:r w:rsidRPr="00EC559A">
        <w:rPr>
          <w:sz w:val="21"/>
          <w:szCs w:val="21"/>
        </w:rPr>
        <w:t>DEPARTMENTAL AND UNIVERSITY POLICIES AND PROCEDURES</w:t>
      </w:r>
    </w:p>
    <w:p w14:paraId="293DB2F5" w14:textId="77777777" w:rsidR="00980C06" w:rsidRPr="00EC559A" w:rsidRDefault="00980C06" w:rsidP="00AA7385">
      <w:pPr>
        <w:pStyle w:val="ListParagraph"/>
        <w:numPr>
          <w:ilvl w:val="1"/>
          <w:numId w:val="14"/>
        </w:numPr>
        <w:rPr>
          <w:sz w:val="21"/>
          <w:szCs w:val="21"/>
        </w:rPr>
      </w:pPr>
      <w:r w:rsidRPr="00EC559A">
        <w:rPr>
          <w:sz w:val="21"/>
          <w:szCs w:val="21"/>
        </w:rPr>
        <w:t>Equal Opportunity</w:t>
      </w:r>
    </w:p>
    <w:p w14:paraId="3F0738BF" w14:textId="77777777" w:rsidR="00980C06" w:rsidRPr="00EC559A" w:rsidRDefault="00980C06" w:rsidP="00AA7385">
      <w:pPr>
        <w:pStyle w:val="ListParagraph"/>
        <w:numPr>
          <w:ilvl w:val="1"/>
          <w:numId w:val="14"/>
        </w:numPr>
        <w:rPr>
          <w:sz w:val="21"/>
          <w:szCs w:val="21"/>
        </w:rPr>
      </w:pPr>
      <w:r w:rsidRPr="00EC559A">
        <w:rPr>
          <w:sz w:val="21"/>
          <w:szCs w:val="21"/>
        </w:rPr>
        <w:t>Accommodations for Disabilities</w:t>
      </w:r>
    </w:p>
    <w:p w14:paraId="1318C5C4" w14:textId="77777777" w:rsidR="00980C06" w:rsidRPr="00EC559A" w:rsidRDefault="00980C06" w:rsidP="00AA7385">
      <w:pPr>
        <w:pStyle w:val="ListParagraph"/>
        <w:numPr>
          <w:ilvl w:val="1"/>
          <w:numId w:val="14"/>
        </w:numPr>
        <w:rPr>
          <w:sz w:val="21"/>
          <w:szCs w:val="21"/>
        </w:rPr>
      </w:pPr>
      <w:r w:rsidRPr="00EC559A">
        <w:rPr>
          <w:sz w:val="21"/>
          <w:szCs w:val="21"/>
        </w:rPr>
        <w:t xml:space="preserve">Access to </w:t>
      </w:r>
      <w:r w:rsidR="002F6DED" w:rsidRPr="00EC559A">
        <w:rPr>
          <w:sz w:val="21"/>
          <w:szCs w:val="21"/>
        </w:rPr>
        <w:t>Personal Files</w:t>
      </w:r>
    </w:p>
    <w:p w14:paraId="3867A388" w14:textId="77777777" w:rsidR="00980C06" w:rsidRPr="00EC559A" w:rsidRDefault="00EA7830" w:rsidP="00AA7385">
      <w:pPr>
        <w:pStyle w:val="ListParagraph"/>
        <w:numPr>
          <w:ilvl w:val="1"/>
          <w:numId w:val="14"/>
        </w:numPr>
        <w:rPr>
          <w:sz w:val="21"/>
          <w:szCs w:val="21"/>
        </w:rPr>
      </w:pPr>
      <w:r w:rsidRPr="00EC559A">
        <w:rPr>
          <w:sz w:val="21"/>
          <w:szCs w:val="21"/>
        </w:rPr>
        <w:t>Protection of Privacy</w:t>
      </w:r>
    </w:p>
    <w:p w14:paraId="7AF95C23" w14:textId="77777777" w:rsidR="00980C06" w:rsidRPr="00EC559A" w:rsidRDefault="00980C06" w:rsidP="00AA7385">
      <w:pPr>
        <w:pStyle w:val="ListParagraph"/>
        <w:numPr>
          <w:ilvl w:val="1"/>
          <w:numId w:val="14"/>
        </w:numPr>
        <w:rPr>
          <w:sz w:val="21"/>
          <w:szCs w:val="21"/>
        </w:rPr>
      </w:pPr>
      <w:r w:rsidRPr="00EC559A">
        <w:rPr>
          <w:sz w:val="21"/>
          <w:szCs w:val="21"/>
        </w:rPr>
        <w:t>Grievance Procedures</w:t>
      </w:r>
    </w:p>
    <w:p w14:paraId="4B50B2B6" w14:textId="77777777" w:rsidR="00980C06" w:rsidRPr="00EC559A" w:rsidRDefault="00980C06" w:rsidP="00AA7385">
      <w:pPr>
        <w:pStyle w:val="ListParagraph"/>
        <w:numPr>
          <w:ilvl w:val="2"/>
          <w:numId w:val="14"/>
        </w:numPr>
        <w:rPr>
          <w:sz w:val="21"/>
          <w:szCs w:val="21"/>
        </w:rPr>
      </w:pPr>
      <w:r w:rsidRPr="00EC559A">
        <w:rPr>
          <w:sz w:val="21"/>
          <w:szCs w:val="21"/>
        </w:rPr>
        <w:t>Intern Grievances</w:t>
      </w:r>
    </w:p>
    <w:p w14:paraId="71E4BDAA" w14:textId="77777777" w:rsidR="00980C06" w:rsidRPr="00EC559A" w:rsidRDefault="00980C06" w:rsidP="00AA7385">
      <w:pPr>
        <w:pStyle w:val="ListParagraph"/>
        <w:numPr>
          <w:ilvl w:val="2"/>
          <w:numId w:val="14"/>
        </w:numPr>
        <w:rPr>
          <w:sz w:val="21"/>
          <w:szCs w:val="21"/>
        </w:rPr>
      </w:pPr>
      <w:r w:rsidRPr="00EC559A">
        <w:rPr>
          <w:sz w:val="21"/>
          <w:szCs w:val="21"/>
        </w:rPr>
        <w:t>Preceptor Grievances</w:t>
      </w:r>
    </w:p>
    <w:p w14:paraId="6F4D22E2" w14:textId="77777777" w:rsidR="00980C06" w:rsidRPr="00EC559A" w:rsidRDefault="00980C06" w:rsidP="00AA7385">
      <w:pPr>
        <w:pStyle w:val="ListParagraph"/>
        <w:numPr>
          <w:ilvl w:val="1"/>
          <w:numId w:val="14"/>
        </w:numPr>
        <w:rPr>
          <w:sz w:val="21"/>
          <w:szCs w:val="21"/>
        </w:rPr>
      </w:pPr>
      <w:r w:rsidRPr="00EC559A">
        <w:rPr>
          <w:sz w:val="21"/>
          <w:szCs w:val="21"/>
        </w:rPr>
        <w:t>References for Policies and Procedures</w:t>
      </w:r>
    </w:p>
    <w:p w14:paraId="7D402951" w14:textId="77777777" w:rsidR="00980C06" w:rsidRPr="00EC559A" w:rsidRDefault="002F6DED" w:rsidP="00AA7385">
      <w:pPr>
        <w:pStyle w:val="ListParagraph"/>
        <w:numPr>
          <w:ilvl w:val="1"/>
          <w:numId w:val="14"/>
        </w:numPr>
        <w:rPr>
          <w:sz w:val="21"/>
          <w:szCs w:val="21"/>
        </w:rPr>
      </w:pPr>
      <w:r w:rsidRPr="00EC559A">
        <w:rPr>
          <w:sz w:val="21"/>
          <w:szCs w:val="21"/>
        </w:rPr>
        <w:t xml:space="preserve">Access to </w:t>
      </w:r>
      <w:r w:rsidR="00980C06" w:rsidRPr="00EC559A">
        <w:rPr>
          <w:sz w:val="21"/>
          <w:szCs w:val="21"/>
        </w:rPr>
        <w:t>Student Services</w:t>
      </w:r>
    </w:p>
    <w:p w14:paraId="217DF3F3" w14:textId="77777777" w:rsidR="00980C06" w:rsidRPr="00EC559A" w:rsidRDefault="00980C06" w:rsidP="00AA7385">
      <w:pPr>
        <w:pStyle w:val="ListParagraph"/>
        <w:numPr>
          <w:ilvl w:val="1"/>
          <w:numId w:val="14"/>
        </w:numPr>
        <w:rPr>
          <w:sz w:val="21"/>
          <w:szCs w:val="21"/>
        </w:rPr>
      </w:pPr>
      <w:r w:rsidRPr="00EC559A">
        <w:rPr>
          <w:sz w:val="21"/>
          <w:szCs w:val="21"/>
        </w:rPr>
        <w:t>Use of Interns as Replacement Employees</w:t>
      </w:r>
    </w:p>
    <w:p w14:paraId="78047DED" w14:textId="77777777" w:rsidR="00980C06" w:rsidRPr="00EC559A" w:rsidRDefault="00980C06" w:rsidP="00AA7385">
      <w:pPr>
        <w:pStyle w:val="ListParagraph"/>
        <w:numPr>
          <w:ilvl w:val="1"/>
          <w:numId w:val="14"/>
        </w:numPr>
        <w:rPr>
          <w:sz w:val="21"/>
          <w:szCs w:val="21"/>
        </w:rPr>
      </w:pPr>
      <w:r w:rsidRPr="00EC559A">
        <w:rPr>
          <w:sz w:val="21"/>
          <w:szCs w:val="21"/>
        </w:rPr>
        <w:t>Selection of Supervised Practice Facilities</w:t>
      </w:r>
    </w:p>
    <w:p w14:paraId="5F5FE654" w14:textId="77777777" w:rsidR="00EA7830" w:rsidRPr="00EC559A" w:rsidRDefault="00EA7830" w:rsidP="00AA7385">
      <w:pPr>
        <w:pStyle w:val="ListParagraph"/>
        <w:numPr>
          <w:ilvl w:val="1"/>
          <w:numId w:val="14"/>
        </w:numPr>
        <w:rPr>
          <w:sz w:val="21"/>
          <w:szCs w:val="21"/>
        </w:rPr>
      </w:pPr>
      <w:r w:rsidRPr="00EC559A">
        <w:rPr>
          <w:sz w:val="21"/>
          <w:szCs w:val="21"/>
        </w:rPr>
        <w:t>Drug Screening and Background Check</w:t>
      </w:r>
    </w:p>
    <w:p w14:paraId="7D1420D1" w14:textId="77777777" w:rsidR="00EA7830" w:rsidRPr="00EC559A" w:rsidRDefault="00EA7830" w:rsidP="00AA7385">
      <w:pPr>
        <w:pStyle w:val="ListParagraph"/>
        <w:numPr>
          <w:ilvl w:val="1"/>
          <w:numId w:val="14"/>
        </w:numPr>
        <w:rPr>
          <w:sz w:val="21"/>
          <w:szCs w:val="21"/>
        </w:rPr>
      </w:pPr>
      <w:r w:rsidRPr="00EC559A">
        <w:rPr>
          <w:sz w:val="21"/>
          <w:szCs w:val="21"/>
        </w:rPr>
        <w:t>Recency of Education</w:t>
      </w:r>
    </w:p>
    <w:p w14:paraId="083BFF3F" w14:textId="77777777" w:rsidR="00EA7830" w:rsidRPr="00EC559A" w:rsidRDefault="00EA7830" w:rsidP="00AA7385">
      <w:pPr>
        <w:pStyle w:val="ListParagraph"/>
        <w:numPr>
          <w:ilvl w:val="1"/>
          <w:numId w:val="14"/>
        </w:numPr>
        <w:rPr>
          <w:sz w:val="21"/>
          <w:szCs w:val="21"/>
        </w:rPr>
      </w:pPr>
      <w:r w:rsidRPr="00EC559A">
        <w:rPr>
          <w:sz w:val="21"/>
          <w:szCs w:val="21"/>
        </w:rPr>
        <w:t>Student Records</w:t>
      </w:r>
    </w:p>
    <w:p w14:paraId="00BBB72F" w14:textId="77777777" w:rsidR="00980C06" w:rsidRPr="00EC559A" w:rsidRDefault="009C3FA1" w:rsidP="00AA7385">
      <w:pPr>
        <w:pStyle w:val="ListParagraph"/>
        <w:numPr>
          <w:ilvl w:val="0"/>
          <w:numId w:val="14"/>
        </w:numPr>
        <w:rPr>
          <w:sz w:val="21"/>
          <w:szCs w:val="21"/>
        </w:rPr>
      </w:pPr>
      <w:r>
        <w:rPr>
          <w:sz w:val="21"/>
          <w:szCs w:val="21"/>
        </w:rPr>
        <w:t>ACADEMY OF NUTRITION AND DIETETICS</w:t>
      </w:r>
    </w:p>
    <w:p w14:paraId="3C6F2864" w14:textId="77777777" w:rsidR="00980C06" w:rsidRPr="00EC559A" w:rsidRDefault="00980C06" w:rsidP="00AA7385">
      <w:pPr>
        <w:pStyle w:val="ListParagraph"/>
        <w:numPr>
          <w:ilvl w:val="1"/>
          <w:numId w:val="14"/>
        </w:numPr>
        <w:rPr>
          <w:sz w:val="21"/>
          <w:szCs w:val="21"/>
        </w:rPr>
      </w:pPr>
      <w:r w:rsidRPr="00EC559A">
        <w:rPr>
          <w:sz w:val="21"/>
          <w:szCs w:val="21"/>
        </w:rPr>
        <w:t>Overview of the A</w:t>
      </w:r>
      <w:r w:rsidR="009C3FA1">
        <w:rPr>
          <w:sz w:val="21"/>
          <w:szCs w:val="21"/>
        </w:rPr>
        <w:t>cademy</w:t>
      </w:r>
    </w:p>
    <w:p w14:paraId="0F6D6584" w14:textId="77777777" w:rsidR="00980C06" w:rsidRPr="00EC559A" w:rsidRDefault="00980C06" w:rsidP="00AA7385">
      <w:pPr>
        <w:pStyle w:val="ListParagraph"/>
        <w:numPr>
          <w:ilvl w:val="1"/>
          <w:numId w:val="14"/>
        </w:numPr>
        <w:rPr>
          <w:sz w:val="21"/>
          <w:szCs w:val="21"/>
        </w:rPr>
      </w:pPr>
      <w:r w:rsidRPr="00EC559A">
        <w:rPr>
          <w:sz w:val="21"/>
          <w:szCs w:val="21"/>
        </w:rPr>
        <w:t>Application for Active Membership</w:t>
      </w:r>
    </w:p>
    <w:p w14:paraId="72DC2815" w14:textId="77777777" w:rsidR="00980C06" w:rsidRPr="00EC559A" w:rsidRDefault="00980C06" w:rsidP="00AA7385">
      <w:pPr>
        <w:pStyle w:val="ListParagraph"/>
        <w:numPr>
          <w:ilvl w:val="1"/>
          <w:numId w:val="14"/>
        </w:numPr>
        <w:rPr>
          <w:sz w:val="21"/>
          <w:szCs w:val="21"/>
        </w:rPr>
      </w:pPr>
      <w:r w:rsidRPr="00EC559A">
        <w:rPr>
          <w:sz w:val="21"/>
          <w:szCs w:val="21"/>
        </w:rPr>
        <w:t>CDR Eligibility and the RD Exam</w:t>
      </w:r>
    </w:p>
    <w:p w14:paraId="02FA9123" w14:textId="77777777" w:rsidR="00980C06" w:rsidRDefault="00980C06" w:rsidP="00AA7385">
      <w:pPr>
        <w:pStyle w:val="ListParagraph"/>
        <w:numPr>
          <w:ilvl w:val="1"/>
          <w:numId w:val="14"/>
        </w:numPr>
        <w:rPr>
          <w:sz w:val="21"/>
          <w:szCs w:val="21"/>
        </w:rPr>
      </w:pPr>
      <w:r w:rsidRPr="00EC559A">
        <w:rPr>
          <w:sz w:val="21"/>
          <w:szCs w:val="21"/>
        </w:rPr>
        <w:t>Code of Ethics for the Profession of Dietetics</w:t>
      </w:r>
    </w:p>
    <w:p w14:paraId="619EA795" w14:textId="77777777" w:rsidR="009C3FA1" w:rsidRDefault="009C3FA1" w:rsidP="009C3FA1">
      <w:pPr>
        <w:pStyle w:val="ListParagraph"/>
        <w:numPr>
          <w:ilvl w:val="0"/>
          <w:numId w:val="14"/>
        </w:numPr>
        <w:rPr>
          <w:sz w:val="21"/>
          <w:szCs w:val="21"/>
        </w:rPr>
      </w:pPr>
      <w:r>
        <w:rPr>
          <w:sz w:val="21"/>
          <w:szCs w:val="21"/>
        </w:rPr>
        <w:t>FORMS</w:t>
      </w:r>
    </w:p>
    <w:p w14:paraId="1E8FDDFE" w14:textId="77777777" w:rsidR="009C3FA1" w:rsidRDefault="009C3FA1" w:rsidP="009C3FA1">
      <w:pPr>
        <w:pStyle w:val="ListParagraph"/>
        <w:numPr>
          <w:ilvl w:val="1"/>
          <w:numId w:val="14"/>
        </w:numPr>
        <w:rPr>
          <w:sz w:val="21"/>
          <w:szCs w:val="21"/>
        </w:rPr>
      </w:pPr>
      <w:r>
        <w:rPr>
          <w:sz w:val="21"/>
          <w:szCs w:val="21"/>
        </w:rPr>
        <w:t>Documentation of Personal/Sick Days</w:t>
      </w:r>
    </w:p>
    <w:p w14:paraId="1044221B" w14:textId="77777777" w:rsidR="009C3FA1" w:rsidRPr="00EC559A" w:rsidRDefault="009C3FA1" w:rsidP="009C3FA1">
      <w:pPr>
        <w:pStyle w:val="ListParagraph"/>
        <w:numPr>
          <w:ilvl w:val="1"/>
          <w:numId w:val="14"/>
        </w:numPr>
        <w:rPr>
          <w:sz w:val="21"/>
          <w:szCs w:val="21"/>
        </w:rPr>
      </w:pPr>
      <w:r>
        <w:rPr>
          <w:sz w:val="21"/>
          <w:szCs w:val="21"/>
        </w:rPr>
        <w:t>Personal Day Request Form</w:t>
      </w:r>
    </w:p>
    <w:p w14:paraId="20DD2E91" w14:textId="77777777" w:rsidR="00525D69" w:rsidRPr="00EC559A" w:rsidRDefault="00980C06" w:rsidP="00AA7385">
      <w:pPr>
        <w:numPr>
          <w:ilvl w:val="0"/>
          <w:numId w:val="18"/>
        </w:numPr>
        <w:ind w:right="36"/>
        <w:rPr>
          <w:rFonts w:ascii="Times New Roman" w:hAnsi="Times New Roman"/>
          <w:sz w:val="22"/>
          <w:szCs w:val="22"/>
        </w:rPr>
      </w:pPr>
      <w:r w:rsidRPr="00EC559A">
        <w:rPr>
          <w:rFonts w:ascii="Times New Roman" w:hAnsi="Times New Roman"/>
          <w:b/>
          <w:bCs/>
          <w:sz w:val="22"/>
          <w:szCs w:val="22"/>
        </w:rPr>
        <w:br w:type="page"/>
      </w:r>
      <w:r w:rsidR="00E01FEB" w:rsidRPr="00EC559A">
        <w:rPr>
          <w:rFonts w:ascii="Times New Roman" w:hAnsi="Times New Roman"/>
          <w:b/>
          <w:bCs/>
          <w:sz w:val="22"/>
          <w:szCs w:val="22"/>
        </w:rPr>
        <w:lastRenderedPageBreak/>
        <w:t xml:space="preserve"> ACCREDITATION </w:t>
      </w:r>
    </w:p>
    <w:p w14:paraId="60503276" w14:textId="77777777" w:rsidR="00C93857" w:rsidRPr="00EC559A" w:rsidRDefault="00C93857" w:rsidP="00A87288">
      <w:pPr>
        <w:ind w:right="36"/>
        <w:rPr>
          <w:rFonts w:ascii="Times New Roman" w:hAnsi="Times New Roman"/>
          <w:sz w:val="22"/>
          <w:szCs w:val="22"/>
        </w:rPr>
      </w:pPr>
    </w:p>
    <w:p w14:paraId="7FACC523" w14:textId="77777777" w:rsidR="00525D69" w:rsidRPr="00EC559A" w:rsidRDefault="00525D69" w:rsidP="00A87288">
      <w:pPr>
        <w:ind w:right="36"/>
        <w:rPr>
          <w:rFonts w:ascii="Times New Roman" w:hAnsi="Times New Roman"/>
          <w:sz w:val="22"/>
          <w:szCs w:val="22"/>
        </w:rPr>
      </w:pPr>
      <w:r w:rsidRPr="00EC559A">
        <w:rPr>
          <w:rFonts w:ascii="Times New Roman" w:hAnsi="Times New Roman"/>
          <w:sz w:val="22"/>
          <w:szCs w:val="22"/>
        </w:rPr>
        <w:t>The Dietetic Internship</w:t>
      </w:r>
      <w:r w:rsidR="00CD6ADF" w:rsidRPr="00EC559A">
        <w:rPr>
          <w:rFonts w:ascii="Times New Roman" w:hAnsi="Times New Roman"/>
          <w:sz w:val="22"/>
          <w:szCs w:val="22"/>
        </w:rPr>
        <w:t xml:space="preserve"> (DI)</w:t>
      </w:r>
      <w:r w:rsidRPr="00EC559A">
        <w:rPr>
          <w:rFonts w:ascii="Times New Roman" w:hAnsi="Times New Roman"/>
          <w:sz w:val="22"/>
          <w:szCs w:val="22"/>
        </w:rPr>
        <w:t xml:space="preserve"> at </w:t>
      </w:r>
      <w:r w:rsidR="00165F92" w:rsidRPr="00EC559A">
        <w:rPr>
          <w:rFonts w:ascii="Times New Roman" w:hAnsi="Times New Roman"/>
          <w:sz w:val="22"/>
          <w:szCs w:val="22"/>
        </w:rPr>
        <w:t>T</w:t>
      </w:r>
      <w:r w:rsidRPr="00EC559A">
        <w:rPr>
          <w:rFonts w:ascii="Times New Roman" w:hAnsi="Times New Roman"/>
          <w:sz w:val="22"/>
          <w:szCs w:val="22"/>
        </w:rPr>
        <w:t xml:space="preserve">he University of Southern Mississippi is currently granted full accreditation by the </w:t>
      </w:r>
      <w:r w:rsidR="00CD6ADF" w:rsidRPr="00EC559A">
        <w:rPr>
          <w:rFonts w:ascii="Times New Roman" w:hAnsi="Times New Roman"/>
          <w:sz w:val="22"/>
          <w:szCs w:val="22"/>
        </w:rPr>
        <w:t>Accreditation Commission for Education in Nutrition &amp; Dietetics (ACEND)</w:t>
      </w:r>
      <w:r w:rsidRPr="00EC559A">
        <w:rPr>
          <w:rFonts w:ascii="Times New Roman" w:hAnsi="Times New Roman"/>
          <w:sz w:val="22"/>
          <w:szCs w:val="22"/>
        </w:rPr>
        <w:t xml:space="preserve">, 120 South Riverside Plaza, Suite 2000, Chicago, IL 60606, </w:t>
      </w:r>
      <w:r w:rsidR="00E01FEB" w:rsidRPr="00EC559A">
        <w:rPr>
          <w:rFonts w:ascii="Times New Roman" w:hAnsi="Times New Roman"/>
          <w:color w:val="000000"/>
          <w:sz w:val="22"/>
          <w:szCs w:val="22"/>
        </w:rPr>
        <w:t xml:space="preserve">800/877-1600, ext. 5400; 312/899-0040; Fax: 312/899-4817; </w:t>
      </w:r>
      <w:hyperlink r:id="rId10" w:history="1">
        <w:r w:rsidR="00CD6ADF" w:rsidRPr="00EC559A">
          <w:rPr>
            <w:rStyle w:val="Hyperlink"/>
            <w:rFonts w:ascii="Times New Roman" w:hAnsi="Times New Roman"/>
            <w:sz w:val="22"/>
            <w:szCs w:val="22"/>
          </w:rPr>
          <w:t>acend@eatright.org</w:t>
        </w:r>
      </w:hyperlink>
      <w:r w:rsidRPr="00EC559A">
        <w:rPr>
          <w:rFonts w:ascii="Times New Roman" w:hAnsi="Times New Roman"/>
          <w:sz w:val="22"/>
          <w:szCs w:val="22"/>
        </w:rPr>
        <w:t>.</w:t>
      </w:r>
      <w:r w:rsidR="00C93857" w:rsidRPr="00EC559A">
        <w:rPr>
          <w:rFonts w:ascii="Times New Roman" w:hAnsi="Times New Roman"/>
          <w:sz w:val="22"/>
          <w:szCs w:val="22"/>
        </w:rPr>
        <w:t xml:space="preserve">  </w:t>
      </w:r>
      <w:r w:rsidRPr="00EC559A">
        <w:rPr>
          <w:rFonts w:ascii="Times New Roman" w:hAnsi="Times New Roman"/>
          <w:sz w:val="22"/>
          <w:szCs w:val="22"/>
        </w:rPr>
        <w:t xml:space="preserve">This body is a specialized accrediting body recognized by the United States Department of Education.  Interns who complete the </w:t>
      </w:r>
      <w:r w:rsidR="002464B2" w:rsidRPr="00EC559A">
        <w:rPr>
          <w:rFonts w:ascii="Times New Roman" w:hAnsi="Times New Roman"/>
          <w:sz w:val="22"/>
          <w:szCs w:val="22"/>
        </w:rPr>
        <w:t xml:space="preserve">Southern Miss </w:t>
      </w:r>
      <w:r w:rsidRPr="00EC559A">
        <w:rPr>
          <w:rFonts w:ascii="Times New Roman" w:hAnsi="Times New Roman"/>
          <w:sz w:val="22"/>
          <w:szCs w:val="22"/>
        </w:rPr>
        <w:t>Dietetic Internship are eligible to take the examination to become Registered Dietitians</w:t>
      </w:r>
      <w:r w:rsidR="00A54AB5">
        <w:rPr>
          <w:rFonts w:ascii="Times New Roman" w:hAnsi="Times New Roman"/>
          <w:sz w:val="22"/>
          <w:szCs w:val="22"/>
        </w:rPr>
        <w:t xml:space="preserve"> through the Commission on Dietetic Registration (CDR)</w:t>
      </w:r>
      <w:r w:rsidRPr="00EC559A">
        <w:rPr>
          <w:rFonts w:ascii="Times New Roman" w:hAnsi="Times New Roman"/>
          <w:sz w:val="22"/>
          <w:szCs w:val="22"/>
        </w:rPr>
        <w:t>.</w:t>
      </w:r>
    </w:p>
    <w:p w14:paraId="2213BB9D" w14:textId="77777777" w:rsidR="00525D69" w:rsidRPr="00EC559A" w:rsidRDefault="00525D69" w:rsidP="00A87288">
      <w:pPr>
        <w:ind w:right="36"/>
        <w:rPr>
          <w:rFonts w:ascii="Times New Roman" w:hAnsi="Times New Roman"/>
          <w:b/>
          <w:bCs/>
          <w:sz w:val="22"/>
          <w:szCs w:val="22"/>
        </w:rPr>
      </w:pPr>
    </w:p>
    <w:p w14:paraId="6A113F17" w14:textId="77777777" w:rsidR="00653492" w:rsidRPr="00EC559A" w:rsidRDefault="00653492" w:rsidP="00A87288">
      <w:pPr>
        <w:rPr>
          <w:rFonts w:ascii="Times New Roman" w:hAnsi="Times New Roman"/>
          <w:b/>
          <w:bCs/>
          <w:sz w:val="22"/>
          <w:szCs w:val="22"/>
        </w:rPr>
      </w:pPr>
      <w:r w:rsidRPr="00EC559A">
        <w:rPr>
          <w:rFonts w:ascii="Times New Roman" w:hAnsi="Times New Roman"/>
          <w:b/>
          <w:bCs/>
          <w:sz w:val="22"/>
          <w:szCs w:val="22"/>
        </w:rPr>
        <w:t xml:space="preserve">Accreditation Standards </w:t>
      </w:r>
    </w:p>
    <w:p w14:paraId="32AE3304" w14:textId="7FA54180" w:rsidR="00653492" w:rsidRPr="00EC559A" w:rsidRDefault="00CD6ADF" w:rsidP="00A87288">
      <w:pPr>
        <w:rPr>
          <w:rFonts w:ascii="Times New Roman" w:hAnsi="Times New Roman"/>
          <w:sz w:val="22"/>
          <w:szCs w:val="22"/>
        </w:rPr>
      </w:pPr>
      <w:r w:rsidRPr="00EC559A">
        <w:rPr>
          <w:rFonts w:ascii="Times New Roman" w:hAnsi="Times New Roman"/>
          <w:sz w:val="22"/>
          <w:szCs w:val="22"/>
        </w:rPr>
        <w:t>The DI at Southern Miss c</w:t>
      </w:r>
      <w:r w:rsidR="00923909">
        <w:rPr>
          <w:rFonts w:ascii="Times New Roman" w:hAnsi="Times New Roman"/>
          <w:sz w:val="22"/>
          <w:szCs w:val="22"/>
        </w:rPr>
        <w:t>urrently operates under the 201</w:t>
      </w:r>
      <w:r w:rsidR="00B22CD4">
        <w:rPr>
          <w:rFonts w:ascii="Times New Roman" w:hAnsi="Times New Roman"/>
          <w:sz w:val="22"/>
          <w:szCs w:val="22"/>
        </w:rPr>
        <w:t>2</w:t>
      </w:r>
      <w:r w:rsidRPr="00EC559A">
        <w:rPr>
          <w:rFonts w:ascii="Times New Roman" w:hAnsi="Times New Roman"/>
          <w:sz w:val="22"/>
          <w:szCs w:val="22"/>
        </w:rPr>
        <w:t xml:space="preserve"> ACEND Accreditation Standards for Internship Programs in Nutrition &amp; Dietetics</w:t>
      </w:r>
      <w:r w:rsidR="00A54AB5">
        <w:rPr>
          <w:rFonts w:ascii="Times New Roman" w:hAnsi="Times New Roman"/>
          <w:sz w:val="22"/>
          <w:szCs w:val="22"/>
        </w:rPr>
        <w:t xml:space="preserve"> and has been grant</w:t>
      </w:r>
      <w:r w:rsidR="00B22CD4">
        <w:rPr>
          <w:rFonts w:ascii="Times New Roman" w:hAnsi="Times New Roman"/>
          <w:sz w:val="22"/>
          <w:szCs w:val="22"/>
        </w:rPr>
        <w:t>ed full accreditation until 2022</w:t>
      </w:r>
      <w:r w:rsidRPr="00EC559A">
        <w:rPr>
          <w:rFonts w:ascii="Times New Roman" w:hAnsi="Times New Roman"/>
          <w:sz w:val="22"/>
          <w:szCs w:val="22"/>
        </w:rPr>
        <w:t>.</w:t>
      </w:r>
      <w:r w:rsidR="00B22CD4">
        <w:rPr>
          <w:rFonts w:ascii="Times New Roman" w:hAnsi="Times New Roman"/>
          <w:sz w:val="22"/>
          <w:szCs w:val="22"/>
        </w:rPr>
        <w:t xml:space="preserve"> Reaccreditation is currently under review. </w:t>
      </w:r>
      <w:r w:rsidRPr="00EC559A">
        <w:rPr>
          <w:rFonts w:ascii="Times New Roman" w:hAnsi="Times New Roman"/>
          <w:sz w:val="22"/>
          <w:szCs w:val="22"/>
        </w:rPr>
        <w:t xml:space="preserve">  </w:t>
      </w:r>
    </w:p>
    <w:p w14:paraId="5FE7FC3D" w14:textId="77777777" w:rsidR="00653492" w:rsidRPr="00EC559A" w:rsidRDefault="00653492" w:rsidP="00A87288">
      <w:pPr>
        <w:rPr>
          <w:rFonts w:ascii="Times New Roman" w:hAnsi="Times New Roman"/>
          <w:sz w:val="22"/>
          <w:szCs w:val="22"/>
        </w:rPr>
      </w:pPr>
    </w:p>
    <w:p w14:paraId="61C49D8E" w14:textId="77777777" w:rsidR="00653492" w:rsidRPr="00EC559A" w:rsidRDefault="00CD6ADF" w:rsidP="00AA7385">
      <w:pPr>
        <w:numPr>
          <w:ilvl w:val="0"/>
          <w:numId w:val="18"/>
        </w:numPr>
        <w:rPr>
          <w:rFonts w:ascii="Times New Roman" w:hAnsi="Times New Roman"/>
          <w:sz w:val="22"/>
          <w:szCs w:val="22"/>
        </w:rPr>
      </w:pPr>
      <w:r w:rsidRPr="00EC559A">
        <w:rPr>
          <w:rFonts w:ascii="Times New Roman" w:hAnsi="Times New Roman"/>
          <w:b/>
          <w:bCs/>
          <w:sz w:val="22"/>
          <w:szCs w:val="22"/>
        </w:rPr>
        <w:t>CORE COMPETENCIES FOR THE REGISTERED DIETITIAN (RD)</w:t>
      </w:r>
    </w:p>
    <w:p w14:paraId="4EDD31EB" w14:textId="77777777" w:rsidR="00653492" w:rsidRPr="00EC559A" w:rsidRDefault="00653492" w:rsidP="00A87288">
      <w:pPr>
        <w:rPr>
          <w:rFonts w:ascii="Times New Roman" w:hAnsi="Times New Roman"/>
          <w:sz w:val="22"/>
          <w:szCs w:val="22"/>
        </w:rPr>
      </w:pPr>
    </w:p>
    <w:p w14:paraId="604632AE" w14:textId="77777777" w:rsidR="00B22CD4" w:rsidRPr="00B22CD4" w:rsidRDefault="00B22CD4" w:rsidP="00B22CD4">
      <w:pPr>
        <w:ind w:left="1440" w:hanging="1440"/>
        <w:rPr>
          <w:rFonts w:ascii="Times New Roman" w:hAnsi="Times New Roman"/>
          <w:b/>
          <w:sz w:val="22"/>
          <w:szCs w:val="22"/>
        </w:rPr>
      </w:pPr>
      <w:r w:rsidRPr="00B22CD4">
        <w:rPr>
          <w:rFonts w:ascii="Times New Roman" w:hAnsi="Times New Roman"/>
          <w:b/>
          <w:sz w:val="22"/>
          <w:szCs w:val="22"/>
        </w:rPr>
        <w:t xml:space="preserve">Domain 1. Scientific and Evidence Base of Practice: Integration of scientific information </w:t>
      </w:r>
      <w:proofErr w:type="spellStart"/>
      <w:r w:rsidRPr="00B22CD4">
        <w:rPr>
          <w:rFonts w:ascii="Times New Roman" w:hAnsi="Times New Roman"/>
          <w:b/>
          <w:sz w:val="22"/>
          <w:szCs w:val="22"/>
        </w:rPr>
        <w:t>andtranslation</w:t>
      </w:r>
      <w:proofErr w:type="spellEnd"/>
    </w:p>
    <w:p w14:paraId="00133A45" w14:textId="77777777" w:rsidR="00B22CD4" w:rsidRPr="00B22CD4" w:rsidRDefault="00B22CD4" w:rsidP="00B22CD4">
      <w:pPr>
        <w:ind w:left="1440" w:hanging="1440"/>
        <w:rPr>
          <w:rFonts w:ascii="Times New Roman" w:hAnsi="Times New Roman"/>
          <w:b/>
          <w:sz w:val="22"/>
          <w:szCs w:val="22"/>
        </w:rPr>
      </w:pPr>
      <w:r w:rsidRPr="00B22CD4">
        <w:rPr>
          <w:rFonts w:ascii="Times New Roman" w:hAnsi="Times New Roman"/>
          <w:b/>
          <w:sz w:val="22"/>
          <w:szCs w:val="22"/>
        </w:rPr>
        <w:t>of research into practice.</w:t>
      </w:r>
    </w:p>
    <w:p w14:paraId="6A6123DD"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1.1 Select indicators of program quality and/or customer service and measure</w:t>
      </w:r>
    </w:p>
    <w:p w14:paraId="2BA9CB13"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achievement of objectives.</w:t>
      </w:r>
    </w:p>
    <w:p w14:paraId="2BE0600F"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1.2 Evaluate research and apply evidence-based guidelines, systematic reviews and</w:t>
      </w:r>
    </w:p>
    <w:p w14:paraId="59D1F637"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scientific literature in nutrition and dietetics practice.</w:t>
      </w:r>
    </w:p>
    <w:p w14:paraId="66DF82DB"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1.3 Justify programs, products, services and care using appropriate evidence or data.</w:t>
      </w:r>
    </w:p>
    <w:p w14:paraId="27ABF476"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1.4 Conduct projects using appropriate research or quality improvement methods, ethical</w:t>
      </w:r>
    </w:p>
    <w:p w14:paraId="0ACE11BC"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procedures and data analysis utilizing current and/or new technologies.</w:t>
      </w:r>
    </w:p>
    <w:p w14:paraId="0FCBD7A9" w14:textId="7D94C4A0" w:rsidR="00CD6ADF"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1.5 Incorporate critical-thinking skills in overall practice.</w:t>
      </w:r>
    </w:p>
    <w:p w14:paraId="50FFBA24" w14:textId="77777777" w:rsidR="00B22CD4" w:rsidRPr="00EC559A" w:rsidRDefault="00B22CD4" w:rsidP="00B22CD4">
      <w:pPr>
        <w:ind w:left="1440" w:hanging="1440"/>
        <w:rPr>
          <w:rFonts w:ascii="Times New Roman" w:hAnsi="Times New Roman"/>
          <w:sz w:val="22"/>
          <w:szCs w:val="22"/>
        </w:rPr>
      </w:pPr>
    </w:p>
    <w:p w14:paraId="68955F03" w14:textId="77777777" w:rsidR="00B22CD4" w:rsidRPr="00B22CD4" w:rsidRDefault="00B22CD4" w:rsidP="00B22CD4">
      <w:pPr>
        <w:ind w:left="1440" w:hanging="1440"/>
        <w:rPr>
          <w:rFonts w:ascii="Times New Roman" w:hAnsi="Times New Roman"/>
          <w:b/>
          <w:sz w:val="22"/>
          <w:szCs w:val="22"/>
        </w:rPr>
      </w:pPr>
      <w:r w:rsidRPr="00B22CD4">
        <w:rPr>
          <w:rFonts w:ascii="Times New Roman" w:hAnsi="Times New Roman"/>
          <w:b/>
          <w:sz w:val="22"/>
          <w:szCs w:val="22"/>
        </w:rPr>
        <w:t>Domain 2. Professional Practice Expectations: Beliefs, values, attitudes and behaviors for the nutrition</w:t>
      </w:r>
    </w:p>
    <w:p w14:paraId="456AF000" w14:textId="4CB652FB" w:rsidR="00B22CD4" w:rsidRPr="00B22CD4" w:rsidRDefault="00B22CD4" w:rsidP="00B22CD4">
      <w:pPr>
        <w:ind w:left="1440" w:hanging="1440"/>
        <w:rPr>
          <w:rFonts w:ascii="Times New Roman" w:hAnsi="Times New Roman"/>
          <w:b/>
          <w:sz w:val="22"/>
          <w:szCs w:val="22"/>
        </w:rPr>
      </w:pPr>
      <w:r w:rsidRPr="00B22CD4">
        <w:rPr>
          <w:rFonts w:ascii="Times New Roman" w:hAnsi="Times New Roman"/>
          <w:b/>
          <w:sz w:val="22"/>
          <w:szCs w:val="22"/>
        </w:rPr>
        <w:t>and dietetics practitioner</w:t>
      </w:r>
      <w:r>
        <w:rPr>
          <w:rFonts w:ascii="Times New Roman" w:hAnsi="Times New Roman"/>
          <w:b/>
          <w:sz w:val="22"/>
          <w:szCs w:val="22"/>
        </w:rPr>
        <w:t xml:space="preserve"> </w:t>
      </w:r>
      <w:r w:rsidRPr="00B22CD4">
        <w:rPr>
          <w:rFonts w:ascii="Times New Roman" w:hAnsi="Times New Roman"/>
          <w:b/>
          <w:sz w:val="22"/>
          <w:szCs w:val="22"/>
        </w:rPr>
        <w:t>level of practice.</w:t>
      </w:r>
    </w:p>
    <w:p w14:paraId="30755209"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2.1 Practice in compliance with current federal regulations and state statutes and rules, as</w:t>
      </w:r>
    </w:p>
    <w:p w14:paraId="1FD8E3EF"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applicable, and in accordance with accreditation standards and the Scope of Practice</w:t>
      </w:r>
    </w:p>
    <w:p w14:paraId="5EAD184C" w14:textId="6A00C5A0"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for</w:t>
      </w:r>
      <w:r>
        <w:rPr>
          <w:rFonts w:ascii="Times New Roman" w:hAnsi="Times New Roman"/>
          <w:sz w:val="22"/>
          <w:szCs w:val="22"/>
        </w:rPr>
        <w:t xml:space="preserve"> </w:t>
      </w:r>
      <w:r w:rsidRPr="00B22CD4">
        <w:rPr>
          <w:rFonts w:ascii="Times New Roman" w:hAnsi="Times New Roman"/>
          <w:sz w:val="22"/>
          <w:szCs w:val="22"/>
        </w:rPr>
        <w:t>the Registered Dietitian Nutritionist and Code of Ethics for the Profession of</w:t>
      </w:r>
    </w:p>
    <w:p w14:paraId="3189F899"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Nutrition and Dietetics.</w:t>
      </w:r>
    </w:p>
    <w:p w14:paraId="1512C905"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2.2 Demonstrate professional writing skills in preparing professional communications.</w:t>
      </w:r>
    </w:p>
    <w:p w14:paraId="0CB68A94"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2.3 Demonstrate active participation, teamwork and contributions in group settings.</w:t>
      </w:r>
    </w:p>
    <w:p w14:paraId="51EF075D"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2.4 Function as a member of interprofessional teams.</w:t>
      </w:r>
    </w:p>
    <w:p w14:paraId="59FA4C15" w14:textId="099A3783"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2.5 Work collaboratively with</w:t>
      </w:r>
      <w:r>
        <w:rPr>
          <w:rFonts w:ascii="Times New Roman" w:hAnsi="Times New Roman"/>
          <w:sz w:val="22"/>
          <w:szCs w:val="22"/>
        </w:rPr>
        <w:t xml:space="preserve"> </w:t>
      </w:r>
      <w:r w:rsidRPr="00B22CD4">
        <w:rPr>
          <w:rFonts w:ascii="Times New Roman" w:hAnsi="Times New Roman"/>
          <w:sz w:val="22"/>
          <w:szCs w:val="22"/>
        </w:rPr>
        <w:t>NDTRs and/or support personnel in other disciplines.</w:t>
      </w:r>
    </w:p>
    <w:p w14:paraId="72459E8A"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2.6 Refer clients and patients to other professionals and services when needs are beyond</w:t>
      </w:r>
    </w:p>
    <w:p w14:paraId="73DFF6F6"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individual scope of practice.</w:t>
      </w:r>
    </w:p>
    <w:p w14:paraId="72122BAF"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2.7 Apply change management strategies to achieve desired outcomes.</w:t>
      </w:r>
    </w:p>
    <w:p w14:paraId="3E22BD34"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2.8 Demonstrate negotiation skills.</w:t>
      </w:r>
    </w:p>
    <w:p w14:paraId="55C14BA1" w14:textId="7C5050BD"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2.9 Actively contribute to a</w:t>
      </w:r>
      <w:r>
        <w:rPr>
          <w:rFonts w:ascii="Times New Roman" w:hAnsi="Times New Roman"/>
          <w:sz w:val="22"/>
          <w:szCs w:val="22"/>
        </w:rPr>
        <w:t xml:space="preserve"> </w:t>
      </w:r>
      <w:r w:rsidRPr="00B22CD4">
        <w:rPr>
          <w:rFonts w:ascii="Times New Roman" w:hAnsi="Times New Roman"/>
          <w:sz w:val="22"/>
          <w:szCs w:val="22"/>
        </w:rPr>
        <w:t>nutrition and dietetics professional and community</w:t>
      </w:r>
    </w:p>
    <w:p w14:paraId="04AAFE23" w14:textId="3AAA7FCA" w:rsidR="002C57E0" w:rsidRDefault="00B22CD4" w:rsidP="00B22CD4">
      <w:pPr>
        <w:ind w:left="1440" w:hanging="1440"/>
        <w:rPr>
          <w:rFonts w:ascii="Times New Roman" w:hAnsi="Times New Roman"/>
          <w:sz w:val="22"/>
          <w:szCs w:val="22"/>
        </w:rPr>
      </w:pPr>
      <w:r w:rsidRPr="00B22CD4">
        <w:rPr>
          <w:rFonts w:ascii="Times New Roman" w:hAnsi="Times New Roman"/>
          <w:sz w:val="22"/>
          <w:szCs w:val="22"/>
        </w:rPr>
        <w:t>organizations.</w:t>
      </w:r>
    </w:p>
    <w:p w14:paraId="5B070924"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2.10 Demonstrate professional attributes in all areas of practice.</w:t>
      </w:r>
    </w:p>
    <w:p w14:paraId="37F6A162" w14:textId="2F28FDC5"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2.11 Show cultural consideration</w:t>
      </w:r>
      <w:r>
        <w:rPr>
          <w:rFonts w:ascii="Times New Roman" w:hAnsi="Times New Roman"/>
          <w:sz w:val="22"/>
          <w:szCs w:val="22"/>
        </w:rPr>
        <w:t xml:space="preserve"> </w:t>
      </w:r>
      <w:r w:rsidRPr="00B22CD4">
        <w:rPr>
          <w:rFonts w:ascii="Times New Roman" w:hAnsi="Times New Roman"/>
          <w:sz w:val="22"/>
          <w:szCs w:val="22"/>
        </w:rPr>
        <w:t>and humility in interactions with colleagues, staff, clients</w:t>
      </w:r>
      <w:r>
        <w:rPr>
          <w:rFonts w:ascii="Times New Roman" w:hAnsi="Times New Roman"/>
          <w:sz w:val="22"/>
          <w:szCs w:val="22"/>
        </w:rPr>
        <w:t>,</w:t>
      </w:r>
    </w:p>
    <w:p w14:paraId="0B9A052C"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and the public.</w:t>
      </w:r>
    </w:p>
    <w:p w14:paraId="2EC510EC"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2.12 Identify and implement culturally sensitive strategies to address cultural biases and</w:t>
      </w:r>
    </w:p>
    <w:p w14:paraId="59270074"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differences.</w:t>
      </w:r>
    </w:p>
    <w:p w14:paraId="4849505C"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 xml:space="preserve">CRDN 2.13 Advocate </w:t>
      </w:r>
      <w:proofErr w:type="spellStart"/>
      <w:r w:rsidRPr="00B22CD4">
        <w:rPr>
          <w:rFonts w:ascii="Times New Roman" w:hAnsi="Times New Roman"/>
          <w:sz w:val="22"/>
          <w:szCs w:val="22"/>
        </w:rPr>
        <w:t>forlocal</w:t>
      </w:r>
      <w:proofErr w:type="spellEnd"/>
      <w:r w:rsidRPr="00B22CD4">
        <w:rPr>
          <w:rFonts w:ascii="Times New Roman" w:hAnsi="Times New Roman"/>
          <w:sz w:val="22"/>
          <w:szCs w:val="22"/>
        </w:rPr>
        <w:t>, state or national legislative and regulatory issues or policies</w:t>
      </w:r>
    </w:p>
    <w:p w14:paraId="39F53B1B" w14:textId="3F9CBAAE"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impacting the nutrition and dietetics profession.</w:t>
      </w:r>
    </w:p>
    <w:p w14:paraId="007612A7" w14:textId="77777777" w:rsidR="00B22CD4" w:rsidRDefault="00B22CD4" w:rsidP="000E2BED">
      <w:pPr>
        <w:rPr>
          <w:rFonts w:ascii="Times New Roman" w:hAnsi="Times New Roman"/>
          <w:b/>
          <w:sz w:val="22"/>
          <w:szCs w:val="22"/>
        </w:rPr>
      </w:pPr>
    </w:p>
    <w:p w14:paraId="4F04A666" w14:textId="77777777" w:rsidR="00B22CD4" w:rsidRPr="00B22CD4" w:rsidRDefault="00B22CD4" w:rsidP="00B22CD4">
      <w:pPr>
        <w:rPr>
          <w:rFonts w:ascii="Times New Roman" w:hAnsi="Times New Roman"/>
          <w:b/>
          <w:sz w:val="22"/>
          <w:szCs w:val="22"/>
        </w:rPr>
      </w:pPr>
      <w:r w:rsidRPr="00B22CD4">
        <w:rPr>
          <w:rFonts w:ascii="Times New Roman" w:hAnsi="Times New Roman"/>
          <w:b/>
          <w:sz w:val="22"/>
          <w:szCs w:val="22"/>
        </w:rPr>
        <w:t>Domain 3. Clinical and Client Services: Development and delivery of information, products and services</w:t>
      </w:r>
    </w:p>
    <w:p w14:paraId="00707013" w14:textId="77777777" w:rsidR="00B22CD4" w:rsidRPr="00B22CD4" w:rsidRDefault="00B22CD4" w:rsidP="00B22CD4">
      <w:pPr>
        <w:rPr>
          <w:rFonts w:ascii="Times New Roman" w:hAnsi="Times New Roman"/>
          <w:b/>
          <w:sz w:val="22"/>
          <w:szCs w:val="22"/>
        </w:rPr>
      </w:pPr>
      <w:r w:rsidRPr="00B22CD4">
        <w:rPr>
          <w:rFonts w:ascii="Times New Roman" w:hAnsi="Times New Roman"/>
          <w:b/>
          <w:sz w:val="22"/>
          <w:szCs w:val="22"/>
        </w:rPr>
        <w:t>to individuals, groups and populations.</w:t>
      </w:r>
    </w:p>
    <w:p w14:paraId="5509F161"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 xml:space="preserve">CRDN 3.1 Perform Medical Nutrition Therapy by utilizing the Nutrition Care Process </w:t>
      </w:r>
      <w:proofErr w:type="spellStart"/>
      <w:r w:rsidRPr="00B22CD4">
        <w:rPr>
          <w:rFonts w:ascii="Times New Roman" w:hAnsi="Times New Roman"/>
          <w:sz w:val="22"/>
          <w:szCs w:val="22"/>
        </w:rPr>
        <w:t>includinguse</w:t>
      </w:r>
      <w:proofErr w:type="spellEnd"/>
    </w:p>
    <w:p w14:paraId="797E07AD"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 xml:space="preserve">of standardized nutrition terminology as a part of the clinical workflow </w:t>
      </w:r>
      <w:proofErr w:type="spellStart"/>
      <w:r w:rsidRPr="00B22CD4">
        <w:rPr>
          <w:rFonts w:ascii="Times New Roman" w:hAnsi="Times New Roman"/>
          <w:sz w:val="22"/>
          <w:szCs w:val="22"/>
        </w:rPr>
        <w:t>elementsfor</w:t>
      </w:r>
      <w:proofErr w:type="spellEnd"/>
    </w:p>
    <w:p w14:paraId="72F97832"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individuals, groups and populations of differing ages and health status, in a variety of</w:t>
      </w:r>
    </w:p>
    <w:p w14:paraId="67851C35"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settings.</w:t>
      </w:r>
    </w:p>
    <w:p w14:paraId="78981BCE"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lastRenderedPageBreak/>
        <w:t>CRDN 3.2 Conduct nutrition focused physical exams.</w:t>
      </w:r>
    </w:p>
    <w:p w14:paraId="7E6FA604"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 xml:space="preserve">CRDN 3.3 Perform routine health screening assessments </w:t>
      </w:r>
      <w:proofErr w:type="spellStart"/>
      <w:r w:rsidRPr="00B22CD4">
        <w:rPr>
          <w:rFonts w:ascii="Times New Roman" w:hAnsi="Times New Roman"/>
          <w:sz w:val="22"/>
          <w:szCs w:val="22"/>
        </w:rPr>
        <w:t>includingmeasuring</w:t>
      </w:r>
      <w:proofErr w:type="spellEnd"/>
      <w:r w:rsidRPr="00B22CD4">
        <w:rPr>
          <w:rFonts w:ascii="Times New Roman" w:hAnsi="Times New Roman"/>
          <w:sz w:val="22"/>
          <w:szCs w:val="22"/>
        </w:rPr>
        <w:t xml:space="preserve"> blood pressure,</w:t>
      </w:r>
    </w:p>
    <w:p w14:paraId="1C40F525"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conducting waived point-of-care laboratory testing (such as blood glucose or</w:t>
      </w:r>
    </w:p>
    <w:p w14:paraId="03095281"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cholesterol), initiating pharmacotherapy plans (such as insulin management), and</w:t>
      </w:r>
    </w:p>
    <w:p w14:paraId="17AECBF9"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administering vaccine injections (such as flu shots).</w:t>
      </w:r>
    </w:p>
    <w:p w14:paraId="27D3D046"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CRDN 3.4 Provide instruction for self-monitoring blood glucose, insulin administration and</w:t>
      </w:r>
    </w:p>
    <w:p w14:paraId="03E9DC7C"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adjusting diabetes medication.</w:t>
      </w:r>
    </w:p>
    <w:p w14:paraId="3DBC265D"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 xml:space="preserve">CRDN 3.5 Insert nasogastric or </w:t>
      </w:r>
      <w:proofErr w:type="spellStart"/>
      <w:r w:rsidRPr="00B22CD4">
        <w:rPr>
          <w:rFonts w:ascii="Times New Roman" w:hAnsi="Times New Roman"/>
          <w:sz w:val="22"/>
          <w:szCs w:val="22"/>
        </w:rPr>
        <w:t>nasoenteric</w:t>
      </w:r>
      <w:proofErr w:type="spellEnd"/>
      <w:r w:rsidRPr="00B22CD4">
        <w:rPr>
          <w:rFonts w:ascii="Times New Roman" w:hAnsi="Times New Roman"/>
          <w:sz w:val="22"/>
          <w:szCs w:val="22"/>
        </w:rPr>
        <w:t xml:space="preserve"> feeding tubes.</w:t>
      </w:r>
    </w:p>
    <w:p w14:paraId="761882CB"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CRDN 3.6 Initiate and conduct bedside swallow screenings.</w:t>
      </w:r>
    </w:p>
    <w:p w14:paraId="255E8AC0"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 xml:space="preserve">CRDN 3.7 Demonstrate effective </w:t>
      </w:r>
      <w:proofErr w:type="spellStart"/>
      <w:r w:rsidRPr="00B22CD4">
        <w:rPr>
          <w:rFonts w:ascii="Times New Roman" w:hAnsi="Times New Roman"/>
          <w:sz w:val="22"/>
          <w:szCs w:val="22"/>
        </w:rPr>
        <w:t>communicationand</w:t>
      </w:r>
      <w:proofErr w:type="spellEnd"/>
      <w:r w:rsidRPr="00B22CD4">
        <w:rPr>
          <w:rFonts w:ascii="Times New Roman" w:hAnsi="Times New Roman"/>
          <w:sz w:val="22"/>
          <w:szCs w:val="22"/>
        </w:rPr>
        <w:t xml:space="preserve"> </w:t>
      </w:r>
      <w:proofErr w:type="spellStart"/>
      <w:r w:rsidRPr="00B22CD4">
        <w:rPr>
          <w:rFonts w:ascii="Times New Roman" w:hAnsi="Times New Roman"/>
          <w:sz w:val="22"/>
          <w:szCs w:val="22"/>
        </w:rPr>
        <w:t>documentationskills</w:t>
      </w:r>
      <w:proofErr w:type="spellEnd"/>
      <w:r w:rsidRPr="00B22CD4">
        <w:rPr>
          <w:rFonts w:ascii="Times New Roman" w:hAnsi="Times New Roman"/>
          <w:sz w:val="22"/>
          <w:szCs w:val="22"/>
        </w:rPr>
        <w:t xml:space="preserve"> for clinical and client</w:t>
      </w:r>
    </w:p>
    <w:p w14:paraId="36FDBBE5"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 xml:space="preserve">services in a variety of formats and settings, such as </w:t>
      </w:r>
      <w:proofErr w:type="spellStart"/>
      <w:r w:rsidRPr="00B22CD4">
        <w:rPr>
          <w:rFonts w:ascii="Times New Roman" w:hAnsi="Times New Roman"/>
          <w:sz w:val="22"/>
          <w:szCs w:val="22"/>
        </w:rPr>
        <w:t>telenutrition</w:t>
      </w:r>
      <w:proofErr w:type="spellEnd"/>
      <w:r w:rsidRPr="00B22CD4">
        <w:rPr>
          <w:rFonts w:ascii="Times New Roman" w:hAnsi="Times New Roman"/>
          <w:sz w:val="22"/>
          <w:szCs w:val="22"/>
        </w:rPr>
        <w:t xml:space="preserve"> and other information</w:t>
      </w:r>
    </w:p>
    <w:p w14:paraId="3F1E195B"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technologies and digital media.</w:t>
      </w:r>
    </w:p>
    <w:p w14:paraId="00BF97BF"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CRDN 3.8 Design, implement and evaluate presentations to a target audience.</w:t>
      </w:r>
    </w:p>
    <w:p w14:paraId="512D2C23"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CRDN 3.9 Develop nutrition education materials that are culturally and age appropriate and</w:t>
      </w:r>
    </w:p>
    <w:p w14:paraId="4D032BEF"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designed for the literacy level of the audience.</w:t>
      </w:r>
    </w:p>
    <w:p w14:paraId="0DB94060"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CRDN 3.10 Use effective education and counseling skills to facilitate behavior change.</w:t>
      </w:r>
    </w:p>
    <w:p w14:paraId="16E76078"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CRDN 3.11 Develop and deliver products, programs or services that promote consumer health,</w:t>
      </w:r>
    </w:p>
    <w:p w14:paraId="456C9AE8"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wellness and lifestyle management.</w:t>
      </w:r>
    </w:p>
    <w:p w14:paraId="727FA2C6"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CRDN 3.12 Deliver respectful, science-based answers to client questions concerning emerging</w:t>
      </w:r>
    </w:p>
    <w:p w14:paraId="259486BC"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trends.</w:t>
      </w:r>
    </w:p>
    <w:p w14:paraId="4E019710"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CRDN 3.13 Coordinate procurement, production, distribution and service of goods and services,</w:t>
      </w:r>
    </w:p>
    <w:p w14:paraId="2E0D2691"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demonstrating and promoting responsible use of resources.</w:t>
      </w:r>
    </w:p>
    <w:p w14:paraId="498D55C7"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CRDN 3.14 Develop and evaluate recipes, formulas and menus for acceptability and affordability</w:t>
      </w:r>
    </w:p>
    <w:p w14:paraId="4E20899C"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that accommodate the cultural diversity and health needs of various populations,</w:t>
      </w:r>
    </w:p>
    <w:p w14:paraId="514C091A" w14:textId="77777777" w:rsidR="00B22CD4" w:rsidRPr="00B22CD4" w:rsidRDefault="00B22CD4" w:rsidP="00B22CD4">
      <w:pPr>
        <w:rPr>
          <w:rFonts w:ascii="Times New Roman" w:hAnsi="Times New Roman"/>
          <w:sz w:val="22"/>
          <w:szCs w:val="22"/>
        </w:rPr>
      </w:pPr>
      <w:r w:rsidRPr="00B22CD4">
        <w:rPr>
          <w:rFonts w:ascii="Times New Roman" w:hAnsi="Times New Roman"/>
          <w:sz w:val="22"/>
          <w:szCs w:val="22"/>
        </w:rPr>
        <w:t>groups and individuals.</w:t>
      </w:r>
    </w:p>
    <w:p w14:paraId="56D6E694" w14:textId="77777777" w:rsidR="00B22CD4" w:rsidRDefault="00B22CD4" w:rsidP="00B22CD4">
      <w:pPr>
        <w:rPr>
          <w:rFonts w:ascii="Times New Roman" w:hAnsi="Times New Roman"/>
          <w:b/>
          <w:sz w:val="22"/>
          <w:szCs w:val="22"/>
        </w:rPr>
      </w:pPr>
    </w:p>
    <w:p w14:paraId="6D0605B5" w14:textId="43FCDDD4" w:rsidR="00B22CD4" w:rsidRPr="00B22CD4" w:rsidRDefault="00B22CD4" w:rsidP="00B22CD4">
      <w:pPr>
        <w:rPr>
          <w:rFonts w:ascii="Times New Roman" w:hAnsi="Times New Roman"/>
          <w:b/>
          <w:sz w:val="22"/>
          <w:szCs w:val="22"/>
        </w:rPr>
      </w:pPr>
      <w:r w:rsidRPr="00B22CD4">
        <w:rPr>
          <w:rFonts w:ascii="Times New Roman" w:hAnsi="Times New Roman"/>
          <w:b/>
          <w:sz w:val="22"/>
          <w:szCs w:val="22"/>
        </w:rPr>
        <w:t>Domain 4. Practice Management and Use of Resources: Strategic application of principles of</w:t>
      </w:r>
    </w:p>
    <w:p w14:paraId="24F0CED3" w14:textId="1B15D3BD" w:rsidR="002C57E0" w:rsidRPr="00EC559A" w:rsidRDefault="00B22CD4" w:rsidP="00B22CD4">
      <w:pPr>
        <w:rPr>
          <w:rFonts w:ascii="Times New Roman" w:hAnsi="Times New Roman"/>
          <w:b/>
          <w:sz w:val="22"/>
          <w:szCs w:val="22"/>
        </w:rPr>
      </w:pPr>
      <w:r w:rsidRPr="00B22CD4">
        <w:rPr>
          <w:rFonts w:ascii="Times New Roman" w:hAnsi="Times New Roman"/>
          <w:b/>
          <w:sz w:val="22"/>
          <w:szCs w:val="22"/>
        </w:rPr>
        <w:t>management and systems in the provision of services to individuals and organizations.</w:t>
      </w:r>
    </w:p>
    <w:p w14:paraId="6021B41C" w14:textId="39E83AD4"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4.1 Participate in</w:t>
      </w:r>
      <w:r>
        <w:rPr>
          <w:rFonts w:ascii="Times New Roman" w:hAnsi="Times New Roman"/>
          <w:sz w:val="22"/>
          <w:szCs w:val="22"/>
        </w:rPr>
        <w:t xml:space="preserve"> </w:t>
      </w:r>
      <w:r w:rsidRPr="00B22CD4">
        <w:rPr>
          <w:rFonts w:ascii="Times New Roman" w:hAnsi="Times New Roman"/>
          <w:sz w:val="22"/>
          <w:szCs w:val="22"/>
        </w:rPr>
        <w:t>management functions of human resources</w:t>
      </w:r>
      <w:r>
        <w:rPr>
          <w:rFonts w:ascii="Times New Roman" w:hAnsi="Times New Roman"/>
          <w:sz w:val="22"/>
          <w:szCs w:val="22"/>
        </w:rPr>
        <w:t xml:space="preserve"> </w:t>
      </w:r>
      <w:r w:rsidRPr="00B22CD4">
        <w:rPr>
          <w:rFonts w:ascii="Times New Roman" w:hAnsi="Times New Roman"/>
          <w:sz w:val="22"/>
          <w:szCs w:val="22"/>
        </w:rPr>
        <w:t>(such as hiring, training and</w:t>
      </w:r>
      <w:r>
        <w:rPr>
          <w:rFonts w:ascii="Times New Roman" w:hAnsi="Times New Roman"/>
          <w:sz w:val="22"/>
          <w:szCs w:val="22"/>
        </w:rPr>
        <w:t xml:space="preserve"> </w:t>
      </w:r>
      <w:r w:rsidRPr="00B22CD4">
        <w:rPr>
          <w:rFonts w:ascii="Times New Roman" w:hAnsi="Times New Roman"/>
          <w:sz w:val="22"/>
          <w:szCs w:val="22"/>
        </w:rPr>
        <w:t>scheduling).</w:t>
      </w:r>
    </w:p>
    <w:p w14:paraId="08077988"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4.2 Perform management functions related to safety, security and sanitation that affect</w:t>
      </w:r>
    </w:p>
    <w:p w14:paraId="21CE0457"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employees, clients, patients, facilities and food.</w:t>
      </w:r>
    </w:p>
    <w:p w14:paraId="77893E57" w14:textId="46B3BD69"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4.3 Conduct clinical and client service quality management activities</w:t>
      </w:r>
      <w:r>
        <w:rPr>
          <w:rFonts w:ascii="Times New Roman" w:hAnsi="Times New Roman"/>
          <w:sz w:val="22"/>
          <w:szCs w:val="22"/>
        </w:rPr>
        <w:t xml:space="preserve"> </w:t>
      </w:r>
      <w:r w:rsidRPr="00B22CD4">
        <w:rPr>
          <w:rFonts w:ascii="Times New Roman" w:hAnsi="Times New Roman"/>
          <w:sz w:val="22"/>
          <w:szCs w:val="22"/>
        </w:rPr>
        <w:t>(such as quality</w:t>
      </w:r>
    </w:p>
    <w:p w14:paraId="67298D68"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improvement or quality assurance projects).</w:t>
      </w:r>
    </w:p>
    <w:p w14:paraId="4022CE16" w14:textId="1D1195FD"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4.4 Apply current information technologies</w:t>
      </w:r>
      <w:r>
        <w:rPr>
          <w:rFonts w:ascii="Times New Roman" w:hAnsi="Times New Roman"/>
          <w:sz w:val="22"/>
          <w:szCs w:val="22"/>
        </w:rPr>
        <w:t xml:space="preserve"> </w:t>
      </w:r>
      <w:r w:rsidRPr="00B22CD4">
        <w:rPr>
          <w:rFonts w:ascii="Times New Roman" w:hAnsi="Times New Roman"/>
          <w:sz w:val="22"/>
          <w:szCs w:val="22"/>
        </w:rPr>
        <w:t>to develop, manage</w:t>
      </w:r>
      <w:r>
        <w:rPr>
          <w:rFonts w:ascii="Times New Roman" w:hAnsi="Times New Roman"/>
          <w:sz w:val="22"/>
          <w:szCs w:val="22"/>
        </w:rPr>
        <w:t xml:space="preserve"> </w:t>
      </w:r>
      <w:r w:rsidRPr="00B22CD4">
        <w:rPr>
          <w:rFonts w:ascii="Times New Roman" w:hAnsi="Times New Roman"/>
          <w:sz w:val="22"/>
          <w:szCs w:val="22"/>
        </w:rPr>
        <w:t>and disseminate nutrition</w:t>
      </w:r>
    </w:p>
    <w:p w14:paraId="1248ECC6"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information and data.</w:t>
      </w:r>
    </w:p>
    <w:p w14:paraId="12B0260C"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4.5 Analyze quality, financial and productivity data for use in planning.</w:t>
      </w:r>
    </w:p>
    <w:p w14:paraId="0AB06418"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4.6 Propose and use procedures as appropriate to the practice setting to promote</w:t>
      </w:r>
    </w:p>
    <w:p w14:paraId="2BFC9601"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sustainability, reduce waste and protect the environment.</w:t>
      </w:r>
    </w:p>
    <w:p w14:paraId="1413816D"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4.7 Conduct feasibility studies for products, programs or services with consideration of</w:t>
      </w:r>
    </w:p>
    <w:p w14:paraId="4B58FD00"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costs and benefits.</w:t>
      </w:r>
    </w:p>
    <w:p w14:paraId="2FEED100"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4.8 Develop a plan to provide or develop a product, program or service that includes a</w:t>
      </w:r>
    </w:p>
    <w:p w14:paraId="77D4CB55"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budget, staffing needs, equipment and supplies.</w:t>
      </w:r>
    </w:p>
    <w:p w14:paraId="39897005"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4.9 Engage in the process for coding and billing for nutrition and dietetics services to</w:t>
      </w:r>
    </w:p>
    <w:p w14:paraId="25CAA1B5" w14:textId="2BFDE55C"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obtain reimbursement from public or private payers, fee-for-service and value-based</w:t>
      </w:r>
      <w:r>
        <w:rPr>
          <w:rFonts w:ascii="Times New Roman" w:hAnsi="Times New Roman"/>
          <w:sz w:val="22"/>
          <w:szCs w:val="22"/>
        </w:rPr>
        <w:t xml:space="preserve"> </w:t>
      </w:r>
      <w:r w:rsidRPr="00B22CD4">
        <w:rPr>
          <w:rFonts w:ascii="Times New Roman" w:hAnsi="Times New Roman"/>
          <w:sz w:val="22"/>
          <w:szCs w:val="22"/>
        </w:rPr>
        <w:t>payment systems.</w:t>
      </w:r>
    </w:p>
    <w:p w14:paraId="69AA7325"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4.10 Analyze risk in nutrition and dietetics practice (such as risks to achieving set goals and</w:t>
      </w:r>
    </w:p>
    <w:p w14:paraId="60BE07DB" w14:textId="6DCDBF06" w:rsidR="007B320D" w:rsidRDefault="00B22CD4" w:rsidP="00B22CD4">
      <w:pPr>
        <w:ind w:left="1440" w:hanging="1440"/>
        <w:rPr>
          <w:rFonts w:ascii="Times New Roman" w:hAnsi="Times New Roman"/>
          <w:sz w:val="22"/>
          <w:szCs w:val="22"/>
        </w:rPr>
      </w:pPr>
      <w:r w:rsidRPr="00B22CD4">
        <w:rPr>
          <w:rFonts w:ascii="Times New Roman" w:hAnsi="Times New Roman"/>
          <w:sz w:val="22"/>
          <w:szCs w:val="22"/>
        </w:rPr>
        <w:t>objectives, risk management plan, or risk due to clinical liability or foodborne illness)</w:t>
      </w:r>
    </w:p>
    <w:p w14:paraId="092638E7" w14:textId="1A61A2CD" w:rsidR="00B22CD4" w:rsidRDefault="00B22CD4" w:rsidP="00B22CD4">
      <w:pPr>
        <w:ind w:left="1440" w:hanging="1440"/>
        <w:rPr>
          <w:rFonts w:ascii="Times New Roman" w:hAnsi="Times New Roman"/>
          <w:sz w:val="22"/>
          <w:szCs w:val="22"/>
        </w:rPr>
      </w:pPr>
    </w:p>
    <w:p w14:paraId="358E28CC" w14:textId="77777777" w:rsidR="00B22CD4" w:rsidRPr="00B22CD4" w:rsidRDefault="00B22CD4" w:rsidP="00B22CD4">
      <w:pPr>
        <w:ind w:left="1440" w:hanging="1440"/>
        <w:rPr>
          <w:rFonts w:ascii="Times New Roman" w:hAnsi="Times New Roman"/>
          <w:b/>
          <w:sz w:val="22"/>
          <w:szCs w:val="22"/>
        </w:rPr>
      </w:pPr>
      <w:r w:rsidRPr="00B22CD4">
        <w:rPr>
          <w:rFonts w:ascii="Times New Roman" w:hAnsi="Times New Roman"/>
          <w:b/>
          <w:sz w:val="22"/>
          <w:szCs w:val="22"/>
        </w:rPr>
        <w:t>Domain 5. Leadership and Career Management: Skills, strengths, knowledge and experience relevant to</w:t>
      </w:r>
    </w:p>
    <w:p w14:paraId="29BFE111" w14:textId="77777777" w:rsidR="00B22CD4" w:rsidRPr="00B22CD4" w:rsidRDefault="00B22CD4" w:rsidP="00B22CD4">
      <w:pPr>
        <w:ind w:left="1440" w:hanging="1440"/>
        <w:rPr>
          <w:rFonts w:ascii="Times New Roman" w:hAnsi="Times New Roman"/>
          <w:b/>
          <w:sz w:val="22"/>
          <w:szCs w:val="22"/>
        </w:rPr>
      </w:pPr>
      <w:r w:rsidRPr="00B22CD4">
        <w:rPr>
          <w:rFonts w:ascii="Times New Roman" w:hAnsi="Times New Roman"/>
          <w:b/>
          <w:sz w:val="22"/>
          <w:szCs w:val="22"/>
        </w:rPr>
        <w:t>leadership potential and professional growth for the nutrition and dietetics practitioner.</w:t>
      </w:r>
    </w:p>
    <w:p w14:paraId="2ABD3C19" w14:textId="756EFCB9"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5.1 Exhibit self-awareness in terms of personality, learning, leadership style and cultural</w:t>
      </w:r>
      <w:r>
        <w:rPr>
          <w:rFonts w:ascii="Times New Roman" w:hAnsi="Times New Roman"/>
          <w:sz w:val="22"/>
          <w:szCs w:val="22"/>
        </w:rPr>
        <w:t xml:space="preserve"> </w:t>
      </w:r>
      <w:r w:rsidRPr="00B22CD4">
        <w:rPr>
          <w:rFonts w:ascii="Times New Roman" w:hAnsi="Times New Roman"/>
          <w:sz w:val="22"/>
          <w:szCs w:val="22"/>
        </w:rPr>
        <w:t>orientation.</w:t>
      </w:r>
    </w:p>
    <w:p w14:paraId="38B7648C"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5.2 Perform self-assessments and develop goals for self-improvement.</w:t>
      </w:r>
    </w:p>
    <w:p w14:paraId="6E99240D"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5.3 Identify and articulate one’s skills, strengths, knowledge, and experiences relevant to</w:t>
      </w:r>
    </w:p>
    <w:p w14:paraId="66A10332" w14:textId="7C49683D"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the position desired and career goals and identify areas necessary for professional</w:t>
      </w:r>
      <w:r>
        <w:rPr>
          <w:rFonts w:ascii="Times New Roman" w:hAnsi="Times New Roman"/>
          <w:sz w:val="22"/>
          <w:szCs w:val="22"/>
        </w:rPr>
        <w:t xml:space="preserve"> </w:t>
      </w:r>
      <w:r w:rsidRPr="00B22CD4">
        <w:rPr>
          <w:rFonts w:ascii="Times New Roman" w:hAnsi="Times New Roman"/>
          <w:sz w:val="22"/>
          <w:szCs w:val="22"/>
        </w:rPr>
        <w:t>growth.</w:t>
      </w:r>
    </w:p>
    <w:p w14:paraId="4A047286"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5.4 Identify and explore career options.</w:t>
      </w:r>
    </w:p>
    <w:p w14:paraId="4EEFE285" w14:textId="09B14E13"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5.5 Prepare a plan for professional development according to Commission on Dietetic</w:t>
      </w:r>
      <w:r>
        <w:rPr>
          <w:rFonts w:ascii="Times New Roman" w:hAnsi="Times New Roman"/>
          <w:sz w:val="22"/>
          <w:szCs w:val="22"/>
        </w:rPr>
        <w:t xml:space="preserve"> </w:t>
      </w:r>
      <w:r w:rsidRPr="00B22CD4">
        <w:rPr>
          <w:rFonts w:ascii="Times New Roman" w:hAnsi="Times New Roman"/>
          <w:sz w:val="22"/>
          <w:szCs w:val="22"/>
        </w:rPr>
        <w:t>Registration guidelines.</w:t>
      </w:r>
    </w:p>
    <w:p w14:paraId="63D1E826"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5.6 Prepare an application to obtain an individual National Provider Identifier (NPI).</w:t>
      </w:r>
    </w:p>
    <w:p w14:paraId="06C3DFDC"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lastRenderedPageBreak/>
        <w:t>CRDN 5.7 Advocate for opportunities in the workplace.</w:t>
      </w:r>
    </w:p>
    <w:p w14:paraId="10C6F69B" w14:textId="1784649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5.8 Coach and advise individuals and teams on resolving differences or dealing with</w:t>
      </w:r>
      <w:r>
        <w:rPr>
          <w:rFonts w:ascii="Times New Roman" w:hAnsi="Times New Roman"/>
          <w:sz w:val="22"/>
          <w:szCs w:val="22"/>
        </w:rPr>
        <w:t xml:space="preserve"> </w:t>
      </w:r>
      <w:r w:rsidRPr="00B22CD4">
        <w:rPr>
          <w:rFonts w:ascii="Times New Roman" w:hAnsi="Times New Roman"/>
          <w:sz w:val="22"/>
          <w:szCs w:val="22"/>
        </w:rPr>
        <w:t>conflict.</w:t>
      </w:r>
    </w:p>
    <w:p w14:paraId="3BEF56E0"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5.9 Promote team involvement and recognize the skills of each member.</w:t>
      </w:r>
    </w:p>
    <w:p w14:paraId="67E49C8D"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5.10 Resolve to explore the uniqueness of each patient, client and colleague.</w:t>
      </w:r>
    </w:p>
    <w:p w14:paraId="4856AA82" w14:textId="77777777" w:rsidR="00B22CD4" w:rsidRP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5.11 Mentor others.</w:t>
      </w:r>
    </w:p>
    <w:p w14:paraId="2EAF64BF" w14:textId="3FD81C89" w:rsidR="00B22CD4" w:rsidRDefault="00B22CD4" w:rsidP="00B22CD4">
      <w:pPr>
        <w:ind w:left="1440" w:hanging="1440"/>
        <w:rPr>
          <w:rFonts w:ascii="Times New Roman" w:hAnsi="Times New Roman"/>
          <w:sz w:val="22"/>
          <w:szCs w:val="22"/>
        </w:rPr>
      </w:pPr>
      <w:r w:rsidRPr="00B22CD4">
        <w:rPr>
          <w:rFonts w:ascii="Times New Roman" w:hAnsi="Times New Roman"/>
          <w:sz w:val="22"/>
          <w:szCs w:val="22"/>
        </w:rPr>
        <w:t>CRDN 5.12 Identify and articulate the value of precepting</w:t>
      </w:r>
    </w:p>
    <w:p w14:paraId="5AB9E33E" w14:textId="77777777" w:rsidR="00B22CD4" w:rsidRPr="00B22CD4" w:rsidRDefault="00B22CD4" w:rsidP="00B22CD4">
      <w:pPr>
        <w:ind w:left="1440" w:hanging="1440"/>
        <w:rPr>
          <w:rFonts w:ascii="Times New Roman" w:hAnsi="Times New Roman"/>
          <w:sz w:val="22"/>
          <w:szCs w:val="22"/>
        </w:rPr>
      </w:pPr>
    </w:p>
    <w:p w14:paraId="754049F3" w14:textId="77777777" w:rsidR="00653492" w:rsidRPr="00EC559A" w:rsidRDefault="00E01FEB" w:rsidP="00AA7385">
      <w:pPr>
        <w:numPr>
          <w:ilvl w:val="0"/>
          <w:numId w:val="18"/>
        </w:numPr>
        <w:rPr>
          <w:rFonts w:ascii="Times New Roman" w:hAnsi="Times New Roman"/>
          <w:b/>
          <w:bCs/>
          <w:sz w:val="22"/>
          <w:szCs w:val="22"/>
        </w:rPr>
      </w:pPr>
      <w:r w:rsidRPr="00EC559A">
        <w:rPr>
          <w:rFonts w:ascii="Times New Roman" w:hAnsi="Times New Roman"/>
          <w:b/>
          <w:bCs/>
          <w:sz w:val="22"/>
          <w:szCs w:val="22"/>
        </w:rPr>
        <w:t xml:space="preserve">MISSION STATEMENT, GOALS, AND </w:t>
      </w:r>
      <w:r w:rsidR="00B63329" w:rsidRPr="00EC559A">
        <w:rPr>
          <w:rFonts w:ascii="Times New Roman" w:hAnsi="Times New Roman"/>
          <w:b/>
          <w:bCs/>
          <w:sz w:val="22"/>
          <w:szCs w:val="22"/>
        </w:rPr>
        <w:t>INTERN</w:t>
      </w:r>
      <w:r w:rsidRPr="00EC559A">
        <w:rPr>
          <w:rFonts w:ascii="Times New Roman" w:hAnsi="Times New Roman"/>
          <w:b/>
          <w:bCs/>
          <w:sz w:val="22"/>
          <w:szCs w:val="22"/>
        </w:rPr>
        <w:t xml:space="preserve"> LEARNING OUTCOMES</w:t>
      </w:r>
    </w:p>
    <w:p w14:paraId="3E61F6F9" w14:textId="77777777" w:rsidR="00B931DB" w:rsidRPr="00EC559A" w:rsidRDefault="00B931DB" w:rsidP="00A87288">
      <w:pPr>
        <w:ind w:right="36"/>
        <w:rPr>
          <w:rFonts w:ascii="Times New Roman" w:hAnsi="Times New Roman"/>
          <w:b/>
          <w:sz w:val="22"/>
          <w:szCs w:val="22"/>
        </w:rPr>
      </w:pPr>
    </w:p>
    <w:p w14:paraId="4F4C867F" w14:textId="77777777" w:rsidR="00653492" w:rsidRPr="00EC559A" w:rsidRDefault="00653492" w:rsidP="00A87288">
      <w:pPr>
        <w:ind w:right="36"/>
        <w:rPr>
          <w:rFonts w:ascii="Times New Roman" w:hAnsi="Times New Roman"/>
          <w:b/>
          <w:bCs/>
          <w:sz w:val="22"/>
          <w:szCs w:val="22"/>
        </w:rPr>
      </w:pPr>
      <w:r w:rsidRPr="00EC559A">
        <w:rPr>
          <w:rFonts w:ascii="Times New Roman" w:hAnsi="Times New Roman"/>
          <w:b/>
          <w:sz w:val="22"/>
          <w:szCs w:val="22"/>
        </w:rPr>
        <w:t>Mission Statement</w:t>
      </w:r>
    </w:p>
    <w:p w14:paraId="45D0A063" w14:textId="77777777" w:rsidR="00B931DB" w:rsidRPr="00EC559A" w:rsidRDefault="00B931DB" w:rsidP="00EA7830">
      <w:pPr>
        <w:pStyle w:val="programresponse"/>
        <w:rPr>
          <w:b/>
          <w:bCs w:val="0"/>
          <w:i/>
          <w:sz w:val="22"/>
          <w:szCs w:val="22"/>
        </w:rPr>
      </w:pPr>
    </w:p>
    <w:p w14:paraId="6FA5BF2B" w14:textId="77777777" w:rsidR="00EA7830" w:rsidRPr="00EC559A" w:rsidRDefault="00EA7830" w:rsidP="00EA7830">
      <w:pPr>
        <w:pStyle w:val="programresponse"/>
        <w:rPr>
          <w:b/>
          <w:bCs w:val="0"/>
          <w:i/>
          <w:sz w:val="22"/>
          <w:szCs w:val="22"/>
        </w:rPr>
      </w:pPr>
      <w:r w:rsidRPr="00EC559A">
        <w:rPr>
          <w:b/>
          <w:bCs w:val="0"/>
          <w:i/>
          <w:sz w:val="22"/>
          <w:szCs w:val="22"/>
        </w:rPr>
        <w:t>The Dietetic Internship at The University of Southern Mississippi integrates graduate level education and research with supervised practice activities to prepare entry-level dietitians that work to improve the health of individuals, families and communities.</w:t>
      </w:r>
    </w:p>
    <w:p w14:paraId="44A3C038" w14:textId="77777777" w:rsidR="00D176C2" w:rsidRPr="00EC559A" w:rsidRDefault="00D176C2" w:rsidP="00A87288">
      <w:pPr>
        <w:rPr>
          <w:rFonts w:ascii="Times New Roman" w:hAnsi="Times New Roman"/>
          <w:sz w:val="22"/>
          <w:szCs w:val="22"/>
        </w:rPr>
      </w:pPr>
    </w:p>
    <w:p w14:paraId="5911F7E3" w14:textId="77777777" w:rsidR="00653492" w:rsidRPr="00EC559A" w:rsidRDefault="00653492" w:rsidP="00A87288">
      <w:pPr>
        <w:ind w:right="36"/>
        <w:rPr>
          <w:rFonts w:ascii="Times New Roman" w:hAnsi="Times New Roman"/>
          <w:b/>
          <w:bCs/>
          <w:sz w:val="22"/>
          <w:szCs w:val="22"/>
        </w:rPr>
      </w:pPr>
      <w:r w:rsidRPr="00EC559A">
        <w:rPr>
          <w:rFonts w:ascii="Times New Roman" w:hAnsi="Times New Roman"/>
          <w:b/>
          <w:bCs/>
          <w:sz w:val="22"/>
          <w:szCs w:val="22"/>
        </w:rPr>
        <w:t>Goals</w:t>
      </w:r>
    </w:p>
    <w:p w14:paraId="215FAD9D" w14:textId="77777777" w:rsidR="00EA7830" w:rsidRPr="00EC559A" w:rsidRDefault="00EA7830" w:rsidP="00EA7830">
      <w:pPr>
        <w:pStyle w:val="programresponse"/>
        <w:rPr>
          <w:bCs w:val="0"/>
          <w:sz w:val="22"/>
          <w:szCs w:val="22"/>
        </w:rPr>
      </w:pPr>
      <w:r w:rsidRPr="00EC559A">
        <w:rPr>
          <w:bCs w:val="0"/>
          <w:sz w:val="22"/>
          <w:szCs w:val="22"/>
        </w:rPr>
        <w:t xml:space="preserve">The following program goals and outcomes </w:t>
      </w:r>
      <w:r w:rsidR="00B931DB" w:rsidRPr="00EC559A">
        <w:rPr>
          <w:bCs w:val="0"/>
          <w:sz w:val="22"/>
          <w:szCs w:val="22"/>
        </w:rPr>
        <w:t>are</w:t>
      </w:r>
      <w:r w:rsidRPr="00EC559A">
        <w:rPr>
          <w:bCs w:val="0"/>
          <w:sz w:val="22"/>
          <w:szCs w:val="22"/>
        </w:rPr>
        <w:t xml:space="preserve"> used in conjunction with the updated mission statement:</w:t>
      </w:r>
    </w:p>
    <w:p w14:paraId="6E9413F5" w14:textId="77777777" w:rsidR="00EA7830" w:rsidRPr="00E45A21" w:rsidRDefault="00EA7830" w:rsidP="00EA7830">
      <w:pPr>
        <w:pStyle w:val="programresponse"/>
        <w:rPr>
          <w:bCs w:val="0"/>
          <w:sz w:val="22"/>
          <w:szCs w:val="22"/>
        </w:rPr>
      </w:pPr>
    </w:p>
    <w:p w14:paraId="41CE997C" w14:textId="77777777" w:rsidR="00EA7830" w:rsidRPr="00E45A21" w:rsidRDefault="00EA7830" w:rsidP="00EA7830">
      <w:pPr>
        <w:pStyle w:val="programresponse"/>
        <w:rPr>
          <w:bCs w:val="0"/>
          <w:i/>
          <w:sz w:val="22"/>
          <w:szCs w:val="22"/>
        </w:rPr>
      </w:pPr>
      <w:r w:rsidRPr="00E45A21">
        <w:rPr>
          <w:bCs w:val="0"/>
          <w:i/>
          <w:sz w:val="22"/>
          <w:szCs w:val="22"/>
        </w:rPr>
        <w:t>Goal 1: To develop and maintain a high quality Dietetic Internship that prepares students for careers in dietetics and provides the knowledge and skills for employment in dietetics.</w:t>
      </w:r>
    </w:p>
    <w:p w14:paraId="2DE31113" w14:textId="6E020455" w:rsidR="00EA7830" w:rsidRPr="00863CAE" w:rsidRDefault="00E45A21" w:rsidP="00AA7385">
      <w:pPr>
        <w:pStyle w:val="programresponse"/>
        <w:numPr>
          <w:ilvl w:val="1"/>
          <w:numId w:val="21"/>
        </w:numPr>
        <w:ind w:left="720" w:hanging="720"/>
        <w:rPr>
          <w:bCs w:val="0"/>
          <w:sz w:val="22"/>
          <w:szCs w:val="22"/>
        </w:rPr>
      </w:pPr>
      <w:r w:rsidRPr="00863CAE">
        <w:rPr>
          <w:sz w:val="22"/>
          <w:szCs w:val="22"/>
        </w:rPr>
        <w:t>90% of program graduates take the CDR credentialing exam for dietitian nutritionist within 12 months of program completion.</w:t>
      </w:r>
    </w:p>
    <w:p w14:paraId="08542E97" w14:textId="77777777" w:rsidR="00E45A21" w:rsidRPr="00863CAE" w:rsidRDefault="00E45A21" w:rsidP="00AA7385">
      <w:pPr>
        <w:pStyle w:val="programresponse"/>
        <w:numPr>
          <w:ilvl w:val="1"/>
          <w:numId w:val="21"/>
        </w:numPr>
        <w:ind w:left="720" w:hanging="720"/>
        <w:rPr>
          <w:bCs w:val="0"/>
          <w:sz w:val="22"/>
          <w:szCs w:val="22"/>
        </w:rPr>
      </w:pPr>
      <w:r w:rsidRPr="00863CAE">
        <w:rPr>
          <w:sz w:val="22"/>
          <w:szCs w:val="22"/>
        </w:rPr>
        <w:t>The program’s one-year pass rate (graduates who pass the registration exam within one year of first attempt) on the CDR credentialing exam for dietitian nutritionists is at least 80%.</w:t>
      </w:r>
    </w:p>
    <w:p w14:paraId="517E4715" w14:textId="299839D1" w:rsidR="00E45A21" w:rsidRPr="00863CAE" w:rsidRDefault="00A25F47" w:rsidP="00AA7385">
      <w:pPr>
        <w:pStyle w:val="programresponse"/>
        <w:numPr>
          <w:ilvl w:val="1"/>
          <w:numId w:val="21"/>
        </w:numPr>
        <w:ind w:left="720" w:hanging="720"/>
        <w:rPr>
          <w:bCs w:val="0"/>
          <w:sz w:val="22"/>
          <w:szCs w:val="22"/>
        </w:rPr>
      </w:pPr>
      <w:r w:rsidRPr="00863CAE">
        <w:rPr>
          <w:rFonts w:eastAsia="MS Mincho"/>
          <w:bCs w:val="0"/>
          <w:sz w:val="22"/>
          <w:szCs w:val="22"/>
        </w:rPr>
        <w:t>85% of program graduates indicate they are adequately prepared to begin practice as an entry level dietitian in the following areas: foodservice management, school foodservice, clinical nutrition, community nutrition, and long-term care, as measured by a minimum score of 3 out of 4.</w:t>
      </w:r>
    </w:p>
    <w:p w14:paraId="00A978F2" w14:textId="77777777" w:rsidR="00863CAE" w:rsidRPr="00863CAE" w:rsidRDefault="00863CAE" w:rsidP="00863CAE">
      <w:pPr>
        <w:pStyle w:val="programresponse"/>
        <w:numPr>
          <w:ilvl w:val="1"/>
          <w:numId w:val="21"/>
        </w:numPr>
        <w:ind w:left="720" w:hanging="720"/>
        <w:rPr>
          <w:sz w:val="22"/>
          <w:szCs w:val="22"/>
        </w:rPr>
      </w:pPr>
      <w:r w:rsidRPr="00863CAE">
        <w:rPr>
          <w:sz w:val="22"/>
          <w:szCs w:val="22"/>
        </w:rPr>
        <w:t>100% of e</w:t>
      </w:r>
      <w:r w:rsidRPr="00863CAE">
        <w:rPr>
          <w:color w:val="000000"/>
          <w:sz w:val="22"/>
          <w:szCs w:val="22"/>
        </w:rPr>
        <w:t>mployers rank satisfaction with program graduates to work as an entry-level registered dietitian as satisfactory, as measured by a minimum score of 3 out of 4.</w:t>
      </w:r>
    </w:p>
    <w:p w14:paraId="0B3FAB96" w14:textId="38466BFC" w:rsidR="00EA7830" w:rsidRPr="009B0017" w:rsidRDefault="00E45A21" w:rsidP="00863CAE">
      <w:pPr>
        <w:pStyle w:val="programresponse"/>
        <w:ind w:left="720"/>
        <w:rPr>
          <w:sz w:val="22"/>
          <w:szCs w:val="22"/>
        </w:rPr>
      </w:pPr>
      <w:r w:rsidRPr="009B0017">
        <w:rPr>
          <w:sz w:val="22"/>
          <w:szCs w:val="22"/>
        </w:rPr>
        <w:t xml:space="preserve"> </w:t>
      </w:r>
    </w:p>
    <w:p w14:paraId="24A644CE" w14:textId="77777777" w:rsidR="00EA7830" w:rsidRPr="009B0017" w:rsidRDefault="00EA7830" w:rsidP="00EA7830">
      <w:pPr>
        <w:pStyle w:val="programresponse"/>
        <w:rPr>
          <w:i/>
          <w:sz w:val="22"/>
          <w:szCs w:val="22"/>
        </w:rPr>
      </w:pPr>
      <w:r w:rsidRPr="009B0017">
        <w:rPr>
          <w:i/>
          <w:sz w:val="22"/>
          <w:szCs w:val="22"/>
        </w:rPr>
        <w:t>Goal 2: To prepare students to enter the profession with the skills to analyze and synthesize information at the graduate level.</w:t>
      </w:r>
    </w:p>
    <w:p w14:paraId="19AA45DD" w14:textId="6C049912" w:rsidR="00EA7830" w:rsidRPr="00466220" w:rsidRDefault="00EA7830" w:rsidP="00FF689D">
      <w:pPr>
        <w:pStyle w:val="programresponse"/>
        <w:ind w:left="720" w:hanging="720"/>
        <w:rPr>
          <w:bCs w:val="0"/>
          <w:sz w:val="22"/>
          <w:szCs w:val="22"/>
        </w:rPr>
      </w:pPr>
      <w:r w:rsidRPr="009B0017">
        <w:rPr>
          <w:sz w:val="22"/>
          <w:szCs w:val="22"/>
        </w:rPr>
        <w:t xml:space="preserve">2.1 </w:t>
      </w:r>
      <w:r w:rsidR="00FF689D" w:rsidRPr="009B0017">
        <w:rPr>
          <w:sz w:val="22"/>
          <w:szCs w:val="22"/>
        </w:rPr>
        <w:tab/>
      </w:r>
      <w:r w:rsidR="009B0017" w:rsidRPr="00466220">
        <w:rPr>
          <w:sz w:val="22"/>
          <w:szCs w:val="22"/>
        </w:rPr>
        <w:t xml:space="preserve">At least 80% of programs interns complete program/degree requirements within 32 months (150% of timeframe for completion) </w:t>
      </w:r>
    </w:p>
    <w:p w14:paraId="3446FD83" w14:textId="7FE28DD0" w:rsidR="00EA7830" w:rsidRPr="00466220" w:rsidRDefault="00EA7830" w:rsidP="00FF689D">
      <w:pPr>
        <w:pStyle w:val="programresponse"/>
        <w:ind w:left="720" w:hanging="720"/>
        <w:rPr>
          <w:bCs w:val="0"/>
          <w:sz w:val="22"/>
          <w:szCs w:val="22"/>
        </w:rPr>
      </w:pPr>
      <w:r w:rsidRPr="00466220">
        <w:rPr>
          <w:bCs w:val="0"/>
          <w:sz w:val="22"/>
          <w:szCs w:val="22"/>
        </w:rPr>
        <w:t xml:space="preserve">2.2 </w:t>
      </w:r>
      <w:r w:rsidR="00FF689D" w:rsidRPr="00466220">
        <w:rPr>
          <w:bCs w:val="0"/>
          <w:sz w:val="22"/>
          <w:szCs w:val="22"/>
        </w:rPr>
        <w:tab/>
      </w:r>
      <w:r w:rsidR="00466220" w:rsidRPr="00466220">
        <w:rPr>
          <w:sz w:val="22"/>
          <w:szCs w:val="22"/>
        </w:rPr>
        <w:t>80% of e</w:t>
      </w:r>
      <w:r w:rsidR="00466220" w:rsidRPr="00466220">
        <w:rPr>
          <w:bCs w:val="0"/>
          <w:sz w:val="22"/>
          <w:szCs w:val="22"/>
        </w:rPr>
        <w:t>mployers rank the graduate’s ability to analyze and synthesize complex information as satisfactory, as indicated by a minimum score of 3.2 out of 4.</w:t>
      </w:r>
    </w:p>
    <w:p w14:paraId="22785658" w14:textId="77777777" w:rsidR="00EA7830" w:rsidRPr="004F325D" w:rsidRDefault="00EA7830" w:rsidP="00EA7830">
      <w:pPr>
        <w:pStyle w:val="programresponse"/>
        <w:rPr>
          <w:bCs w:val="0"/>
          <w:sz w:val="22"/>
          <w:szCs w:val="22"/>
          <w:highlight w:val="yellow"/>
        </w:rPr>
      </w:pPr>
    </w:p>
    <w:p w14:paraId="7D9539F1" w14:textId="77777777" w:rsidR="00EA7830" w:rsidRPr="009B0017" w:rsidRDefault="00EA7830" w:rsidP="00EA7830">
      <w:pPr>
        <w:pStyle w:val="programresponse"/>
        <w:rPr>
          <w:bCs w:val="0"/>
          <w:i/>
          <w:sz w:val="22"/>
          <w:szCs w:val="22"/>
        </w:rPr>
      </w:pPr>
      <w:r w:rsidRPr="009B0017">
        <w:rPr>
          <w:bCs w:val="0"/>
          <w:i/>
          <w:sz w:val="22"/>
          <w:szCs w:val="22"/>
        </w:rPr>
        <w:t>Goal 3: To prepare and supply dietetic professionals that meets the needs of the Southeastern region of the United States (GA, AL, FL, MS, AR, LA, TX, &amp; TN)</w:t>
      </w:r>
    </w:p>
    <w:p w14:paraId="139C3BB5" w14:textId="65C6F890" w:rsidR="00EA7830" w:rsidRPr="009B0017" w:rsidRDefault="009B0017" w:rsidP="00AA7385">
      <w:pPr>
        <w:pStyle w:val="programresponse"/>
        <w:numPr>
          <w:ilvl w:val="1"/>
          <w:numId w:val="22"/>
        </w:numPr>
        <w:ind w:left="720" w:hanging="720"/>
        <w:rPr>
          <w:sz w:val="22"/>
          <w:szCs w:val="22"/>
        </w:rPr>
      </w:pPr>
      <w:r w:rsidRPr="009B0017">
        <w:rPr>
          <w:sz w:val="22"/>
          <w:szCs w:val="22"/>
        </w:rPr>
        <w:t>Of graduates who seek employment, 90% are employed in nutrition and dietetics or related fields within 12 months of graduation.</w:t>
      </w:r>
    </w:p>
    <w:p w14:paraId="585C22B5" w14:textId="61AC6CFE" w:rsidR="004A7002" w:rsidRPr="009B0017" w:rsidRDefault="004A7002" w:rsidP="00AA7385">
      <w:pPr>
        <w:pStyle w:val="programresponse"/>
        <w:numPr>
          <w:ilvl w:val="1"/>
          <w:numId w:val="22"/>
        </w:numPr>
        <w:ind w:left="720" w:hanging="720"/>
        <w:rPr>
          <w:sz w:val="22"/>
          <w:szCs w:val="22"/>
        </w:rPr>
      </w:pPr>
      <w:r w:rsidRPr="009B0017">
        <w:rPr>
          <w:sz w:val="22"/>
          <w:szCs w:val="22"/>
        </w:rPr>
        <w:t>80% of Dietetic Internship graduates who are actively seeking employment will be employed in the SE region of the United States within 12 months of completing the program.</w:t>
      </w:r>
    </w:p>
    <w:p w14:paraId="2482FE53" w14:textId="77777777" w:rsidR="007B52FA" w:rsidRPr="004A7002" w:rsidRDefault="007B52FA" w:rsidP="00A87288">
      <w:pPr>
        <w:ind w:left="450" w:right="36"/>
        <w:rPr>
          <w:rFonts w:ascii="Times New Roman" w:hAnsi="Times New Roman"/>
          <w:sz w:val="22"/>
          <w:szCs w:val="22"/>
        </w:rPr>
      </w:pPr>
    </w:p>
    <w:p w14:paraId="50636A3A" w14:textId="77777777" w:rsidR="00630CFE" w:rsidRPr="00EC559A" w:rsidRDefault="00630CFE" w:rsidP="00630CFE">
      <w:pPr>
        <w:pStyle w:val="BodyTextIndent"/>
        <w:ind w:left="0" w:firstLine="0"/>
        <w:rPr>
          <w:rFonts w:ascii="Times New Roman" w:hAnsi="Times New Roman"/>
          <w:color w:val="000000"/>
          <w:sz w:val="22"/>
          <w:szCs w:val="22"/>
        </w:rPr>
      </w:pPr>
      <w:r w:rsidRPr="00EC559A">
        <w:rPr>
          <w:rFonts w:ascii="Times New Roman" w:hAnsi="Times New Roman"/>
          <w:color w:val="000000"/>
          <w:sz w:val="22"/>
          <w:szCs w:val="22"/>
        </w:rPr>
        <w:t>Registered dietitians (RDs) are food and nutrition experts who have met the following criteria to earn the RD credential:</w:t>
      </w:r>
    </w:p>
    <w:p w14:paraId="10EF1621" w14:textId="77777777" w:rsidR="00630CFE" w:rsidRPr="00EC559A" w:rsidRDefault="00630CFE" w:rsidP="00AA7385">
      <w:pPr>
        <w:pStyle w:val="BodyTextIndent"/>
        <w:numPr>
          <w:ilvl w:val="0"/>
          <w:numId w:val="13"/>
        </w:numPr>
        <w:rPr>
          <w:rFonts w:ascii="Times New Roman" w:hAnsi="Times New Roman"/>
          <w:sz w:val="22"/>
          <w:szCs w:val="22"/>
        </w:rPr>
      </w:pPr>
      <w:r w:rsidRPr="00EC559A">
        <w:rPr>
          <w:rFonts w:ascii="Times New Roman" w:hAnsi="Times New Roman"/>
          <w:sz w:val="22"/>
          <w:szCs w:val="22"/>
        </w:rPr>
        <w:t xml:space="preserve">Complete a minimum of a bachelor’s degree at a US regionally accredited university or college and course work approved by the </w:t>
      </w:r>
      <w:r w:rsidR="007B320D" w:rsidRPr="00EC559A">
        <w:rPr>
          <w:rFonts w:ascii="Times New Roman" w:hAnsi="Times New Roman"/>
          <w:sz w:val="22"/>
          <w:szCs w:val="22"/>
        </w:rPr>
        <w:t xml:space="preserve">Accreditation Commission for Education in Nutrition &amp; Dietetics (ACEND) </w:t>
      </w:r>
      <w:r w:rsidRPr="00EC559A">
        <w:rPr>
          <w:rFonts w:ascii="Times New Roman" w:hAnsi="Times New Roman"/>
          <w:sz w:val="22"/>
          <w:szCs w:val="22"/>
        </w:rPr>
        <w:t xml:space="preserve">of the </w:t>
      </w:r>
      <w:r w:rsidR="007B320D" w:rsidRPr="00EC559A">
        <w:rPr>
          <w:rFonts w:ascii="Times New Roman" w:hAnsi="Times New Roman"/>
          <w:sz w:val="22"/>
          <w:szCs w:val="22"/>
        </w:rPr>
        <w:t>Academy of Nutrition and Dietetics</w:t>
      </w:r>
    </w:p>
    <w:p w14:paraId="3F30A869" w14:textId="77777777" w:rsidR="00630CFE" w:rsidRPr="00EC559A" w:rsidRDefault="00630CFE" w:rsidP="00AA7385">
      <w:pPr>
        <w:pStyle w:val="BodyTextIndent"/>
        <w:numPr>
          <w:ilvl w:val="0"/>
          <w:numId w:val="13"/>
        </w:numPr>
        <w:rPr>
          <w:rFonts w:ascii="Times New Roman" w:hAnsi="Times New Roman"/>
          <w:sz w:val="22"/>
          <w:szCs w:val="22"/>
        </w:rPr>
      </w:pPr>
      <w:r w:rsidRPr="00EC559A">
        <w:rPr>
          <w:rFonts w:ascii="Times New Roman" w:hAnsi="Times New Roman"/>
          <w:sz w:val="22"/>
          <w:szCs w:val="22"/>
        </w:rPr>
        <w:t xml:space="preserve">Complete </w:t>
      </w:r>
      <w:r w:rsidR="007B320D" w:rsidRPr="00EC559A">
        <w:rPr>
          <w:rFonts w:ascii="Times New Roman" w:hAnsi="Times New Roman"/>
          <w:sz w:val="22"/>
          <w:szCs w:val="22"/>
        </w:rPr>
        <w:t>an</w:t>
      </w:r>
      <w:r w:rsidRPr="00EC559A">
        <w:rPr>
          <w:rFonts w:ascii="Times New Roman" w:hAnsi="Times New Roman"/>
          <w:sz w:val="22"/>
          <w:szCs w:val="22"/>
        </w:rPr>
        <w:t xml:space="preserve"> </w:t>
      </w:r>
      <w:r w:rsidR="007B320D" w:rsidRPr="00EC559A">
        <w:rPr>
          <w:rFonts w:ascii="Times New Roman" w:hAnsi="Times New Roman"/>
          <w:sz w:val="22"/>
          <w:szCs w:val="22"/>
        </w:rPr>
        <w:t>ACEND</w:t>
      </w:r>
      <w:r w:rsidRPr="00EC559A">
        <w:rPr>
          <w:rFonts w:ascii="Times New Roman" w:hAnsi="Times New Roman"/>
          <w:sz w:val="22"/>
          <w:szCs w:val="22"/>
        </w:rPr>
        <w:t xml:space="preserve">-accredited supervised practice program at a healthcare facility, community agency, or a foodservice corporation, or combined with undergraduate or graduate studies.  </w:t>
      </w:r>
    </w:p>
    <w:p w14:paraId="48B9955E" w14:textId="77777777" w:rsidR="00630CFE" w:rsidRPr="00EC559A" w:rsidRDefault="00630CFE" w:rsidP="00AA7385">
      <w:pPr>
        <w:pStyle w:val="BodyTextIndent"/>
        <w:numPr>
          <w:ilvl w:val="0"/>
          <w:numId w:val="13"/>
        </w:numPr>
        <w:rPr>
          <w:rFonts w:ascii="Times New Roman" w:hAnsi="Times New Roman"/>
          <w:sz w:val="22"/>
          <w:szCs w:val="22"/>
        </w:rPr>
      </w:pPr>
      <w:r w:rsidRPr="00EC559A">
        <w:rPr>
          <w:rFonts w:ascii="Times New Roman" w:hAnsi="Times New Roman"/>
          <w:sz w:val="22"/>
          <w:szCs w:val="22"/>
        </w:rPr>
        <w:t>Pass a national examination administered by the Commission on Dietetic Registration (CDR)</w:t>
      </w:r>
    </w:p>
    <w:p w14:paraId="12A40D18" w14:textId="77777777" w:rsidR="00630CFE" w:rsidRPr="00EC559A" w:rsidRDefault="00630CFE" w:rsidP="00AA7385">
      <w:pPr>
        <w:pStyle w:val="BodyTextIndent"/>
        <w:numPr>
          <w:ilvl w:val="0"/>
          <w:numId w:val="13"/>
        </w:numPr>
        <w:rPr>
          <w:rFonts w:ascii="Times New Roman" w:hAnsi="Times New Roman"/>
          <w:sz w:val="22"/>
          <w:szCs w:val="22"/>
        </w:rPr>
      </w:pPr>
      <w:r w:rsidRPr="00EC559A">
        <w:rPr>
          <w:rFonts w:ascii="Times New Roman" w:hAnsi="Times New Roman"/>
          <w:sz w:val="22"/>
          <w:szCs w:val="22"/>
        </w:rPr>
        <w:t>Complete continuing professional educational requirements to maintain registration</w:t>
      </w:r>
    </w:p>
    <w:p w14:paraId="3A97124F" w14:textId="77777777" w:rsidR="00630CFE" w:rsidRPr="00EC559A" w:rsidRDefault="00630CFE" w:rsidP="00AA7385">
      <w:pPr>
        <w:pStyle w:val="BodyTextIndent"/>
        <w:numPr>
          <w:ilvl w:val="0"/>
          <w:numId w:val="13"/>
        </w:numPr>
        <w:rPr>
          <w:rFonts w:ascii="Times New Roman" w:hAnsi="Times New Roman"/>
          <w:sz w:val="22"/>
          <w:szCs w:val="22"/>
        </w:rPr>
      </w:pPr>
      <w:r w:rsidRPr="00EC559A">
        <w:rPr>
          <w:rFonts w:ascii="Times New Roman" w:hAnsi="Times New Roman"/>
          <w:sz w:val="22"/>
          <w:szCs w:val="22"/>
        </w:rPr>
        <w:t xml:space="preserve">Maintain licensure in the state where the RD is employed </w:t>
      </w:r>
    </w:p>
    <w:p w14:paraId="50A62A34" w14:textId="77777777" w:rsidR="00630CFE" w:rsidRPr="00EC559A" w:rsidRDefault="00630CFE" w:rsidP="00630CFE">
      <w:pPr>
        <w:pStyle w:val="BodyTextIndent"/>
        <w:ind w:left="0" w:firstLine="0"/>
        <w:rPr>
          <w:rFonts w:ascii="Times New Roman" w:hAnsi="Times New Roman"/>
          <w:sz w:val="22"/>
          <w:szCs w:val="22"/>
        </w:rPr>
      </w:pPr>
    </w:p>
    <w:p w14:paraId="11ADEE00" w14:textId="77777777" w:rsidR="00630CFE" w:rsidRPr="00EC559A" w:rsidRDefault="00630CFE" w:rsidP="00630CFE">
      <w:pPr>
        <w:pStyle w:val="BodyTextIndent"/>
        <w:ind w:left="0" w:firstLine="0"/>
        <w:rPr>
          <w:rFonts w:ascii="Times New Roman" w:hAnsi="Times New Roman"/>
          <w:i/>
          <w:color w:val="000000"/>
          <w:sz w:val="22"/>
          <w:szCs w:val="22"/>
        </w:rPr>
      </w:pPr>
      <w:r w:rsidRPr="00EC559A">
        <w:rPr>
          <w:rFonts w:ascii="Times New Roman" w:hAnsi="Times New Roman"/>
          <w:i/>
          <w:color w:val="000000"/>
          <w:sz w:val="22"/>
          <w:szCs w:val="22"/>
        </w:rPr>
        <w:t xml:space="preserve">Licensing of dietitians and nutritionists protects the public health by establishing minimum educational and experience criteria for those individuals who hold themselves out to be experts in food and nutrition.  The state has an obligation to </w:t>
      </w:r>
      <w:r w:rsidRPr="00EC559A">
        <w:rPr>
          <w:rFonts w:ascii="Times New Roman" w:hAnsi="Times New Roman"/>
          <w:i/>
          <w:color w:val="000000"/>
          <w:sz w:val="22"/>
          <w:szCs w:val="22"/>
        </w:rPr>
        <w:lastRenderedPageBreak/>
        <w:t>protect the health and safety of the public and licensing of dietitians and nutritionists is consistent with this obligation.  Not all states require licensure; however, it is imperative to find out if licensure is required PRIOR to beginnin</w:t>
      </w:r>
      <w:r w:rsidR="00FF689D" w:rsidRPr="00EC559A">
        <w:rPr>
          <w:rFonts w:ascii="Times New Roman" w:hAnsi="Times New Roman"/>
          <w:i/>
          <w:color w:val="000000"/>
          <w:sz w:val="22"/>
          <w:szCs w:val="22"/>
        </w:rPr>
        <w:t>g work after completion of the dietetic internship.</w:t>
      </w:r>
    </w:p>
    <w:p w14:paraId="5890390F" w14:textId="77777777" w:rsidR="00630CFE" w:rsidRPr="00EC559A" w:rsidRDefault="00630CFE" w:rsidP="00D176C2">
      <w:pPr>
        <w:ind w:right="36"/>
        <w:rPr>
          <w:rFonts w:ascii="Times New Roman" w:hAnsi="Times New Roman"/>
          <w:bCs/>
          <w:sz w:val="22"/>
          <w:szCs w:val="22"/>
        </w:rPr>
      </w:pPr>
    </w:p>
    <w:p w14:paraId="2FE9E418" w14:textId="77777777" w:rsidR="00630CFE" w:rsidRPr="00EC559A" w:rsidRDefault="005F0DB1" w:rsidP="00AA7385">
      <w:pPr>
        <w:pStyle w:val="Heading1"/>
        <w:numPr>
          <w:ilvl w:val="0"/>
          <w:numId w:val="18"/>
        </w:numPr>
        <w:rPr>
          <w:rFonts w:ascii="Times New Roman" w:hAnsi="Times New Roman"/>
          <w:sz w:val="22"/>
          <w:szCs w:val="22"/>
        </w:rPr>
      </w:pPr>
      <w:r w:rsidRPr="00EC559A">
        <w:rPr>
          <w:rFonts w:ascii="Times New Roman" w:hAnsi="Times New Roman"/>
          <w:sz w:val="22"/>
          <w:szCs w:val="22"/>
        </w:rPr>
        <w:t xml:space="preserve"> FINANCIAL AID AND SCHOLARSHIPS</w:t>
      </w:r>
    </w:p>
    <w:p w14:paraId="3AE038EC" w14:textId="77777777" w:rsidR="005F0DB1" w:rsidRPr="00EC559A" w:rsidRDefault="00FA1B6C" w:rsidP="00FA1B6C">
      <w:pPr>
        <w:pStyle w:val="main"/>
        <w:rPr>
          <w:rFonts w:ascii="Times New Roman" w:hAnsi="Times New Roman" w:cs="Times New Roman"/>
          <w:sz w:val="22"/>
          <w:szCs w:val="22"/>
        </w:rPr>
      </w:pPr>
      <w:r w:rsidRPr="00EC559A">
        <w:rPr>
          <w:rFonts w:ascii="Times New Roman" w:hAnsi="Times New Roman" w:cs="Times New Roman"/>
          <w:sz w:val="22"/>
          <w:szCs w:val="22"/>
        </w:rPr>
        <w:t>G</w:t>
      </w:r>
      <w:r w:rsidR="005F0DB1" w:rsidRPr="00EC559A">
        <w:rPr>
          <w:rFonts w:ascii="Times New Roman" w:hAnsi="Times New Roman" w:cs="Times New Roman"/>
          <w:sz w:val="22"/>
          <w:szCs w:val="22"/>
        </w:rPr>
        <w:t xml:space="preserve">raduate students are eligible for federally guaranteed student loans and other forms of financial assistance.  Those interested in such assistance should contact the Southern Miss office of financial Aid at 601-266-4774 or at </w:t>
      </w:r>
      <w:hyperlink r:id="rId11" w:history="1">
        <w:r w:rsidR="005F0DB1" w:rsidRPr="00EC559A">
          <w:rPr>
            <w:rStyle w:val="Hyperlink"/>
            <w:rFonts w:ascii="Times New Roman" w:hAnsi="Times New Roman" w:cs="Times New Roman"/>
            <w:sz w:val="22"/>
            <w:szCs w:val="22"/>
          </w:rPr>
          <w:t>www.usm.edu/financialaid/</w:t>
        </w:r>
      </w:hyperlink>
      <w:r w:rsidR="005F0DB1" w:rsidRPr="00EC559A">
        <w:rPr>
          <w:rFonts w:ascii="Times New Roman" w:hAnsi="Times New Roman" w:cs="Times New Roman"/>
          <w:sz w:val="22"/>
          <w:szCs w:val="22"/>
        </w:rPr>
        <w:t xml:space="preserve">.  </w:t>
      </w:r>
    </w:p>
    <w:p w14:paraId="46F48529" w14:textId="5221E487" w:rsidR="00630CFE" w:rsidRPr="00EC559A" w:rsidRDefault="00630CFE" w:rsidP="00630CFE">
      <w:pPr>
        <w:rPr>
          <w:rFonts w:ascii="Times New Roman" w:hAnsi="Times New Roman"/>
          <w:sz w:val="22"/>
          <w:szCs w:val="22"/>
        </w:rPr>
      </w:pPr>
      <w:r w:rsidRPr="00EC559A">
        <w:rPr>
          <w:rFonts w:ascii="Times New Roman" w:hAnsi="Times New Roman"/>
          <w:sz w:val="22"/>
          <w:szCs w:val="22"/>
        </w:rPr>
        <w:t>Students are encouraged to apply for scholarship</w:t>
      </w:r>
      <w:r w:rsidR="003C1D10">
        <w:rPr>
          <w:rFonts w:ascii="Times New Roman" w:hAnsi="Times New Roman"/>
          <w:sz w:val="22"/>
          <w:szCs w:val="22"/>
        </w:rPr>
        <w:t>s available through the School of Kinesiology and Nutrition</w:t>
      </w:r>
      <w:r w:rsidRPr="00EC559A">
        <w:rPr>
          <w:rFonts w:ascii="Times New Roman" w:hAnsi="Times New Roman"/>
          <w:sz w:val="22"/>
          <w:szCs w:val="22"/>
        </w:rPr>
        <w:t xml:space="preserve"> and the A</w:t>
      </w:r>
      <w:r w:rsidR="00A54AB5">
        <w:rPr>
          <w:rFonts w:ascii="Times New Roman" w:hAnsi="Times New Roman"/>
          <w:sz w:val="22"/>
          <w:szCs w:val="22"/>
        </w:rPr>
        <w:t>ND</w:t>
      </w:r>
      <w:r w:rsidRPr="00EC559A">
        <w:rPr>
          <w:rFonts w:ascii="Times New Roman" w:hAnsi="Times New Roman"/>
          <w:sz w:val="22"/>
          <w:szCs w:val="22"/>
        </w:rPr>
        <w:t xml:space="preserve"> Foundation (A</w:t>
      </w:r>
      <w:r w:rsidR="00A54AB5">
        <w:rPr>
          <w:rFonts w:ascii="Times New Roman" w:hAnsi="Times New Roman"/>
          <w:sz w:val="22"/>
          <w:szCs w:val="22"/>
        </w:rPr>
        <w:t>ND</w:t>
      </w:r>
      <w:r w:rsidRPr="00EC559A">
        <w:rPr>
          <w:rFonts w:ascii="Times New Roman" w:hAnsi="Times New Roman"/>
          <w:sz w:val="22"/>
          <w:szCs w:val="22"/>
        </w:rPr>
        <w:t>F). In order to apply for</w:t>
      </w:r>
      <w:r w:rsidR="003C1D10">
        <w:rPr>
          <w:rFonts w:ascii="Times New Roman" w:hAnsi="Times New Roman"/>
          <w:sz w:val="22"/>
          <w:szCs w:val="22"/>
        </w:rPr>
        <w:t xml:space="preserve"> any School of Kinesiology and Nutrition</w:t>
      </w:r>
      <w:r w:rsidRPr="00EC559A">
        <w:rPr>
          <w:rFonts w:ascii="Times New Roman" w:hAnsi="Times New Roman"/>
          <w:sz w:val="22"/>
          <w:szCs w:val="22"/>
        </w:rPr>
        <w:t xml:space="preserve"> scholarship, an applicatio</w:t>
      </w:r>
      <w:r w:rsidR="003C1D10">
        <w:rPr>
          <w:rFonts w:ascii="Times New Roman" w:hAnsi="Times New Roman"/>
          <w:sz w:val="22"/>
          <w:szCs w:val="22"/>
        </w:rPr>
        <w:t xml:space="preserve">n must be filed in the </w:t>
      </w:r>
      <w:r w:rsidRPr="00EC559A">
        <w:rPr>
          <w:rFonts w:ascii="Times New Roman" w:hAnsi="Times New Roman"/>
          <w:sz w:val="22"/>
          <w:szCs w:val="22"/>
        </w:rPr>
        <w:t>office b</w:t>
      </w:r>
      <w:r w:rsidR="00B22CD4">
        <w:rPr>
          <w:rFonts w:ascii="Times New Roman" w:hAnsi="Times New Roman"/>
          <w:sz w:val="22"/>
          <w:szCs w:val="22"/>
        </w:rPr>
        <w:t>y the designated date</w:t>
      </w:r>
      <w:r w:rsidRPr="00EC559A">
        <w:rPr>
          <w:rFonts w:ascii="Times New Roman" w:hAnsi="Times New Roman"/>
          <w:sz w:val="22"/>
          <w:szCs w:val="22"/>
        </w:rPr>
        <w:t xml:space="preserve">.  Application forms for the </w:t>
      </w:r>
      <w:r w:rsidR="00A54AB5">
        <w:rPr>
          <w:rFonts w:ascii="Times New Roman" w:hAnsi="Times New Roman"/>
          <w:sz w:val="22"/>
          <w:szCs w:val="22"/>
        </w:rPr>
        <w:t>AND</w:t>
      </w:r>
      <w:r w:rsidRPr="00EC559A">
        <w:rPr>
          <w:rFonts w:ascii="Times New Roman" w:hAnsi="Times New Roman"/>
          <w:sz w:val="22"/>
          <w:szCs w:val="22"/>
        </w:rPr>
        <w:t xml:space="preserve">F scholarships may be obtained from the </w:t>
      </w:r>
      <w:r w:rsidR="00A54AB5">
        <w:rPr>
          <w:rFonts w:ascii="Times New Roman" w:hAnsi="Times New Roman"/>
          <w:sz w:val="22"/>
          <w:szCs w:val="22"/>
        </w:rPr>
        <w:t>AND</w:t>
      </w:r>
      <w:r w:rsidRPr="00EC559A">
        <w:rPr>
          <w:rFonts w:ascii="Times New Roman" w:hAnsi="Times New Roman"/>
          <w:sz w:val="22"/>
          <w:szCs w:val="22"/>
        </w:rPr>
        <w:t xml:space="preserve"> website (</w:t>
      </w:r>
      <w:hyperlink r:id="rId12" w:history="1">
        <w:r w:rsidRPr="00EC559A">
          <w:rPr>
            <w:rStyle w:val="Hyperlink"/>
            <w:rFonts w:ascii="Times New Roman" w:hAnsi="Times New Roman"/>
            <w:sz w:val="22"/>
            <w:szCs w:val="22"/>
          </w:rPr>
          <w:t>www.eatright.org</w:t>
        </w:r>
      </w:hyperlink>
      <w:r w:rsidRPr="00EC559A">
        <w:rPr>
          <w:rFonts w:ascii="Times New Roman" w:hAnsi="Times New Roman"/>
          <w:sz w:val="22"/>
          <w:szCs w:val="22"/>
        </w:rPr>
        <w:t xml:space="preserve">). </w:t>
      </w:r>
    </w:p>
    <w:p w14:paraId="2DA53E0D" w14:textId="77777777" w:rsidR="00FF689D" w:rsidRPr="00EC559A" w:rsidRDefault="00FF689D" w:rsidP="00AA7385">
      <w:pPr>
        <w:numPr>
          <w:ilvl w:val="0"/>
          <w:numId w:val="18"/>
        </w:numPr>
        <w:spacing w:before="480" w:after="100" w:afterAutospacing="1"/>
        <w:ind w:right="480"/>
        <w:rPr>
          <w:rFonts w:ascii="Times New Roman" w:hAnsi="Times New Roman"/>
          <w:sz w:val="22"/>
          <w:szCs w:val="22"/>
        </w:rPr>
      </w:pPr>
      <w:r w:rsidRPr="00EC559A">
        <w:rPr>
          <w:rFonts w:ascii="Times New Roman" w:hAnsi="Times New Roman"/>
          <w:b/>
          <w:sz w:val="22"/>
          <w:szCs w:val="22"/>
        </w:rPr>
        <w:t>W</w:t>
      </w:r>
      <w:r w:rsidR="009F2D52" w:rsidRPr="00EC559A">
        <w:rPr>
          <w:rFonts w:ascii="Times New Roman" w:hAnsi="Times New Roman"/>
          <w:b/>
          <w:sz w:val="22"/>
          <w:szCs w:val="22"/>
        </w:rPr>
        <w:t>ITHDRAWL AND REFUND OF TUITION AND FEES</w:t>
      </w:r>
    </w:p>
    <w:p w14:paraId="374A4F7E" w14:textId="0AE6616D" w:rsidR="00FF689D" w:rsidRPr="00EC559A" w:rsidRDefault="00FF689D" w:rsidP="005C6E33">
      <w:pPr>
        <w:widowControl/>
        <w:autoSpaceDE/>
        <w:autoSpaceDN/>
        <w:adjustRightInd/>
        <w:rPr>
          <w:rFonts w:ascii="Times New Roman" w:hAnsi="Times New Roman"/>
          <w:sz w:val="22"/>
          <w:szCs w:val="22"/>
        </w:rPr>
      </w:pPr>
      <w:r w:rsidRPr="00EC559A">
        <w:rPr>
          <w:rFonts w:ascii="Times New Roman" w:hAnsi="Times New Roman"/>
          <w:sz w:val="22"/>
          <w:szCs w:val="22"/>
        </w:rPr>
        <w:t xml:space="preserve">An intern is permitted to drop a course without academic penalty up to and including approved dates published in the Class Schedule Guide.  An intern finding it necessary to withdraw from the university must begin the process with the dean of his/her college, who shall initiate the Withdrawal and Refund Authorization form.  More information on withdrawal can be found </w:t>
      </w:r>
      <w:r w:rsidRPr="00993B70">
        <w:rPr>
          <w:rFonts w:ascii="Times New Roman" w:hAnsi="Times New Roman"/>
          <w:sz w:val="22"/>
          <w:szCs w:val="22"/>
        </w:rPr>
        <w:t xml:space="preserve">at </w:t>
      </w:r>
      <w:hyperlink r:id="rId13" w:history="1">
        <w:r w:rsidR="00993B70" w:rsidRPr="00993B70">
          <w:rPr>
            <w:rStyle w:val="Hyperlink"/>
            <w:rFonts w:ascii="Times New Roman" w:hAnsi="Times New Roman"/>
            <w:sz w:val="22"/>
            <w:szCs w:val="22"/>
          </w:rPr>
          <w:t>https://www.usm.edu/registrar/internalportal/withdrawal-policy-0.php</w:t>
        </w:r>
      </w:hyperlink>
      <w:r w:rsidR="00993B70">
        <w:rPr>
          <w:rFonts w:ascii="Times New Roman" w:hAnsi="Times New Roman"/>
          <w:sz w:val="22"/>
          <w:szCs w:val="22"/>
        </w:rPr>
        <w:t xml:space="preserve">. </w:t>
      </w:r>
      <w:r w:rsidRPr="00EC559A">
        <w:rPr>
          <w:rFonts w:ascii="Times New Roman" w:hAnsi="Times New Roman"/>
          <w:sz w:val="22"/>
          <w:szCs w:val="22"/>
        </w:rPr>
        <w:t xml:space="preserve">The schedule dates for refunds of tuition are posted in the Business Office and on the Business Office Web site at </w:t>
      </w:r>
      <w:hyperlink r:id="rId14" w:history="1">
        <w:r w:rsidR="001F056E" w:rsidRPr="005C6E33">
          <w:rPr>
            <w:rStyle w:val="Hyperlink"/>
            <w:rFonts w:ascii="Times New Roman" w:hAnsi="Times New Roman"/>
            <w:sz w:val="22"/>
            <w:szCs w:val="22"/>
          </w:rPr>
          <w:t>https://www.usm.edu/business-services/index.php</w:t>
        </w:r>
      </w:hyperlink>
      <w:r w:rsidR="005C6E33">
        <w:rPr>
          <w:rFonts w:ascii="Times New Roman" w:hAnsi="Times New Roman"/>
          <w:sz w:val="22"/>
          <w:szCs w:val="22"/>
        </w:rPr>
        <w:t xml:space="preserve">. </w:t>
      </w:r>
      <w:r w:rsidRPr="00EC559A">
        <w:rPr>
          <w:rFonts w:ascii="Times New Roman" w:hAnsi="Times New Roman"/>
          <w:sz w:val="22"/>
          <w:szCs w:val="22"/>
        </w:rPr>
        <w:t>If an intern takes a leave of absence from the program, additional courses may be required, with additional fees.  (See Leave of Absence Policy)</w:t>
      </w:r>
    </w:p>
    <w:p w14:paraId="38D8554A" w14:textId="77777777" w:rsidR="00FF689D" w:rsidRPr="00EC559A" w:rsidRDefault="00FF689D" w:rsidP="00FF689D">
      <w:pPr>
        <w:rPr>
          <w:rFonts w:ascii="Times New Roman" w:hAnsi="Times New Roman"/>
          <w:sz w:val="22"/>
          <w:szCs w:val="22"/>
        </w:rPr>
      </w:pPr>
    </w:p>
    <w:p w14:paraId="5E4CBA6B" w14:textId="77777777" w:rsidR="009F2D52" w:rsidRPr="00EC559A" w:rsidRDefault="00FF689D" w:rsidP="00FF689D">
      <w:pPr>
        <w:rPr>
          <w:rFonts w:ascii="Times New Roman" w:hAnsi="Times New Roman"/>
          <w:sz w:val="22"/>
          <w:szCs w:val="22"/>
        </w:rPr>
      </w:pPr>
      <w:r w:rsidRPr="00EC559A">
        <w:rPr>
          <w:rFonts w:ascii="Times New Roman" w:hAnsi="Times New Roman"/>
          <w:sz w:val="22"/>
          <w:szCs w:val="22"/>
        </w:rPr>
        <w:t xml:space="preserve">Students who find it necessary to withdraw from the university must submit written requests to the deans of their colleges, who will initiate the Withdrawal and Refund Authorization Form.  </w:t>
      </w:r>
      <w:r w:rsidRPr="00EC559A">
        <w:rPr>
          <w:rStyle w:val="style11"/>
          <w:rFonts w:ascii="Times New Roman" w:hAnsi="Times New Roman" w:cs="Times New Roman"/>
          <w:sz w:val="22"/>
          <w:szCs w:val="22"/>
        </w:rPr>
        <w:t xml:space="preserve">Refunds are based on the assessment, not upon the amount paid by the student. Appeals for refunds due to extenuating circumstances may be made in writing to Business Services, 118 College Drive #5133, Hattiesburg, MS 39406-0000. </w:t>
      </w:r>
      <w:r w:rsidRPr="00EC559A">
        <w:rPr>
          <w:rStyle w:val="Strong"/>
          <w:rFonts w:ascii="Times New Roman" w:hAnsi="Times New Roman"/>
          <w:i/>
          <w:iCs/>
          <w:sz w:val="22"/>
          <w:szCs w:val="22"/>
        </w:rPr>
        <w:t xml:space="preserve">Appeals must be received prior to the end of the academic year. </w:t>
      </w:r>
      <w:r w:rsidRPr="00EC559A">
        <w:rPr>
          <w:rStyle w:val="style11"/>
          <w:rFonts w:ascii="Times New Roman" w:hAnsi="Times New Roman" w:cs="Times New Roman"/>
          <w:sz w:val="22"/>
          <w:szCs w:val="22"/>
        </w:rPr>
        <w:t>Refunds/returns of Title IV funds for students who participate in SFA (Student Financial Assistance) programs are calculated based on federal regulations. The processing steps for determining refunds/returns are available in Business Services, Forrest County Hall, Room 101.</w:t>
      </w:r>
    </w:p>
    <w:p w14:paraId="40988019" w14:textId="77777777" w:rsidR="009F2D52" w:rsidRPr="00EC559A" w:rsidRDefault="009F2D52" w:rsidP="00FA1B6C">
      <w:pPr>
        <w:ind w:right="36"/>
        <w:rPr>
          <w:rFonts w:ascii="Times New Roman" w:hAnsi="Times New Roman"/>
          <w:b/>
          <w:bCs/>
          <w:sz w:val="22"/>
          <w:szCs w:val="22"/>
          <w:u w:val="single"/>
        </w:rPr>
      </w:pPr>
    </w:p>
    <w:p w14:paraId="35772822" w14:textId="77777777" w:rsidR="00653492" w:rsidRPr="00EC559A" w:rsidRDefault="00653492" w:rsidP="00AA7385">
      <w:pPr>
        <w:numPr>
          <w:ilvl w:val="0"/>
          <w:numId w:val="18"/>
        </w:numPr>
        <w:ind w:right="36"/>
        <w:rPr>
          <w:rFonts w:ascii="Times New Roman" w:hAnsi="Times New Roman"/>
          <w:bCs/>
          <w:sz w:val="22"/>
          <w:szCs w:val="22"/>
        </w:rPr>
      </w:pPr>
      <w:r w:rsidRPr="00EC559A">
        <w:rPr>
          <w:rFonts w:ascii="Times New Roman" w:hAnsi="Times New Roman"/>
          <w:b/>
          <w:bCs/>
          <w:sz w:val="22"/>
          <w:szCs w:val="22"/>
        </w:rPr>
        <w:t>DESCRIPTION OF THE CURRICULUM</w:t>
      </w:r>
    </w:p>
    <w:p w14:paraId="374B6D27" w14:textId="77777777" w:rsidR="00653492" w:rsidRPr="00EC559A" w:rsidRDefault="00653492" w:rsidP="00A87288">
      <w:pPr>
        <w:ind w:right="36"/>
        <w:rPr>
          <w:rFonts w:ascii="Times New Roman" w:hAnsi="Times New Roman"/>
          <w:bCs/>
          <w:sz w:val="22"/>
          <w:szCs w:val="22"/>
        </w:rPr>
      </w:pPr>
    </w:p>
    <w:p w14:paraId="63A751F9" w14:textId="77777777" w:rsidR="00653492" w:rsidRPr="00EC559A" w:rsidRDefault="00653492" w:rsidP="00AF4101">
      <w:pPr>
        <w:ind w:right="36"/>
        <w:rPr>
          <w:rFonts w:ascii="Times New Roman" w:hAnsi="Times New Roman"/>
          <w:bCs/>
          <w:sz w:val="22"/>
          <w:szCs w:val="22"/>
        </w:rPr>
      </w:pPr>
      <w:r w:rsidRPr="00EC559A">
        <w:rPr>
          <w:rFonts w:ascii="Times New Roman" w:hAnsi="Times New Roman"/>
          <w:b/>
          <w:bCs/>
          <w:sz w:val="22"/>
          <w:szCs w:val="22"/>
        </w:rPr>
        <w:t>Organizational Structure</w:t>
      </w:r>
    </w:p>
    <w:p w14:paraId="2500B160" w14:textId="698B63CD" w:rsidR="00A659E7" w:rsidRPr="00EC559A" w:rsidRDefault="00A659E7" w:rsidP="00A87288">
      <w:pPr>
        <w:rPr>
          <w:rFonts w:ascii="Times New Roman" w:hAnsi="Times New Roman"/>
          <w:sz w:val="22"/>
          <w:szCs w:val="22"/>
        </w:rPr>
      </w:pPr>
      <w:r w:rsidRPr="00EC559A">
        <w:rPr>
          <w:rFonts w:ascii="Times New Roman" w:hAnsi="Times New Roman"/>
          <w:sz w:val="22"/>
          <w:szCs w:val="22"/>
        </w:rPr>
        <w:t>The Dietetic Interns</w:t>
      </w:r>
      <w:r w:rsidR="008B2BC7">
        <w:rPr>
          <w:rFonts w:ascii="Times New Roman" w:hAnsi="Times New Roman"/>
          <w:sz w:val="22"/>
          <w:szCs w:val="22"/>
        </w:rPr>
        <w:t>hip is part of the School of Kinesiology and Nutrition (SKN</w:t>
      </w:r>
      <w:r w:rsidRPr="00EC559A">
        <w:rPr>
          <w:rFonts w:ascii="Times New Roman" w:hAnsi="Times New Roman"/>
          <w:sz w:val="22"/>
          <w:szCs w:val="22"/>
        </w:rPr>
        <w:t>), which is</w:t>
      </w:r>
      <w:r w:rsidR="008B2BC7">
        <w:rPr>
          <w:rFonts w:ascii="Times New Roman" w:hAnsi="Times New Roman"/>
          <w:sz w:val="22"/>
          <w:szCs w:val="22"/>
        </w:rPr>
        <w:t xml:space="preserve"> housed in the College of Education</w:t>
      </w:r>
      <w:r w:rsidR="00355E86">
        <w:rPr>
          <w:rFonts w:ascii="Times New Roman" w:hAnsi="Times New Roman"/>
          <w:sz w:val="22"/>
          <w:szCs w:val="22"/>
        </w:rPr>
        <w:t xml:space="preserve"> and Human</w:t>
      </w:r>
      <w:r w:rsidR="00D05F78">
        <w:rPr>
          <w:rFonts w:ascii="Times New Roman" w:hAnsi="Times New Roman"/>
          <w:sz w:val="22"/>
          <w:szCs w:val="22"/>
        </w:rPr>
        <w:t xml:space="preserve"> Sciences</w:t>
      </w:r>
      <w:r w:rsidRPr="00EC559A">
        <w:rPr>
          <w:rFonts w:ascii="Times New Roman" w:hAnsi="Times New Roman"/>
          <w:sz w:val="22"/>
          <w:szCs w:val="22"/>
        </w:rPr>
        <w:t>.</w:t>
      </w:r>
    </w:p>
    <w:p w14:paraId="26A16347" w14:textId="77777777" w:rsidR="00FF689D" w:rsidRPr="00EC559A" w:rsidRDefault="00FF689D" w:rsidP="00AF4101">
      <w:pPr>
        <w:ind w:right="36"/>
        <w:rPr>
          <w:rFonts w:ascii="Times New Roman" w:hAnsi="Times New Roman"/>
          <w:b/>
          <w:bCs/>
          <w:sz w:val="22"/>
          <w:szCs w:val="22"/>
        </w:rPr>
      </w:pPr>
    </w:p>
    <w:p w14:paraId="186A6580" w14:textId="77777777" w:rsidR="00653492" w:rsidRPr="00EC559A" w:rsidRDefault="00A659E7" w:rsidP="00AF4101">
      <w:pPr>
        <w:ind w:right="36"/>
        <w:rPr>
          <w:rFonts w:ascii="Times New Roman" w:hAnsi="Times New Roman"/>
          <w:bCs/>
          <w:sz w:val="22"/>
          <w:szCs w:val="22"/>
        </w:rPr>
      </w:pPr>
      <w:r w:rsidRPr="00EC559A">
        <w:rPr>
          <w:rFonts w:ascii="Times New Roman" w:hAnsi="Times New Roman"/>
          <w:b/>
          <w:bCs/>
          <w:sz w:val="22"/>
          <w:szCs w:val="22"/>
        </w:rPr>
        <w:t xml:space="preserve">Internship </w:t>
      </w:r>
      <w:r w:rsidR="00CD70F0" w:rsidRPr="00EC559A">
        <w:rPr>
          <w:rFonts w:ascii="Times New Roman" w:hAnsi="Times New Roman"/>
          <w:b/>
          <w:bCs/>
          <w:sz w:val="22"/>
          <w:szCs w:val="22"/>
        </w:rPr>
        <w:t>Structure</w:t>
      </w:r>
    </w:p>
    <w:p w14:paraId="44C496A6" w14:textId="77777777" w:rsidR="00A659E7" w:rsidRPr="00EC559A" w:rsidRDefault="00A659E7" w:rsidP="00A87288">
      <w:pPr>
        <w:rPr>
          <w:rFonts w:ascii="Times New Roman" w:hAnsi="Times New Roman"/>
          <w:sz w:val="22"/>
          <w:szCs w:val="22"/>
        </w:rPr>
      </w:pPr>
      <w:r w:rsidRPr="00EC559A">
        <w:rPr>
          <w:rFonts w:ascii="Times New Roman" w:hAnsi="Times New Roman"/>
          <w:sz w:val="22"/>
          <w:szCs w:val="22"/>
        </w:rPr>
        <w:t xml:space="preserve">Because the Dietetic Internship is sponsored by </w:t>
      </w:r>
      <w:r w:rsidR="00165F92" w:rsidRPr="00EC559A">
        <w:rPr>
          <w:rFonts w:ascii="Times New Roman" w:hAnsi="Times New Roman"/>
          <w:sz w:val="22"/>
          <w:szCs w:val="22"/>
        </w:rPr>
        <w:t>T</w:t>
      </w:r>
      <w:r w:rsidRPr="00EC559A">
        <w:rPr>
          <w:rFonts w:ascii="Times New Roman" w:hAnsi="Times New Roman"/>
          <w:sz w:val="22"/>
          <w:szCs w:val="22"/>
        </w:rPr>
        <w:t>he University of Southern Mississippi, interns are required to abide by policies of the University.  The Internship Director is ultimately responsible for determining that each intern has successfully met all of the Core and Emphasis Area Competencies, and is eligible to write the Registration Exam.</w:t>
      </w:r>
    </w:p>
    <w:p w14:paraId="44D42C28" w14:textId="77777777" w:rsidR="00A659E7" w:rsidRPr="00EC559A" w:rsidRDefault="00A659E7" w:rsidP="00A87288">
      <w:pPr>
        <w:rPr>
          <w:rFonts w:ascii="Times New Roman" w:hAnsi="Times New Roman"/>
          <w:sz w:val="22"/>
          <w:szCs w:val="22"/>
        </w:rPr>
      </w:pPr>
    </w:p>
    <w:p w14:paraId="1AAEC9CF" w14:textId="67FC56F5" w:rsidR="00A659E7" w:rsidRPr="00EC559A" w:rsidRDefault="0048349C" w:rsidP="00A87288">
      <w:pPr>
        <w:rPr>
          <w:rFonts w:ascii="Times New Roman" w:hAnsi="Times New Roman"/>
          <w:sz w:val="22"/>
          <w:szCs w:val="22"/>
        </w:rPr>
      </w:pPr>
      <w:r w:rsidRPr="00EC559A">
        <w:rPr>
          <w:rFonts w:ascii="Times New Roman" w:hAnsi="Times New Roman"/>
          <w:sz w:val="22"/>
          <w:szCs w:val="22"/>
        </w:rPr>
        <w:t>S</w:t>
      </w:r>
      <w:r w:rsidR="00A659E7" w:rsidRPr="00EC559A">
        <w:rPr>
          <w:rFonts w:ascii="Times New Roman" w:hAnsi="Times New Roman"/>
          <w:sz w:val="22"/>
          <w:szCs w:val="22"/>
        </w:rPr>
        <w:t xml:space="preserve">upervised practice experiences have been established in </w:t>
      </w:r>
      <w:r w:rsidR="00B22CD4">
        <w:rPr>
          <w:rFonts w:ascii="Times New Roman" w:hAnsi="Times New Roman"/>
          <w:sz w:val="22"/>
          <w:szCs w:val="22"/>
        </w:rPr>
        <w:t>four</w:t>
      </w:r>
      <w:r w:rsidR="00A659E7" w:rsidRPr="00EC559A">
        <w:rPr>
          <w:rFonts w:ascii="Times New Roman" w:hAnsi="Times New Roman"/>
          <w:sz w:val="22"/>
          <w:szCs w:val="22"/>
        </w:rPr>
        <w:t xml:space="preserve"> areas of the state:  Jackson</w:t>
      </w:r>
      <w:r w:rsidR="00B22CD4">
        <w:rPr>
          <w:rFonts w:ascii="Times New Roman" w:hAnsi="Times New Roman"/>
          <w:sz w:val="22"/>
          <w:szCs w:val="22"/>
        </w:rPr>
        <w:t xml:space="preserve"> and Meridian</w:t>
      </w:r>
      <w:r w:rsidR="00A659E7" w:rsidRPr="00EC559A">
        <w:rPr>
          <w:rFonts w:ascii="Times New Roman" w:hAnsi="Times New Roman"/>
          <w:sz w:val="22"/>
          <w:szCs w:val="22"/>
        </w:rPr>
        <w:t xml:space="preserve"> - serving central Mississippi, Hattiesburg/Laurel</w:t>
      </w:r>
      <w:r w:rsidR="00FF689D" w:rsidRPr="00EC559A">
        <w:rPr>
          <w:rFonts w:ascii="Times New Roman" w:hAnsi="Times New Roman"/>
          <w:sz w:val="22"/>
          <w:szCs w:val="22"/>
        </w:rPr>
        <w:t>/McComb</w:t>
      </w:r>
      <w:r w:rsidR="00A659E7" w:rsidRPr="00EC559A">
        <w:rPr>
          <w:rFonts w:ascii="Times New Roman" w:hAnsi="Times New Roman"/>
          <w:sz w:val="22"/>
          <w:szCs w:val="22"/>
        </w:rPr>
        <w:t xml:space="preserve"> - serving south central Mississippi, </w:t>
      </w:r>
      <w:r w:rsidR="0068036B" w:rsidRPr="00EC559A">
        <w:rPr>
          <w:rFonts w:ascii="Times New Roman" w:hAnsi="Times New Roman"/>
          <w:sz w:val="22"/>
          <w:szCs w:val="22"/>
        </w:rPr>
        <w:t>and Biloxi/Gulfport</w:t>
      </w:r>
      <w:r w:rsidR="00FD2AEC" w:rsidRPr="00EC559A">
        <w:rPr>
          <w:rFonts w:ascii="Times New Roman" w:hAnsi="Times New Roman"/>
          <w:sz w:val="22"/>
          <w:szCs w:val="22"/>
        </w:rPr>
        <w:t>/Ocean Springs</w:t>
      </w:r>
      <w:r w:rsidR="0068036B" w:rsidRPr="00EC559A">
        <w:rPr>
          <w:rFonts w:ascii="Times New Roman" w:hAnsi="Times New Roman"/>
          <w:sz w:val="22"/>
          <w:szCs w:val="22"/>
        </w:rPr>
        <w:t xml:space="preserve"> – serving south Mississippi</w:t>
      </w:r>
      <w:r w:rsidR="00A659E7" w:rsidRPr="00EC559A">
        <w:rPr>
          <w:rFonts w:ascii="Times New Roman" w:hAnsi="Times New Roman"/>
          <w:sz w:val="22"/>
          <w:szCs w:val="22"/>
        </w:rPr>
        <w:t xml:space="preserve">.  Interns are permitted to participate in supervised practice in each of those hospitals and in other facilities through contractual agreements between </w:t>
      </w:r>
      <w:r w:rsidR="00FD2AEC" w:rsidRPr="00EC559A">
        <w:rPr>
          <w:rFonts w:ascii="Times New Roman" w:hAnsi="Times New Roman"/>
          <w:sz w:val="22"/>
          <w:szCs w:val="22"/>
        </w:rPr>
        <w:t>T</w:t>
      </w:r>
      <w:r w:rsidR="00A659E7" w:rsidRPr="00EC559A">
        <w:rPr>
          <w:rFonts w:ascii="Times New Roman" w:hAnsi="Times New Roman"/>
          <w:sz w:val="22"/>
          <w:szCs w:val="22"/>
        </w:rPr>
        <w:t xml:space="preserve">he University of Southern Mississippi and each facility.  </w:t>
      </w:r>
      <w:r w:rsidR="0068036B" w:rsidRPr="00EC559A">
        <w:rPr>
          <w:rFonts w:ascii="Times New Roman" w:hAnsi="Times New Roman"/>
          <w:sz w:val="22"/>
          <w:szCs w:val="22"/>
        </w:rPr>
        <w:t>As part of the clinical agreements, interns are required to abide by all rules, regulations, and policies set forth by the facility in which they are completing supervised practice.</w:t>
      </w:r>
      <w:r w:rsidR="00A659E7" w:rsidRPr="00EC559A">
        <w:rPr>
          <w:rFonts w:ascii="Times New Roman" w:hAnsi="Times New Roman"/>
          <w:sz w:val="22"/>
          <w:szCs w:val="22"/>
        </w:rPr>
        <w:t xml:space="preserve"> </w:t>
      </w:r>
    </w:p>
    <w:p w14:paraId="3E80C46B" w14:textId="77777777" w:rsidR="00D176C2" w:rsidRPr="00EC559A" w:rsidRDefault="00D176C2" w:rsidP="00A87288">
      <w:pPr>
        <w:rPr>
          <w:rFonts w:ascii="Times New Roman" w:hAnsi="Times New Roman"/>
          <w:sz w:val="22"/>
          <w:szCs w:val="22"/>
        </w:rPr>
      </w:pPr>
    </w:p>
    <w:p w14:paraId="6CFC1BE1" w14:textId="77777777" w:rsidR="00A659E7" w:rsidRPr="00EC559A" w:rsidRDefault="00A659E7" w:rsidP="00AF4101">
      <w:pPr>
        <w:ind w:right="36"/>
        <w:rPr>
          <w:rFonts w:ascii="Times New Roman" w:hAnsi="Times New Roman"/>
          <w:b/>
          <w:bCs/>
          <w:sz w:val="22"/>
          <w:szCs w:val="22"/>
        </w:rPr>
      </w:pPr>
      <w:r w:rsidRPr="00EC559A">
        <w:rPr>
          <w:rFonts w:ascii="Times New Roman" w:hAnsi="Times New Roman"/>
          <w:b/>
          <w:bCs/>
          <w:sz w:val="22"/>
          <w:szCs w:val="22"/>
        </w:rPr>
        <w:t>Graduate Program</w:t>
      </w:r>
    </w:p>
    <w:p w14:paraId="1EC66CDE" w14:textId="7625985B" w:rsidR="00A659E7" w:rsidRPr="00EC559A" w:rsidRDefault="00A659E7" w:rsidP="00A87288">
      <w:pPr>
        <w:rPr>
          <w:rFonts w:ascii="Times New Roman" w:hAnsi="Times New Roman"/>
          <w:b/>
          <w:bCs/>
          <w:sz w:val="22"/>
          <w:szCs w:val="22"/>
        </w:rPr>
      </w:pPr>
      <w:r w:rsidRPr="00EC559A">
        <w:rPr>
          <w:rFonts w:ascii="Times New Roman" w:hAnsi="Times New Roman"/>
          <w:sz w:val="22"/>
          <w:szCs w:val="22"/>
        </w:rPr>
        <w:t xml:space="preserve">The </w:t>
      </w:r>
      <w:r w:rsidR="0065292C" w:rsidRPr="00EC559A">
        <w:rPr>
          <w:rFonts w:ascii="Times New Roman" w:hAnsi="Times New Roman"/>
          <w:sz w:val="22"/>
          <w:szCs w:val="22"/>
        </w:rPr>
        <w:t xml:space="preserve">Southern Miss </w:t>
      </w:r>
      <w:r w:rsidRPr="00EC559A">
        <w:rPr>
          <w:rFonts w:ascii="Times New Roman" w:hAnsi="Times New Roman"/>
          <w:sz w:val="22"/>
          <w:szCs w:val="22"/>
        </w:rPr>
        <w:t xml:space="preserve">Dietetic Internship is a part of the graduate program </w:t>
      </w:r>
      <w:r w:rsidR="0050274E">
        <w:rPr>
          <w:rFonts w:ascii="Times New Roman" w:hAnsi="Times New Roman"/>
          <w:sz w:val="22"/>
          <w:szCs w:val="22"/>
        </w:rPr>
        <w:t>in the School of Kinesiology and Nutrition</w:t>
      </w:r>
      <w:r w:rsidR="00453CBE">
        <w:rPr>
          <w:rFonts w:ascii="Times New Roman" w:hAnsi="Times New Roman"/>
          <w:sz w:val="22"/>
          <w:szCs w:val="22"/>
        </w:rPr>
        <w:t xml:space="preserve">. </w:t>
      </w:r>
      <w:r w:rsidRPr="00EC559A">
        <w:rPr>
          <w:rFonts w:ascii="Times New Roman" w:hAnsi="Times New Roman"/>
          <w:sz w:val="22"/>
          <w:szCs w:val="22"/>
        </w:rPr>
        <w:t xml:space="preserve">At the completion of the </w:t>
      </w:r>
      <w:r w:rsidR="00165F92" w:rsidRPr="00EC559A">
        <w:rPr>
          <w:rFonts w:ascii="Times New Roman" w:hAnsi="Times New Roman"/>
          <w:sz w:val="22"/>
          <w:szCs w:val="22"/>
        </w:rPr>
        <w:t xml:space="preserve">Southern Miss </w:t>
      </w:r>
      <w:r w:rsidRPr="00EC559A">
        <w:rPr>
          <w:rFonts w:ascii="Times New Roman" w:hAnsi="Times New Roman"/>
          <w:sz w:val="22"/>
          <w:szCs w:val="22"/>
        </w:rPr>
        <w:t>Dietetic In</w:t>
      </w:r>
      <w:r w:rsidR="00453CBE">
        <w:rPr>
          <w:rFonts w:ascii="Times New Roman" w:hAnsi="Times New Roman"/>
          <w:sz w:val="22"/>
          <w:szCs w:val="22"/>
        </w:rPr>
        <w:t>ternship</w:t>
      </w:r>
      <w:r w:rsidRPr="00EC559A">
        <w:rPr>
          <w:rFonts w:ascii="Times New Roman" w:hAnsi="Times New Roman"/>
          <w:sz w:val="22"/>
          <w:szCs w:val="22"/>
        </w:rPr>
        <w:t xml:space="preserve">, each intern will have </w:t>
      </w:r>
      <w:r w:rsidR="00D32467" w:rsidRPr="00EC559A">
        <w:rPr>
          <w:rFonts w:ascii="Times New Roman" w:hAnsi="Times New Roman"/>
          <w:sz w:val="22"/>
          <w:szCs w:val="22"/>
        </w:rPr>
        <w:t>completed</w:t>
      </w:r>
      <w:r w:rsidR="00C92D5C">
        <w:rPr>
          <w:rFonts w:ascii="Times New Roman" w:hAnsi="Times New Roman"/>
          <w:sz w:val="22"/>
          <w:szCs w:val="22"/>
        </w:rPr>
        <w:t xml:space="preserve"> 3</w:t>
      </w:r>
      <w:r w:rsidR="00B22CD4">
        <w:rPr>
          <w:rFonts w:ascii="Times New Roman" w:hAnsi="Times New Roman"/>
          <w:sz w:val="22"/>
          <w:szCs w:val="22"/>
        </w:rPr>
        <w:t>0</w:t>
      </w:r>
      <w:r w:rsidR="00C92D5C">
        <w:rPr>
          <w:rFonts w:ascii="Times New Roman" w:hAnsi="Times New Roman"/>
          <w:sz w:val="22"/>
          <w:szCs w:val="22"/>
        </w:rPr>
        <w:t xml:space="preserve"> hours of graduate credit and be conferred a </w:t>
      </w:r>
      <w:r w:rsidRPr="00EC559A">
        <w:rPr>
          <w:rFonts w:ascii="Times New Roman" w:hAnsi="Times New Roman"/>
          <w:sz w:val="22"/>
          <w:szCs w:val="22"/>
        </w:rPr>
        <w:t>Master of Science</w:t>
      </w:r>
      <w:r w:rsidR="00C92D5C">
        <w:rPr>
          <w:rFonts w:ascii="Times New Roman" w:hAnsi="Times New Roman"/>
          <w:sz w:val="22"/>
          <w:szCs w:val="22"/>
        </w:rPr>
        <w:t xml:space="preserve"> degree</w:t>
      </w:r>
      <w:r w:rsidRPr="00EC559A">
        <w:rPr>
          <w:rFonts w:ascii="Times New Roman" w:hAnsi="Times New Roman"/>
          <w:sz w:val="22"/>
          <w:szCs w:val="22"/>
        </w:rPr>
        <w:t xml:space="preserve"> in Nutrition and Food Systems. </w:t>
      </w:r>
    </w:p>
    <w:p w14:paraId="3D4B4A4E" w14:textId="77777777" w:rsidR="00A659E7" w:rsidRPr="00EC559A" w:rsidRDefault="00A659E7" w:rsidP="00A87288">
      <w:pPr>
        <w:ind w:right="36"/>
        <w:rPr>
          <w:rFonts w:ascii="Times New Roman" w:hAnsi="Times New Roman"/>
          <w:bCs/>
          <w:sz w:val="22"/>
          <w:szCs w:val="22"/>
        </w:rPr>
      </w:pPr>
    </w:p>
    <w:p w14:paraId="0C6E5B05" w14:textId="77777777" w:rsidR="00D20CB1" w:rsidRPr="00EC559A" w:rsidRDefault="00FF689D" w:rsidP="00AA7385">
      <w:pPr>
        <w:numPr>
          <w:ilvl w:val="0"/>
          <w:numId w:val="18"/>
        </w:numPr>
        <w:ind w:right="36"/>
        <w:rPr>
          <w:rFonts w:ascii="Times New Roman" w:hAnsi="Times New Roman"/>
          <w:bCs/>
          <w:sz w:val="22"/>
          <w:szCs w:val="22"/>
        </w:rPr>
      </w:pPr>
      <w:r w:rsidRPr="00EC559A">
        <w:rPr>
          <w:rFonts w:ascii="Times New Roman" w:hAnsi="Times New Roman"/>
          <w:b/>
          <w:bCs/>
          <w:sz w:val="22"/>
          <w:szCs w:val="22"/>
        </w:rPr>
        <w:t>ASSESSMENT OF PRIOR LEARNING</w:t>
      </w:r>
    </w:p>
    <w:p w14:paraId="00A689A4" w14:textId="77777777" w:rsidR="00FA1B6C" w:rsidRPr="00EC559A" w:rsidRDefault="00FA1B6C" w:rsidP="00A87288">
      <w:pPr>
        <w:ind w:right="36"/>
        <w:rPr>
          <w:rFonts w:ascii="Times New Roman" w:hAnsi="Times New Roman"/>
          <w:bCs/>
          <w:sz w:val="22"/>
          <w:szCs w:val="22"/>
        </w:rPr>
      </w:pPr>
    </w:p>
    <w:p w14:paraId="0FFAFC3F" w14:textId="77777777" w:rsidR="00FF689D" w:rsidRPr="00EC559A" w:rsidRDefault="00FF689D" w:rsidP="00FF689D">
      <w:pPr>
        <w:rPr>
          <w:rFonts w:ascii="Times New Roman" w:hAnsi="Times New Roman"/>
          <w:bCs/>
          <w:sz w:val="22"/>
          <w:szCs w:val="22"/>
        </w:rPr>
      </w:pPr>
      <w:r w:rsidRPr="00B22CD4">
        <w:rPr>
          <w:rFonts w:ascii="Times New Roman" w:hAnsi="Times New Roman"/>
          <w:bCs/>
          <w:sz w:val="22"/>
          <w:szCs w:val="22"/>
          <w:highlight w:val="yellow"/>
        </w:rPr>
        <w:t>No credit will be given toward the dietetic internship program requirements for experiential learning or previous graduate credit.</w:t>
      </w:r>
    </w:p>
    <w:p w14:paraId="2AABC20C" w14:textId="77777777" w:rsidR="008E77F4" w:rsidRPr="00EC559A" w:rsidRDefault="008E77F4" w:rsidP="00A87288">
      <w:pPr>
        <w:ind w:right="36"/>
        <w:rPr>
          <w:rFonts w:ascii="Times New Roman" w:hAnsi="Times New Roman"/>
          <w:bCs/>
          <w:sz w:val="22"/>
          <w:szCs w:val="22"/>
        </w:rPr>
      </w:pPr>
    </w:p>
    <w:p w14:paraId="1A401E71" w14:textId="77777777" w:rsidR="00BC0119" w:rsidRPr="00EC559A" w:rsidRDefault="00BC0119" w:rsidP="00AA7385">
      <w:pPr>
        <w:numPr>
          <w:ilvl w:val="0"/>
          <w:numId w:val="18"/>
        </w:numPr>
        <w:ind w:right="36"/>
        <w:rPr>
          <w:rFonts w:ascii="Times New Roman" w:hAnsi="Times New Roman"/>
          <w:sz w:val="22"/>
          <w:szCs w:val="22"/>
        </w:rPr>
      </w:pPr>
      <w:r w:rsidRPr="00EC559A">
        <w:rPr>
          <w:rFonts w:ascii="Times New Roman" w:hAnsi="Times New Roman"/>
          <w:b/>
          <w:sz w:val="22"/>
          <w:szCs w:val="22"/>
        </w:rPr>
        <w:t xml:space="preserve">DIETETIC INTERN </w:t>
      </w:r>
      <w:r w:rsidR="00FA1B6C" w:rsidRPr="00EC559A">
        <w:rPr>
          <w:rFonts w:ascii="Times New Roman" w:hAnsi="Times New Roman"/>
          <w:b/>
          <w:sz w:val="22"/>
          <w:szCs w:val="22"/>
        </w:rPr>
        <w:t>RESPONSIBLITIES</w:t>
      </w:r>
    </w:p>
    <w:p w14:paraId="28DC893D" w14:textId="77777777" w:rsidR="00BC0119" w:rsidRPr="00EC559A" w:rsidRDefault="00BC0119" w:rsidP="00A87288">
      <w:pPr>
        <w:ind w:right="36"/>
        <w:rPr>
          <w:rFonts w:ascii="Times New Roman" w:hAnsi="Times New Roman"/>
          <w:bCs/>
          <w:sz w:val="22"/>
          <w:szCs w:val="22"/>
        </w:rPr>
      </w:pPr>
    </w:p>
    <w:p w14:paraId="2F89C37D" w14:textId="77777777" w:rsidR="00653492" w:rsidRPr="00EC559A" w:rsidRDefault="00BC0119" w:rsidP="00AF4101">
      <w:pPr>
        <w:ind w:right="36"/>
        <w:rPr>
          <w:rFonts w:ascii="Times New Roman" w:hAnsi="Times New Roman"/>
          <w:b/>
          <w:bCs/>
          <w:sz w:val="22"/>
          <w:szCs w:val="22"/>
        </w:rPr>
      </w:pPr>
      <w:r w:rsidRPr="00EC559A">
        <w:rPr>
          <w:rFonts w:ascii="Times New Roman" w:hAnsi="Times New Roman"/>
          <w:b/>
          <w:bCs/>
          <w:sz w:val="22"/>
          <w:szCs w:val="22"/>
        </w:rPr>
        <w:t>Dietetic Intern Responsibilities</w:t>
      </w:r>
    </w:p>
    <w:p w14:paraId="531D57D5" w14:textId="44C8833F" w:rsidR="0087299C" w:rsidRPr="00EC559A" w:rsidRDefault="00690AEA" w:rsidP="0087299C">
      <w:pPr>
        <w:rPr>
          <w:rFonts w:ascii="Times New Roman" w:hAnsi="Times New Roman"/>
          <w:sz w:val="22"/>
          <w:szCs w:val="22"/>
        </w:rPr>
      </w:pPr>
      <w:r w:rsidRPr="00EC559A">
        <w:rPr>
          <w:rFonts w:ascii="Times New Roman" w:hAnsi="Times New Roman"/>
          <w:sz w:val="22"/>
          <w:szCs w:val="22"/>
        </w:rPr>
        <w:t xml:space="preserve">Southern Miss and the facilities expect each intern to abide strictly by facility policies and procedures, and to contribute toward reaching the facility's goals.  Interns will </w:t>
      </w:r>
      <w:r w:rsidR="004C5B76">
        <w:rPr>
          <w:rFonts w:ascii="Times New Roman" w:hAnsi="Times New Roman"/>
          <w:sz w:val="22"/>
          <w:szCs w:val="22"/>
        </w:rPr>
        <w:t>not</w:t>
      </w:r>
      <w:r w:rsidRPr="00EC559A">
        <w:rPr>
          <w:rFonts w:ascii="Times New Roman" w:hAnsi="Times New Roman"/>
          <w:sz w:val="22"/>
          <w:szCs w:val="22"/>
        </w:rPr>
        <w:t xml:space="preserve"> receive stipends.</w:t>
      </w:r>
      <w:r w:rsidR="0087299C" w:rsidRPr="00EC559A">
        <w:rPr>
          <w:rFonts w:ascii="Times New Roman" w:hAnsi="Times New Roman"/>
          <w:sz w:val="22"/>
          <w:szCs w:val="22"/>
        </w:rPr>
        <w:t xml:space="preserve"> It is the intern's responsibility to abide by all policies and procedures of participating facilities in which he/she is placed.  Various policies exist regarding parking, availability and cost of meals, required attire, drug testing, background checks, and vaccinations and health certificates required.  Specific facility policies will be reviewed with the intern when he/she meets for orientation with the facility clinical coordinator at the beginning of the supervised practice experience.</w:t>
      </w:r>
    </w:p>
    <w:p w14:paraId="27BF582A" w14:textId="77777777" w:rsidR="00690AEA" w:rsidRPr="00EC559A" w:rsidRDefault="00690AEA" w:rsidP="00A87288">
      <w:pPr>
        <w:rPr>
          <w:rFonts w:ascii="Times New Roman" w:hAnsi="Times New Roman"/>
          <w:sz w:val="22"/>
          <w:szCs w:val="22"/>
        </w:rPr>
      </w:pPr>
    </w:p>
    <w:p w14:paraId="72A613E1" w14:textId="77777777" w:rsidR="00BC0119" w:rsidRPr="00EC559A" w:rsidRDefault="00BC0119" w:rsidP="00A87288">
      <w:pPr>
        <w:rPr>
          <w:rFonts w:ascii="Times New Roman" w:hAnsi="Times New Roman"/>
          <w:sz w:val="22"/>
          <w:szCs w:val="22"/>
        </w:rPr>
      </w:pPr>
      <w:r w:rsidRPr="00EC559A">
        <w:rPr>
          <w:rFonts w:ascii="Times New Roman" w:hAnsi="Times New Roman"/>
          <w:sz w:val="22"/>
          <w:szCs w:val="22"/>
        </w:rPr>
        <w:t>The Dietetic Intern shall:</w:t>
      </w:r>
    </w:p>
    <w:p w14:paraId="685589A9" w14:textId="77777777" w:rsidR="0068036B" w:rsidRPr="00EC559A" w:rsidRDefault="00732E0D" w:rsidP="00AA7385">
      <w:pPr>
        <w:numPr>
          <w:ilvl w:val="0"/>
          <w:numId w:val="10"/>
        </w:numPr>
        <w:rPr>
          <w:rFonts w:ascii="Times New Roman" w:hAnsi="Times New Roman"/>
          <w:sz w:val="22"/>
          <w:szCs w:val="22"/>
        </w:rPr>
      </w:pPr>
      <w:r w:rsidRPr="00EC559A">
        <w:rPr>
          <w:rFonts w:ascii="Times New Roman" w:hAnsi="Times New Roman"/>
          <w:sz w:val="22"/>
          <w:szCs w:val="22"/>
        </w:rPr>
        <w:t>Maintain admission to graduate school throughout the internship</w:t>
      </w:r>
    </w:p>
    <w:p w14:paraId="348EFA07" w14:textId="77777777" w:rsidR="0068036B" w:rsidRPr="00EC559A" w:rsidRDefault="00732E0D" w:rsidP="00AA7385">
      <w:pPr>
        <w:numPr>
          <w:ilvl w:val="0"/>
          <w:numId w:val="10"/>
        </w:numPr>
        <w:rPr>
          <w:rFonts w:ascii="Times New Roman" w:hAnsi="Times New Roman"/>
          <w:sz w:val="22"/>
          <w:szCs w:val="22"/>
        </w:rPr>
      </w:pPr>
      <w:r w:rsidRPr="00EC559A">
        <w:rPr>
          <w:rFonts w:ascii="Times New Roman" w:hAnsi="Times New Roman"/>
          <w:sz w:val="22"/>
          <w:szCs w:val="22"/>
        </w:rPr>
        <w:t>Take all required courses</w:t>
      </w:r>
    </w:p>
    <w:p w14:paraId="6C1AAC04" w14:textId="77777777" w:rsidR="00732E0D" w:rsidRPr="00EC559A" w:rsidRDefault="00FD2AEC" w:rsidP="00AA7385">
      <w:pPr>
        <w:numPr>
          <w:ilvl w:val="0"/>
          <w:numId w:val="10"/>
        </w:numPr>
        <w:rPr>
          <w:rFonts w:ascii="Times New Roman" w:hAnsi="Times New Roman"/>
          <w:sz w:val="22"/>
          <w:szCs w:val="22"/>
        </w:rPr>
      </w:pPr>
      <w:r w:rsidRPr="00EC559A">
        <w:rPr>
          <w:rFonts w:ascii="Times New Roman" w:hAnsi="Times New Roman"/>
          <w:sz w:val="22"/>
          <w:szCs w:val="22"/>
        </w:rPr>
        <w:t xml:space="preserve">Complete </w:t>
      </w:r>
      <w:r w:rsidR="00732E0D" w:rsidRPr="00EC559A">
        <w:rPr>
          <w:rFonts w:ascii="Times New Roman" w:hAnsi="Times New Roman"/>
          <w:sz w:val="22"/>
          <w:szCs w:val="22"/>
        </w:rPr>
        <w:t>appropriate immunizations (those required for graduate school and 3 shot series of hepatitis B) prior to entering clinical facilities</w:t>
      </w:r>
    </w:p>
    <w:p w14:paraId="56460E9C" w14:textId="31E49FEB" w:rsidR="0068036B" w:rsidRPr="00EC559A" w:rsidRDefault="00FD2AEC" w:rsidP="00AA7385">
      <w:pPr>
        <w:numPr>
          <w:ilvl w:val="0"/>
          <w:numId w:val="10"/>
        </w:numPr>
        <w:rPr>
          <w:rFonts w:ascii="Times New Roman" w:hAnsi="Times New Roman"/>
          <w:sz w:val="22"/>
          <w:szCs w:val="22"/>
        </w:rPr>
      </w:pPr>
      <w:r w:rsidRPr="00EC559A">
        <w:rPr>
          <w:rFonts w:ascii="Times New Roman" w:hAnsi="Times New Roman"/>
          <w:sz w:val="22"/>
          <w:szCs w:val="22"/>
        </w:rPr>
        <w:t xml:space="preserve">Complete </w:t>
      </w:r>
      <w:r w:rsidR="00732E0D" w:rsidRPr="00EC559A">
        <w:rPr>
          <w:rFonts w:ascii="Times New Roman" w:hAnsi="Times New Roman"/>
          <w:sz w:val="22"/>
          <w:szCs w:val="22"/>
        </w:rPr>
        <w:t>ServSafe® certification prior to entering clinical facilities</w:t>
      </w:r>
    </w:p>
    <w:p w14:paraId="58AB6BEF" w14:textId="77777777" w:rsidR="00BC0119" w:rsidRPr="00EC559A" w:rsidRDefault="00732E0D" w:rsidP="00AA7385">
      <w:pPr>
        <w:numPr>
          <w:ilvl w:val="0"/>
          <w:numId w:val="10"/>
        </w:numPr>
        <w:rPr>
          <w:rFonts w:ascii="Times New Roman" w:hAnsi="Times New Roman"/>
          <w:sz w:val="22"/>
          <w:szCs w:val="22"/>
        </w:rPr>
      </w:pPr>
      <w:r w:rsidRPr="00EC559A">
        <w:rPr>
          <w:rFonts w:ascii="Times New Roman" w:hAnsi="Times New Roman"/>
          <w:sz w:val="22"/>
          <w:szCs w:val="22"/>
        </w:rPr>
        <w:t>Be covered by malpractice liability insurance.</w:t>
      </w:r>
    </w:p>
    <w:p w14:paraId="435893EE" w14:textId="77777777" w:rsidR="00BC0119" w:rsidRPr="00EC559A" w:rsidRDefault="00732E0D" w:rsidP="00AA7385">
      <w:pPr>
        <w:numPr>
          <w:ilvl w:val="0"/>
          <w:numId w:val="10"/>
        </w:numPr>
        <w:rPr>
          <w:rFonts w:ascii="Times New Roman" w:hAnsi="Times New Roman"/>
          <w:sz w:val="22"/>
          <w:szCs w:val="22"/>
        </w:rPr>
      </w:pPr>
      <w:r w:rsidRPr="00EC559A">
        <w:rPr>
          <w:rFonts w:ascii="Times New Roman" w:hAnsi="Times New Roman"/>
          <w:sz w:val="22"/>
          <w:szCs w:val="22"/>
        </w:rPr>
        <w:t>Have the responsibility of transportation to and from the facility</w:t>
      </w:r>
      <w:r w:rsidR="002C6C2E" w:rsidRPr="00EC559A">
        <w:rPr>
          <w:rFonts w:ascii="Times New Roman" w:hAnsi="Times New Roman"/>
          <w:sz w:val="22"/>
          <w:szCs w:val="22"/>
        </w:rPr>
        <w:t>, field trips</w:t>
      </w:r>
      <w:r w:rsidRPr="00EC559A">
        <w:rPr>
          <w:rFonts w:ascii="Times New Roman" w:hAnsi="Times New Roman"/>
          <w:sz w:val="22"/>
          <w:szCs w:val="22"/>
        </w:rPr>
        <w:t xml:space="preserve"> and on any special assignment by the facility, such as home visits or relating agencies.</w:t>
      </w:r>
    </w:p>
    <w:p w14:paraId="382FDEB6" w14:textId="77777777" w:rsidR="002C6C2E" w:rsidRPr="00EC559A" w:rsidRDefault="00732E0D" w:rsidP="00AA7385">
      <w:pPr>
        <w:numPr>
          <w:ilvl w:val="0"/>
          <w:numId w:val="10"/>
        </w:numPr>
        <w:rPr>
          <w:rFonts w:ascii="Times New Roman" w:hAnsi="Times New Roman"/>
          <w:sz w:val="22"/>
          <w:szCs w:val="22"/>
        </w:rPr>
      </w:pPr>
      <w:r w:rsidRPr="00EC559A">
        <w:rPr>
          <w:rFonts w:ascii="Times New Roman" w:hAnsi="Times New Roman"/>
          <w:sz w:val="22"/>
          <w:szCs w:val="22"/>
        </w:rPr>
        <w:t>Attend all required district, state, and</w:t>
      </w:r>
      <w:r w:rsidR="002C6C2E" w:rsidRPr="00EC559A">
        <w:rPr>
          <w:rFonts w:ascii="Times New Roman" w:hAnsi="Times New Roman"/>
          <w:sz w:val="22"/>
          <w:szCs w:val="22"/>
        </w:rPr>
        <w:t xml:space="preserve"> national meetings required by the internship</w:t>
      </w:r>
    </w:p>
    <w:p w14:paraId="1F7FD060" w14:textId="77777777" w:rsidR="002C6C2E" w:rsidRPr="00EC559A" w:rsidRDefault="00732E0D" w:rsidP="00AA7385">
      <w:pPr>
        <w:numPr>
          <w:ilvl w:val="0"/>
          <w:numId w:val="10"/>
        </w:numPr>
        <w:rPr>
          <w:rFonts w:ascii="Times New Roman" w:hAnsi="Times New Roman"/>
          <w:sz w:val="22"/>
          <w:szCs w:val="22"/>
        </w:rPr>
      </w:pPr>
      <w:r w:rsidRPr="00EC559A">
        <w:rPr>
          <w:rFonts w:ascii="Times New Roman" w:hAnsi="Times New Roman"/>
          <w:sz w:val="22"/>
          <w:szCs w:val="22"/>
        </w:rPr>
        <w:t>Be responsible for their own housing throughout the internship</w:t>
      </w:r>
    </w:p>
    <w:p w14:paraId="0569A7B4" w14:textId="77777777" w:rsidR="00BC0119" w:rsidRPr="00EC559A" w:rsidRDefault="00732E0D" w:rsidP="00AA7385">
      <w:pPr>
        <w:numPr>
          <w:ilvl w:val="0"/>
          <w:numId w:val="10"/>
        </w:numPr>
        <w:rPr>
          <w:rFonts w:ascii="Times New Roman" w:hAnsi="Times New Roman"/>
          <w:sz w:val="22"/>
          <w:szCs w:val="22"/>
        </w:rPr>
      </w:pPr>
      <w:r w:rsidRPr="00EC559A">
        <w:rPr>
          <w:rFonts w:ascii="Times New Roman" w:hAnsi="Times New Roman"/>
          <w:sz w:val="22"/>
          <w:szCs w:val="22"/>
        </w:rPr>
        <w:t xml:space="preserve">Be responsible for all emergency room and other medical expenses for treatment </w:t>
      </w:r>
      <w:r w:rsidR="00CD70F0" w:rsidRPr="00EC559A">
        <w:rPr>
          <w:rFonts w:ascii="Times New Roman" w:hAnsi="Times New Roman"/>
          <w:sz w:val="22"/>
          <w:szCs w:val="22"/>
        </w:rPr>
        <w:t>of on</w:t>
      </w:r>
      <w:r w:rsidR="00BC0119" w:rsidRPr="00EC559A">
        <w:rPr>
          <w:rFonts w:ascii="Times New Roman" w:hAnsi="Times New Roman"/>
          <w:sz w:val="22"/>
          <w:szCs w:val="22"/>
        </w:rPr>
        <w:t>-the-job incurred injuries.</w:t>
      </w:r>
    </w:p>
    <w:p w14:paraId="41535A0A" w14:textId="77777777" w:rsidR="00BC0119" w:rsidRPr="00EC559A" w:rsidRDefault="00732E0D" w:rsidP="00AA7385">
      <w:pPr>
        <w:numPr>
          <w:ilvl w:val="0"/>
          <w:numId w:val="10"/>
        </w:numPr>
        <w:rPr>
          <w:rFonts w:ascii="Times New Roman" w:hAnsi="Times New Roman"/>
          <w:sz w:val="22"/>
          <w:szCs w:val="22"/>
        </w:rPr>
      </w:pPr>
      <w:r w:rsidRPr="00EC559A">
        <w:rPr>
          <w:rFonts w:ascii="Times New Roman" w:hAnsi="Times New Roman"/>
          <w:sz w:val="22"/>
          <w:szCs w:val="22"/>
        </w:rPr>
        <w:t>Be responsible for following the administrative policies of the facility.</w:t>
      </w:r>
    </w:p>
    <w:p w14:paraId="35B20D92" w14:textId="77777777" w:rsidR="00BC0119" w:rsidRPr="00EC559A" w:rsidRDefault="00732E0D" w:rsidP="00AA7385">
      <w:pPr>
        <w:numPr>
          <w:ilvl w:val="0"/>
          <w:numId w:val="10"/>
        </w:numPr>
        <w:rPr>
          <w:rFonts w:ascii="Times New Roman" w:hAnsi="Times New Roman"/>
          <w:sz w:val="22"/>
          <w:szCs w:val="22"/>
        </w:rPr>
      </w:pPr>
      <w:r w:rsidRPr="00EC559A">
        <w:rPr>
          <w:rFonts w:ascii="Times New Roman" w:hAnsi="Times New Roman"/>
          <w:sz w:val="22"/>
          <w:szCs w:val="22"/>
        </w:rPr>
        <w:t>Be responsible for providing the necessary and appropriate uniforms required but not provided by the facility.</w:t>
      </w:r>
    </w:p>
    <w:p w14:paraId="0ABF6F03" w14:textId="77777777" w:rsidR="00BC0119" w:rsidRPr="00EC559A" w:rsidRDefault="00732E0D" w:rsidP="00AA7385">
      <w:pPr>
        <w:numPr>
          <w:ilvl w:val="0"/>
          <w:numId w:val="10"/>
        </w:numPr>
        <w:rPr>
          <w:rFonts w:ascii="Times New Roman" w:hAnsi="Times New Roman"/>
          <w:sz w:val="22"/>
          <w:szCs w:val="22"/>
        </w:rPr>
      </w:pPr>
      <w:r w:rsidRPr="00EC559A">
        <w:rPr>
          <w:rFonts w:ascii="Times New Roman" w:hAnsi="Times New Roman"/>
          <w:sz w:val="22"/>
          <w:szCs w:val="22"/>
        </w:rPr>
        <w:t xml:space="preserve">Be responsible for reporting to the designated individual at the facility on time and </w:t>
      </w:r>
      <w:r w:rsidR="00BC0119" w:rsidRPr="00EC559A">
        <w:rPr>
          <w:rFonts w:ascii="Times New Roman" w:hAnsi="Times New Roman"/>
          <w:sz w:val="22"/>
          <w:szCs w:val="22"/>
        </w:rPr>
        <w:t>agree to any additio</w:t>
      </w:r>
      <w:r w:rsidRPr="00EC559A">
        <w:rPr>
          <w:rFonts w:ascii="Times New Roman" w:hAnsi="Times New Roman"/>
          <w:sz w:val="22"/>
          <w:szCs w:val="22"/>
        </w:rPr>
        <w:t>nal terms required by the facility.</w:t>
      </w:r>
    </w:p>
    <w:p w14:paraId="6D1278D0" w14:textId="77777777" w:rsidR="00BC0119" w:rsidRPr="00EC559A" w:rsidRDefault="00BC0119" w:rsidP="00A87288">
      <w:pPr>
        <w:rPr>
          <w:rFonts w:ascii="Times New Roman" w:hAnsi="Times New Roman"/>
          <w:sz w:val="22"/>
          <w:szCs w:val="22"/>
        </w:rPr>
      </w:pPr>
    </w:p>
    <w:p w14:paraId="78B1C2A3" w14:textId="77777777" w:rsidR="00FA1B6C" w:rsidRPr="00EC559A" w:rsidRDefault="00FA1B6C" w:rsidP="00AA7385">
      <w:pPr>
        <w:numPr>
          <w:ilvl w:val="0"/>
          <w:numId w:val="18"/>
        </w:numPr>
        <w:rPr>
          <w:rFonts w:ascii="Times New Roman" w:hAnsi="Times New Roman"/>
          <w:sz w:val="22"/>
          <w:szCs w:val="22"/>
        </w:rPr>
      </w:pPr>
      <w:r w:rsidRPr="00EC559A">
        <w:rPr>
          <w:rFonts w:ascii="Times New Roman" w:hAnsi="Times New Roman"/>
          <w:sz w:val="22"/>
          <w:szCs w:val="22"/>
        </w:rPr>
        <w:t xml:space="preserve"> </w:t>
      </w:r>
      <w:r w:rsidRPr="00EC559A">
        <w:rPr>
          <w:rFonts w:ascii="Times New Roman" w:hAnsi="Times New Roman"/>
          <w:b/>
          <w:sz w:val="22"/>
          <w:szCs w:val="22"/>
        </w:rPr>
        <w:t>DRUG SCREENING AND CRIMINAL BACKGROUND CHECK</w:t>
      </w:r>
    </w:p>
    <w:p w14:paraId="5684E9D0" w14:textId="77777777" w:rsidR="0011190B" w:rsidRPr="00EC559A" w:rsidRDefault="0011190B" w:rsidP="00A87288">
      <w:pPr>
        <w:rPr>
          <w:rFonts w:ascii="Times New Roman" w:hAnsi="Times New Roman"/>
          <w:sz w:val="22"/>
          <w:szCs w:val="22"/>
        </w:rPr>
      </w:pPr>
    </w:p>
    <w:p w14:paraId="440AC17B" w14:textId="77777777" w:rsidR="0011190B" w:rsidRPr="00EC559A" w:rsidRDefault="00BC0119" w:rsidP="0011190B">
      <w:pPr>
        <w:rPr>
          <w:rFonts w:ascii="Times New Roman" w:hAnsi="Times New Roman"/>
          <w:b/>
          <w:sz w:val="22"/>
          <w:szCs w:val="22"/>
        </w:rPr>
      </w:pPr>
      <w:r w:rsidRPr="00EC559A">
        <w:rPr>
          <w:rFonts w:ascii="Times New Roman" w:hAnsi="Times New Roman"/>
          <w:sz w:val="22"/>
          <w:szCs w:val="22"/>
        </w:rPr>
        <w:t xml:space="preserve">Subsection </w:t>
      </w:r>
      <w:r w:rsidR="0011190B" w:rsidRPr="00EC559A">
        <w:rPr>
          <w:rFonts w:ascii="Times New Roman" w:hAnsi="Times New Roman"/>
          <w:sz w:val="22"/>
          <w:szCs w:val="22"/>
        </w:rPr>
        <w:t>10</w:t>
      </w:r>
      <w:r w:rsidRPr="00EC559A">
        <w:rPr>
          <w:rFonts w:ascii="Times New Roman" w:hAnsi="Times New Roman"/>
          <w:sz w:val="22"/>
          <w:szCs w:val="22"/>
        </w:rPr>
        <w:t xml:space="preserve"> </w:t>
      </w:r>
      <w:r w:rsidR="00A54AB5">
        <w:rPr>
          <w:rFonts w:ascii="Times New Roman" w:hAnsi="Times New Roman"/>
          <w:sz w:val="22"/>
          <w:szCs w:val="22"/>
        </w:rPr>
        <w:t xml:space="preserve">of Section H </w:t>
      </w:r>
      <w:r w:rsidRPr="00EC559A">
        <w:rPr>
          <w:rFonts w:ascii="Times New Roman" w:hAnsi="Times New Roman"/>
          <w:sz w:val="22"/>
          <w:szCs w:val="22"/>
        </w:rPr>
        <w:t xml:space="preserve">states that the intern must agree to any additional terms required by the Facility.  </w:t>
      </w:r>
      <w:r w:rsidR="0011190B" w:rsidRPr="00EC559A">
        <w:rPr>
          <w:rFonts w:ascii="Times New Roman" w:hAnsi="Times New Roman"/>
          <w:sz w:val="22"/>
          <w:szCs w:val="22"/>
        </w:rPr>
        <w:t xml:space="preserve">Interns must agree to any additional terms required by the Facility.  </w:t>
      </w:r>
      <w:r w:rsidR="00A54AB5">
        <w:rPr>
          <w:rFonts w:ascii="Times New Roman" w:hAnsi="Times New Roman"/>
          <w:sz w:val="22"/>
          <w:szCs w:val="22"/>
        </w:rPr>
        <w:t>Most</w:t>
      </w:r>
      <w:r w:rsidR="0011190B" w:rsidRPr="00EC559A">
        <w:rPr>
          <w:rFonts w:ascii="Times New Roman" w:hAnsi="Times New Roman"/>
          <w:sz w:val="22"/>
          <w:szCs w:val="22"/>
        </w:rPr>
        <w:t xml:space="preserve"> facilities (including hospitals, nursing homes, and facilities whose employees deal with small children) are required by law to do a criminal background check on each of their employees.  Because of state law, in hospitals, interns must meet the same requirements as employees.  Some interns may be </w:t>
      </w:r>
      <w:r w:rsidR="0011190B" w:rsidRPr="00A54AB5">
        <w:rPr>
          <w:rFonts w:ascii="Times New Roman" w:hAnsi="Times New Roman"/>
          <w:i/>
          <w:sz w:val="22"/>
          <w:szCs w:val="22"/>
          <w:u w:val="single"/>
        </w:rPr>
        <w:t>required to bear the expense of fingerprinting</w:t>
      </w:r>
      <w:r w:rsidR="0011190B" w:rsidRPr="00EC559A">
        <w:rPr>
          <w:rFonts w:ascii="Times New Roman" w:hAnsi="Times New Roman"/>
          <w:sz w:val="22"/>
          <w:szCs w:val="22"/>
        </w:rPr>
        <w:t xml:space="preserve"> which will be used in a criminal background check. Some school districts also categorize interns as non-compensated employees, and thus require fingerprinting as well.  </w:t>
      </w:r>
      <w:r w:rsidR="0011190B" w:rsidRPr="00EC559A">
        <w:rPr>
          <w:rFonts w:ascii="Times New Roman" w:hAnsi="Times New Roman"/>
          <w:b/>
          <w:sz w:val="22"/>
          <w:szCs w:val="22"/>
        </w:rPr>
        <w:t>If a background check reveals a felony, the intern will be dismissed from the program immediately, and no effort will be made to place the intern in a different facility.</w:t>
      </w:r>
    </w:p>
    <w:p w14:paraId="6BAD5B41" w14:textId="77777777" w:rsidR="0011190B" w:rsidRPr="00EC559A" w:rsidRDefault="0011190B" w:rsidP="0011190B">
      <w:pPr>
        <w:rPr>
          <w:rFonts w:ascii="Times New Roman" w:hAnsi="Times New Roman"/>
          <w:sz w:val="22"/>
          <w:szCs w:val="22"/>
        </w:rPr>
      </w:pPr>
    </w:p>
    <w:p w14:paraId="7492C911" w14:textId="77777777" w:rsidR="0011190B" w:rsidRDefault="0011190B" w:rsidP="0011190B">
      <w:pPr>
        <w:rPr>
          <w:rFonts w:ascii="Times New Roman" w:hAnsi="Times New Roman"/>
          <w:sz w:val="22"/>
          <w:szCs w:val="22"/>
        </w:rPr>
      </w:pPr>
      <w:r w:rsidRPr="00EC559A">
        <w:rPr>
          <w:rFonts w:ascii="Times New Roman" w:hAnsi="Times New Roman"/>
          <w:sz w:val="22"/>
          <w:szCs w:val="22"/>
        </w:rPr>
        <w:t xml:space="preserve">Several of the facilities also require drug testing, including urinalysis, as a part of orientation to the facility, and may also reserve the right to require random drug testing.  </w:t>
      </w:r>
      <w:r w:rsidRPr="00EC559A">
        <w:rPr>
          <w:rFonts w:ascii="Times New Roman" w:hAnsi="Times New Roman"/>
          <w:b/>
          <w:sz w:val="22"/>
          <w:szCs w:val="22"/>
        </w:rPr>
        <w:t xml:space="preserve">Any intern failing to pass any drug testing will be dismissed </w:t>
      </w:r>
      <w:r w:rsidR="00A54AB5">
        <w:rPr>
          <w:rFonts w:ascii="Times New Roman" w:hAnsi="Times New Roman"/>
          <w:b/>
          <w:sz w:val="22"/>
          <w:szCs w:val="22"/>
        </w:rPr>
        <w:t xml:space="preserve">immediately and permanently </w:t>
      </w:r>
      <w:r w:rsidRPr="00EC559A">
        <w:rPr>
          <w:rFonts w:ascii="Times New Roman" w:hAnsi="Times New Roman"/>
          <w:b/>
          <w:sz w:val="22"/>
          <w:szCs w:val="22"/>
        </w:rPr>
        <w:t>from the program immediately.</w:t>
      </w:r>
      <w:r w:rsidRPr="00EC559A">
        <w:rPr>
          <w:rFonts w:ascii="Times New Roman" w:hAnsi="Times New Roman"/>
          <w:sz w:val="22"/>
          <w:szCs w:val="22"/>
        </w:rPr>
        <w:t xml:space="preserve">  In addition, if an intern is </w:t>
      </w:r>
      <w:r w:rsidRPr="00EC559A">
        <w:rPr>
          <w:rFonts w:ascii="Times New Roman" w:hAnsi="Times New Roman"/>
          <w:sz w:val="22"/>
          <w:szCs w:val="22"/>
          <w:u w:val="single"/>
        </w:rPr>
        <w:t>suspected</w:t>
      </w:r>
      <w:r w:rsidRPr="00EC559A">
        <w:rPr>
          <w:rFonts w:ascii="Times New Roman" w:hAnsi="Times New Roman"/>
          <w:sz w:val="22"/>
          <w:szCs w:val="22"/>
        </w:rPr>
        <w:t xml:space="preserve"> of drinking prior to arriving at a facility or at the facility, the facility and/or the university reserves the right to test the student for alcohol or drug use.  If substance abuse is found, the intern will be </w:t>
      </w:r>
      <w:r w:rsidRPr="00EC559A">
        <w:rPr>
          <w:rFonts w:ascii="Times New Roman" w:hAnsi="Times New Roman"/>
          <w:b/>
          <w:sz w:val="22"/>
          <w:szCs w:val="22"/>
        </w:rPr>
        <w:t>immediately and permanently removed from the program</w:t>
      </w:r>
      <w:r w:rsidRPr="00EC559A">
        <w:rPr>
          <w:rFonts w:ascii="Times New Roman" w:hAnsi="Times New Roman"/>
          <w:sz w:val="22"/>
          <w:szCs w:val="22"/>
        </w:rPr>
        <w:t>.</w:t>
      </w:r>
    </w:p>
    <w:p w14:paraId="3E388624" w14:textId="77777777" w:rsidR="004D27BB" w:rsidRDefault="004D27BB" w:rsidP="0011190B">
      <w:pPr>
        <w:rPr>
          <w:rFonts w:ascii="Times New Roman" w:hAnsi="Times New Roman"/>
          <w:sz w:val="22"/>
          <w:szCs w:val="22"/>
        </w:rPr>
      </w:pPr>
    </w:p>
    <w:p w14:paraId="197EDB63" w14:textId="77777777" w:rsidR="004D27BB" w:rsidRPr="00EC559A" w:rsidRDefault="004D27BB" w:rsidP="0011190B">
      <w:pPr>
        <w:rPr>
          <w:rFonts w:ascii="Times New Roman" w:hAnsi="Times New Roman"/>
          <w:sz w:val="22"/>
          <w:szCs w:val="22"/>
        </w:rPr>
      </w:pPr>
      <w:r>
        <w:rPr>
          <w:rFonts w:ascii="Times New Roman" w:hAnsi="Times New Roman"/>
          <w:sz w:val="22"/>
          <w:szCs w:val="22"/>
        </w:rPr>
        <w:t>Since all facilities are different in what they require, you will be required to get a background check prior to summer orientation and complete a drug test prior to fall orientation. These items will be kept on file by the DI Director in the event a facility needs access to it. Interns should also keep these available for facilities who require you to show these documents but do not provide the testing themselves.</w:t>
      </w:r>
    </w:p>
    <w:p w14:paraId="32B3234E" w14:textId="77777777" w:rsidR="0011190B" w:rsidRPr="00EC559A" w:rsidRDefault="0011190B" w:rsidP="0011190B">
      <w:pPr>
        <w:rPr>
          <w:rFonts w:ascii="Times New Roman" w:hAnsi="Times New Roman"/>
          <w:sz w:val="22"/>
          <w:szCs w:val="22"/>
        </w:rPr>
      </w:pPr>
    </w:p>
    <w:p w14:paraId="1D5E45F9" w14:textId="526366B7" w:rsidR="00FA1B6C" w:rsidRPr="00EC559A" w:rsidRDefault="00FA1B6C" w:rsidP="00FA1B6C">
      <w:pPr>
        <w:rPr>
          <w:rFonts w:ascii="Times New Roman" w:hAnsi="Times New Roman"/>
          <w:sz w:val="22"/>
          <w:szCs w:val="22"/>
        </w:rPr>
      </w:pPr>
      <w:r w:rsidRPr="00EC559A">
        <w:rPr>
          <w:rFonts w:ascii="Times New Roman" w:hAnsi="Times New Roman"/>
          <w:sz w:val="22"/>
          <w:szCs w:val="22"/>
        </w:rPr>
        <w:t xml:space="preserve">Each facility has made an earnest commitment to dietetic education by agreeing to serve as a supervised practice site.  </w:t>
      </w:r>
      <w:r w:rsidRPr="00EC559A">
        <w:rPr>
          <w:rFonts w:ascii="Times New Roman" w:hAnsi="Times New Roman"/>
          <w:sz w:val="22"/>
          <w:szCs w:val="22"/>
        </w:rPr>
        <w:lastRenderedPageBreak/>
        <w:t>Interns are supervised directly by facility-employed preceptors, and have scheduled periodic visits from the Internship Director</w:t>
      </w:r>
      <w:r w:rsidR="00FD2AEC" w:rsidRPr="00EC559A">
        <w:rPr>
          <w:rFonts w:ascii="Times New Roman" w:hAnsi="Times New Roman"/>
          <w:sz w:val="22"/>
          <w:szCs w:val="22"/>
        </w:rPr>
        <w:t>/Southern Miss faculty</w:t>
      </w:r>
      <w:r w:rsidR="004C5B76">
        <w:rPr>
          <w:rFonts w:ascii="Times New Roman" w:hAnsi="Times New Roman"/>
          <w:sz w:val="22"/>
          <w:szCs w:val="22"/>
        </w:rPr>
        <w:t xml:space="preserve"> via Zoom as needed</w:t>
      </w:r>
      <w:r w:rsidRPr="00EC559A">
        <w:rPr>
          <w:rFonts w:ascii="Times New Roman" w:hAnsi="Times New Roman"/>
          <w:sz w:val="22"/>
          <w:szCs w:val="22"/>
        </w:rPr>
        <w:t>.  Facility preceptors evaluate the work of interns, and then the work is reviewed by the Southern Miss Internship Director</w:t>
      </w:r>
      <w:r w:rsidR="00FD2AEC" w:rsidRPr="00EC559A">
        <w:rPr>
          <w:rFonts w:ascii="Times New Roman" w:hAnsi="Times New Roman"/>
          <w:sz w:val="22"/>
          <w:szCs w:val="22"/>
        </w:rPr>
        <w:t>/faculty</w:t>
      </w:r>
      <w:r w:rsidRPr="00EC559A">
        <w:rPr>
          <w:rFonts w:ascii="Times New Roman" w:hAnsi="Times New Roman"/>
          <w:sz w:val="22"/>
          <w:szCs w:val="22"/>
        </w:rPr>
        <w:t xml:space="preserve"> who also signs-off on the work.</w:t>
      </w:r>
    </w:p>
    <w:p w14:paraId="44AF24BE" w14:textId="77777777" w:rsidR="00FA1B6C" w:rsidRPr="00EC559A" w:rsidRDefault="00FA1B6C" w:rsidP="00FA1B6C">
      <w:pPr>
        <w:rPr>
          <w:rFonts w:ascii="Times New Roman" w:hAnsi="Times New Roman"/>
          <w:sz w:val="22"/>
          <w:szCs w:val="22"/>
        </w:rPr>
      </w:pPr>
    </w:p>
    <w:p w14:paraId="0E216B36" w14:textId="77777777" w:rsidR="00BC0119" w:rsidRPr="00EC559A" w:rsidRDefault="00690AEA" w:rsidP="00AA7385">
      <w:pPr>
        <w:numPr>
          <w:ilvl w:val="0"/>
          <w:numId w:val="18"/>
        </w:numPr>
        <w:rPr>
          <w:rFonts w:ascii="Times New Roman" w:hAnsi="Times New Roman"/>
          <w:sz w:val="22"/>
          <w:szCs w:val="22"/>
        </w:rPr>
      </w:pPr>
      <w:r w:rsidRPr="00EC559A">
        <w:rPr>
          <w:rFonts w:ascii="Times New Roman" w:hAnsi="Times New Roman"/>
          <w:b/>
          <w:bCs/>
          <w:sz w:val="22"/>
          <w:szCs w:val="22"/>
        </w:rPr>
        <w:t>ACADEMIC REQUIREMENTS</w:t>
      </w:r>
    </w:p>
    <w:p w14:paraId="331AB675" w14:textId="77777777" w:rsidR="00B52395" w:rsidRPr="00EC559A" w:rsidRDefault="00B52395" w:rsidP="00A87288">
      <w:pPr>
        <w:ind w:right="-54"/>
        <w:rPr>
          <w:rFonts w:ascii="Times New Roman" w:hAnsi="Times New Roman"/>
          <w:sz w:val="22"/>
          <w:szCs w:val="22"/>
        </w:rPr>
      </w:pPr>
    </w:p>
    <w:p w14:paraId="22D6770E" w14:textId="0F9D6E7D" w:rsidR="00BC0119" w:rsidRPr="00EC559A" w:rsidRDefault="00BC0119" w:rsidP="00A87288">
      <w:pPr>
        <w:ind w:right="-54"/>
        <w:rPr>
          <w:rFonts w:ascii="Times New Roman" w:hAnsi="Times New Roman"/>
          <w:sz w:val="22"/>
          <w:szCs w:val="22"/>
        </w:rPr>
      </w:pPr>
      <w:r w:rsidRPr="00EC559A">
        <w:rPr>
          <w:rFonts w:ascii="Times New Roman" w:hAnsi="Times New Roman"/>
          <w:sz w:val="22"/>
          <w:szCs w:val="22"/>
        </w:rPr>
        <w:t xml:space="preserve">The </w:t>
      </w:r>
      <w:r w:rsidR="002D2327" w:rsidRPr="00EC559A">
        <w:rPr>
          <w:rFonts w:ascii="Times New Roman" w:hAnsi="Times New Roman"/>
          <w:sz w:val="22"/>
          <w:szCs w:val="22"/>
        </w:rPr>
        <w:t>Southern Miss</w:t>
      </w:r>
      <w:r w:rsidRPr="00EC559A">
        <w:rPr>
          <w:rFonts w:ascii="Times New Roman" w:hAnsi="Times New Roman"/>
          <w:sz w:val="22"/>
          <w:szCs w:val="22"/>
        </w:rPr>
        <w:t xml:space="preserve"> Dietetic </w:t>
      </w:r>
      <w:r w:rsidR="001233CC">
        <w:rPr>
          <w:rFonts w:ascii="Times New Roman" w:hAnsi="Times New Roman"/>
          <w:sz w:val="22"/>
          <w:szCs w:val="22"/>
        </w:rPr>
        <w:t>Internship is comprised of five</w:t>
      </w:r>
      <w:r w:rsidRPr="00EC559A">
        <w:rPr>
          <w:rFonts w:ascii="Times New Roman" w:hAnsi="Times New Roman"/>
          <w:sz w:val="22"/>
          <w:szCs w:val="22"/>
        </w:rPr>
        <w:t xml:space="preserve"> seme</w:t>
      </w:r>
      <w:r w:rsidR="001059A7">
        <w:rPr>
          <w:rFonts w:ascii="Times New Roman" w:hAnsi="Times New Roman"/>
          <w:sz w:val="22"/>
          <w:szCs w:val="22"/>
        </w:rPr>
        <w:t>sters, beginning with the fall</w:t>
      </w:r>
      <w:r w:rsidRPr="00EC559A">
        <w:rPr>
          <w:rFonts w:ascii="Times New Roman" w:hAnsi="Times New Roman"/>
          <w:sz w:val="22"/>
          <w:szCs w:val="22"/>
        </w:rPr>
        <w:t xml:space="preserve"> semester after the intern is admitted into the internship.  Required courses for the three semesters are listed below:</w:t>
      </w:r>
    </w:p>
    <w:p w14:paraId="18A211AE" w14:textId="77777777" w:rsidR="00BC0119" w:rsidRDefault="00BC0119" w:rsidP="00A87288">
      <w:pPr>
        <w:ind w:right="-54"/>
        <w:rPr>
          <w:rFonts w:ascii="Times New Roman" w:hAnsi="Times New Roman"/>
          <w:sz w:val="22"/>
          <w:szCs w:val="22"/>
        </w:rPr>
      </w:pPr>
    </w:p>
    <w:tbl>
      <w:tblPr>
        <w:tblW w:w="0" w:type="auto"/>
        <w:tblCellMar>
          <w:left w:w="0" w:type="dxa"/>
          <w:right w:w="0" w:type="dxa"/>
        </w:tblCellMar>
        <w:tblLook w:val="04A0" w:firstRow="1" w:lastRow="0" w:firstColumn="1" w:lastColumn="0" w:noHBand="0" w:noVBand="1"/>
      </w:tblPr>
      <w:tblGrid>
        <w:gridCol w:w="2129"/>
        <w:gridCol w:w="2001"/>
        <w:gridCol w:w="2610"/>
        <w:gridCol w:w="2600"/>
      </w:tblGrid>
      <w:tr w:rsidR="00CD65D1" w14:paraId="3852EBAA" w14:textId="77777777" w:rsidTr="00B22CD4">
        <w:tc>
          <w:tcPr>
            <w:tcW w:w="934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676322" w14:textId="77777777" w:rsidR="00CD65D1" w:rsidRDefault="00CD65D1" w:rsidP="00B22CD4">
            <w:pPr>
              <w:jc w:val="center"/>
              <w:rPr>
                <w:rFonts w:ascii="Times New Roman" w:hAnsi="Times New Roman"/>
                <w:b/>
                <w:bCs/>
              </w:rPr>
            </w:pPr>
            <w:r>
              <w:rPr>
                <w:rFonts w:ascii="Times New Roman" w:hAnsi="Times New Roman"/>
                <w:b/>
                <w:bCs/>
              </w:rPr>
              <w:t>MS Required Curriculum</w:t>
            </w:r>
          </w:p>
        </w:tc>
      </w:tr>
      <w:tr w:rsidR="00CD65D1" w14:paraId="2ADD5327" w14:textId="77777777" w:rsidTr="00B22CD4">
        <w:tc>
          <w:tcPr>
            <w:tcW w:w="21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7AA34" w14:textId="77777777" w:rsidR="00CD65D1" w:rsidRDefault="00CD65D1" w:rsidP="00B22CD4">
            <w:pPr>
              <w:rPr>
                <w:rFonts w:ascii="Times New Roman" w:hAnsi="Times New Roman"/>
                <w:b/>
                <w:bCs/>
              </w:rPr>
            </w:pPr>
            <w:r>
              <w:rPr>
                <w:rFonts w:ascii="Times New Roman" w:hAnsi="Times New Roman"/>
                <w:b/>
                <w:bCs/>
              </w:rPr>
              <w:t>Year One</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6CB977BC" w14:textId="77777777" w:rsidR="00CD65D1" w:rsidRDefault="00CD65D1" w:rsidP="00B22CD4">
            <w:pPr>
              <w:rPr>
                <w:rFonts w:ascii="Times New Roman" w:hAnsi="Times New Roman"/>
                <w:b/>
                <w:bCs/>
              </w:rPr>
            </w:pPr>
            <w:r>
              <w:rPr>
                <w:rFonts w:ascii="Times New Roman" w:hAnsi="Times New Roman"/>
                <w:b/>
                <w:bCs/>
              </w:rPr>
              <w:t>Summer</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2336840" w14:textId="77777777" w:rsidR="00CD65D1" w:rsidRDefault="00CD65D1" w:rsidP="00B22CD4">
            <w:pPr>
              <w:rPr>
                <w:rFonts w:ascii="Times New Roman" w:hAnsi="Times New Roman"/>
                <w:b/>
                <w:bCs/>
              </w:rPr>
            </w:pPr>
            <w:r>
              <w:rPr>
                <w:rFonts w:ascii="Times New Roman" w:hAnsi="Times New Roman"/>
                <w:b/>
                <w:bCs/>
              </w:rPr>
              <w:t>Fall</w:t>
            </w:r>
          </w:p>
        </w:tc>
        <w:tc>
          <w:tcPr>
            <w:tcW w:w="2600" w:type="dxa"/>
            <w:tcBorders>
              <w:top w:val="nil"/>
              <w:left w:val="nil"/>
              <w:bottom w:val="single" w:sz="8" w:space="0" w:color="auto"/>
              <w:right w:val="single" w:sz="8" w:space="0" w:color="auto"/>
            </w:tcBorders>
            <w:tcMar>
              <w:top w:w="0" w:type="dxa"/>
              <w:left w:w="108" w:type="dxa"/>
              <w:bottom w:w="0" w:type="dxa"/>
              <w:right w:w="108" w:type="dxa"/>
            </w:tcMar>
            <w:hideMark/>
          </w:tcPr>
          <w:p w14:paraId="293329F5" w14:textId="77777777" w:rsidR="00CD65D1" w:rsidRDefault="00CD65D1" w:rsidP="00B22CD4">
            <w:pPr>
              <w:rPr>
                <w:rFonts w:ascii="Times New Roman" w:hAnsi="Times New Roman"/>
                <w:b/>
                <w:bCs/>
              </w:rPr>
            </w:pPr>
            <w:r>
              <w:rPr>
                <w:rFonts w:ascii="Times New Roman" w:hAnsi="Times New Roman"/>
                <w:b/>
                <w:bCs/>
              </w:rPr>
              <w:t>Spring</w:t>
            </w:r>
          </w:p>
        </w:tc>
      </w:tr>
      <w:tr w:rsidR="00CD65D1" w14:paraId="22B6AE97" w14:textId="77777777" w:rsidTr="00B22CD4">
        <w:tc>
          <w:tcPr>
            <w:tcW w:w="0" w:type="auto"/>
            <w:vMerge/>
            <w:tcBorders>
              <w:top w:val="nil"/>
              <w:left w:val="single" w:sz="8" w:space="0" w:color="auto"/>
              <w:bottom w:val="single" w:sz="8" w:space="0" w:color="auto"/>
              <w:right w:val="single" w:sz="8" w:space="0" w:color="auto"/>
            </w:tcBorders>
            <w:vAlign w:val="center"/>
            <w:hideMark/>
          </w:tcPr>
          <w:p w14:paraId="07CBCD06" w14:textId="77777777" w:rsidR="00CD65D1" w:rsidRDefault="00CD65D1" w:rsidP="00B22CD4">
            <w:pPr>
              <w:rPr>
                <w:rFonts w:ascii="Times New Roman" w:hAnsi="Times New Roman"/>
                <w:b/>
                <w:bCs/>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30850818" w14:textId="77777777" w:rsidR="00CD65D1" w:rsidRDefault="00CD65D1" w:rsidP="00B22CD4">
            <w:pPr>
              <w:rPr>
                <w:rFonts w:ascii="Times New Roman" w:hAnsi="Times New Roman"/>
              </w:rPr>
            </w:pPr>
            <w:r>
              <w:rPr>
                <w:rFonts w:ascii="Times New Roman" w:hAnsi="Times New Roman"/>
              </w:rPr>
              <w:t>No Class</w:t>
            </w: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14:paraId="23A5E833" w14:textId="77777777" w:rsidR="00CD65D1" w:rsidRPr="00F66B9F" w:rsidRDefault="00CD65D1" w:rsidP="00B22CD4">
            <w:pPr>
              <w:rPr>
                <w:rFonts w:ascii="Times New Roman" w:hAnsi="Times New Roman"/>
              </w:rPr>
            </w:pPr>
            <w:r w:rsidRPr="00F66B9F">
              <w:rPr>
                <w:rFonts w:ascii="Times New Roman" w:hAnsi="Times New Roman"/>
              </w:rPr>
              <w:t>NFS 664 (1)</w:t>
            </w:r>
          </w:p>
          <w:p w14:paraId="2EC9AC4B" w14:textId="77777777" w:rsidR="00CD65D1" w:rsidRPr="00F66B9F" w:rsidRDefault="00CD65D1" w:rsidP="00B22CD4">
            <w:pPr>
              <w:rPr>
                <w:rFonts w:ascii="Times New Roman" w:hAnsi="Times New Roman"/>
              </w:rPr>
            </w:pPr>
            <w:r w:rsidRPr="00F66B9F">
              <w:rPr>
                <w:rFonts w:ascii="Times New Roman" w:hAnsi="Times New Roman"/>
              </w:rPr>
              <w:t>NFS 713 (3)</w:t>
            </w:r>
          </w:p>
          <w:p w14:paraId="09E382D4" w14:textId="19192748" w:rsidR="00CD65D1" w:rsidRDefault="00FA03E3" w:rsidP="00B22CD4">
            <w:pPr>
              <w:rPr>
                <w:rFonts w:ascii="Times New Roman" w:hAnsi="Times New Roman"/>
              </w:rPr>
            </w:pPr>
            <w:r>
              <w:rPr>
                <w:rFonts w:ascii="Times New Roman" w:hAnsi="Times New Roman"/>
              </w:rPr>
              <w:t>KIN 680</w:t>
            </w:r>
            <w:r w:rsidR="00CD65D1" w:rsidRPr="00F66B9F">
              <w:rPr>
                <w:rFonts w:ascii="Times New Roman" w:hAnsi="Times New Roman"/>
              </w:rPr>
              <w:t xml:space="preserve"> (3)</w:t>
            </w:r>
          </w:p>
        </w:tc>
        <w:tc>
          <w:tcPr>
            <w:tcW w:w="2600" w:type="dxa"/>
            <w:tcBorders>
              <w:top w:val="nil"/>
              <w:left w:val="nil"/>
              <w:bottom w:val="single" w:sz="8" w:space="0" w:color="auto"/>
              <w:right w:val="single" w:sz="8" w:space="0" w:color="auto"/>
            </w:tcBorders>
            <w:tcMar>
              <w:top w:w="0" w:type="dxa"/>
              <w:left w:w="108" w:type="dxa"/>
              <w:bottom w:w="0" w:type="dxa"/>
              <w:right w:w="108" w:type="dxa"/>
            </w:tcMar>
          </w:tcPr>
          <w:p w14:paraId="781EC0BA" w14:textId="77777777" w:rsidR="00CD65D1" w:rsidRDefault="00CD65D1" w:rsidP="00B22CD4">
            <w:pPr>
              <w:rPr>
                <w:rFonts w:ascii="Times New Roman" w:hAnsi="Times New Roman"/>
              </w:rPr>
            </w:pPr>
            <w:r>
              <w:rPr>
                <w:rFonts w:ascii="Times New Roman" w:hAnsi="Times New Roman"/>
              </w:rPr>
              <w:t>NFS 662 (3)</w:t>
            </w:r>
          </w:p>
          <w:p w14:paraId="49FA4F07" w14:textId="5DA973FB" w:rsidR="00CD65D1" w:rsidRDefault="00FA03E3" w:rsidP="00B22CD4">
            <w:pPr>
              <w:rPr>
                <w:rFonts w:ascii="Times New Roman" w:hAnsi="Times New Roman"/>
              </w:rPr>
            </w:pPr>
            <w:r>
              <w:rPr>
                <w:rFonts w:ascii="Times New Roman" w:hAnsi="Times New Roman"/>
              </w:rPr>
              <w:t>KIN 681 (3)</w:t>
            </w:r>
          </w:p>
        </w:tc>
      </w:tr>
      <w:tr w:rsidR="00CD65D1" w14:paraId="44B3E341" w14:textId="77777777" w:rsidTr="00B22CD4">
        <w:tc>
          <w:tcPr>
            <w:tcW w:w="21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5491AC" w14:textId="77777777" w:rsidR="00CD65D1" w:rsidRDefault="00CD65D1" w:rsidP="00B22CD4">
            <w:pPr>
              <w:rPr>
                <w:rFonts w:ascii="Times New Roman" w:hAnsi="Times New Roman"/>
                <w:b/>
                <w:bCs/>
              </w:rPr>
            </w:pPr>
            <w:r>
              <w:rPr>
                <w:rFonts w:ascii="Times New Roman" w:hAnsi="Times New Roman"/>
                <w:b/>
                <w:bCs/>
              </w:rPr>
              <w:t>Year Two</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286563E1" w14:textId="77777777" w:rsidR="00CD65D1" w:rsidRDefault="00CD65D1" w:rsidP="00B22CD4">
            <w:pPr>
              <w:rPr>
                <w:rFonts w:ascii="Times New Roman" w:hAnsi="Times New Roman"/>
                <w:b/>
                <w:bCs/>
              </w:rPr>
            </w:pPr>
            <w:r>
              <w:rPr>
                <w:rFonts w:ascii="Times New Roman" w:hAnsi="Times New Roman"/>
                <w:b/>
                <w:bCs/>
              </w:rPr>
              <w:t>Summer</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54B573E5" w14:textId="77777777" w:rsidR="00CD65D1" w:rsidRDefault="00CD65D1" w:rsidP="00B22CD4">
            <w:pPr>
              <w:rPr>
                <w:rFonts w:ascii="Times New Roman" w:hAnsi="Times New Roman"/>
                <w:b/>
                <w:bCs/>
              </w:rPr>
            </w:pPr>
            <w:r>
              <w:rPr>
                <w:rFonts w:ascii="Times New Roman" w:hAnsi="Times New Roman"/>
                <w:b/>
                <w:bCs/>
              </w:rPr>
              <w:t>Fall</w:t>
            </w:r>
          </w:p>
        </w:tc>
        <w:tc>
          <w:tcPr>
            <w:tcW w:w="2600" w:type="dxa"/>
            <w:tcBorders>
              <w:top w:val="nil"/>
              <w:left w:val="nil"/>
              <w:bottom w:val="single" w:sz="8" w:space="0" w:color="auto"/>
              <w:right w:val="single" w:sz="8" w:space="0" w:color="auto"/>
            </w:tcBorders>
            <w:tcMar>
              <w:top w:w="0" w:type="dxa"/>
              <w:left w:w="108" w:type="dxa"/>
              <w:bottom w:w="0" w:type="dxa"/>
              <w:right w:w="108" w:type="dxa"/>
            </w:tcMar>
            <w:hideMark/>
          </w:tcPr>
          <w:p w14:paraId="502C0B21" w14:textId="77777777" w:rsidR="00CD65D1" w:rsidRDefault="00CD65D1" w:rsidP="00B22CD4">
            <w:pPr>
              <w:rPr>
                <w:rFonts w:ascii="Times New Roman" w:hAnsi="Times New Roman"/>
                <w:b/>
                <w:bCs/>
              </w:rPr>
            </w:pPr>
            <w:r>
              <w:rPr>
                <w:rFonts w:ascii="Times New Roman" w:hAnsi="Times New Roman"/>
                <w:b/>
                <w:bCs/>
              </w:rPr>
              <w:t>Spring</w:t>
            </w:r>
          </w:p>
        </w:tc>
      </w:tr>
      <w:tr w:rsidR="00CD65D1" w14:paraId="6504CAFE" w14:textId="77777777" w:rsidTr="00B22CD4">
        <w:tc>
          <w:tcPr>
            <w:tcW w:w="0" w:type="auto"/>
            <w:vMerge/>
            <w:tcBorders>
              <w:top w:val="nil"/>
              <w:left w:val="single" w:sz="8" w:space="0" w:color="auto"/>
              <w:bottom w:val="single" w:sz="8" w:space="0" w:color="auto"/>
              <w:right w:val="single" w:sz="8" w:space="0" w:color="auto"/>
            </w:tcBorders>
            <w:vAlign w:val="center"/>
            <w:hideMark/>
          </w:tcPr>
          <w:p w14:paraId="44220E87" w14:textId="77777777" w:rsidR="00CD65D1" w:rsidRDefault="00CD65D1" w:rsidP="00B22CD4">
            <w:pPr>
              <w:rPr>
                <w:rFonts w:ascii="Times New Roman" w:hAnsi="Times New Roman"/>
                <w:b/>
                <w:bCs/>
              </w:rPr>
            </w:pP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699429AE" w14:textId="77777777" w:rsidR="00CD65D1" w:rsidRDefault="00CD65D1" w:rsidP="00B22CD4">
            <w:pPr>
              <w:rPr>
                <w:rFonts w:ascii="Times New Roman" w:hAnsi="Times New Roman"/>
              </w:rPr>
            </w:pPr>
            <w:r>
              <w:rPr>
                <w:rFonts w:ascii="Times New Roman" w:hAnsi="Times New Roman"/>
              </w:rPr>
              <w:t>NFS 630 (4)</w:t>
            </w:r>
          </w:p>
          <w:p w14:paraId="740FF3D7" w14:textId="77777777" w:rsidR="00CD65D1" w:rsidRDefault="00CD65D1" w:rsidP="00B22CD4">
            <w:pPr>
              <w:rPr>
                <w:rFonts w:ascii="Times New Roman" w:hAnsi="Times New Roman"/>
              </w:rPr>
            </w:pPr>
            <w:r>
              <w:rPr>
                <w:rFonts w:ascii="Times New Roman" w:hAnsi="Times New Roman"/>
              </w:rPr>
              <w:t>NFS 640 (4)</w:t>
            </w: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14:paraId="230A7412" w14:textId="734A136A" w:rsidR="00CD65D1" w:rsidRDefault="004C5B76" w:rsidP="00B22CD4">
            <w:pPr>
              <w:rPr>
                <w:rFonts w:ascii="Times New Roman" w:hAnsi="Times New Roman"/>
              </w:rPr>
            </w:pPr>
            <w:r>
              <w:rPr>
                <w:rFonts w:ascii="Times New Roman" w:hAnsi="Times New Roman"/>
              </w:rPr>
              <w:t>NFS 65</w:t>
            </w:r>
            <w:r w:rsidR="00CD65D1">
              <w:rPr>
                <w:rFonts w:ascii="Times New Roman" w:hAnsi="Times New Roman"/>
              </w:rPr>
              <w:t>0 (3)</w:t>
            </w:r>
          </w:p>
          <w:p w14:paraId="63139ED8" w14:textId="22588A0F" w:rsidR="00CD65D1" w:rsidRPr="0027332E" w:rsidRDefault="00CD65D1" w:rsidP="00B22CD4">
            <w:pPr>
              <w:rPr>
                <w:rFonts w:ascii="Times New Roman" w:hAnsi="Times New Roman"/>
                <w:i/>
              </w:rPr>
            </w:pPr>
            <w:r>
              <w:rPr>
                <w:rFonts w:ascii="Times New Roman" w:hAnsi="Times New Roman"/>
                <w:i/>
              </w:rPr>
              <w:t>Supervised Practice</w:t>
            </w:r>
            <w:r w:rsidR="00FA3D0F">
              <w:rPr>
                <w:rFonts w:ascii="Times New Roman" w:hAnsi="Times New Roman"/>
                <w:i/>
              </w:rPr>
              <w:t xml:space="preserve"> (567L)</w:t>
            </w:r>
          </w:p>
          <w:p w14:paraId="02C1A92D" w14:textId="77777777" w:rsidR="00CD65D1" w:rsidRDefault="00CD65D1" w:rsidP="00B22CD4">
            <w:pPr>
              <w:rPr>
                <w:rFonts w:ascii="Times New Roman" w:hAnsi="Times New Roman"/>
              </w:rPr>
            </w:pPr>
          </w:p>
        </w:tc>
        <w:tc>
          <w:tcPr>
            <w:tcW w:w="2600" w:type="dxa"/>
            <w:tcBorders>
              <w:top w:val="nil"/>
              <w:left w:val="nil"/>
              <w:bottom w:val="single" w:sz="8" w:space="0" w:color="auto"/>
              <w:right w:val="single" w:sz="8" w:space="0" w:color="auto"/>
            </w:tcBorders>
            <w:tcMar>
              <w:top w:w="0" w:type="dxa"/>
              <w:left w:w="108" w:type="dxa"/>
              <w:bottom w:w="0" w:type="dxa"/>
              <w:right w:w="108" w:type="dxa"/>
            </w:tcMar>
          </w:tcPr>
          <w:p w14:paraId="5A83DB9E" w14:textId="4DD4ACA5" w:rsidR="00CD65D1" w:rsidRDefault="004C5B76" w:rsidP="00B22CD4">
            <w:pPr>
              <w:rPr>
                <w:rFonts w:ascii="Times New Roman" w:hAnsi="Times New Roman"/>
              </w:rPr>
            </w:pPr>
            <w:r>
              <w:rPr>
                <w:rFonts w:ascii="Times New Roman" w:hAnsi="Times New Roman"/>
              </w:rPr>
              <w:t>NFS 660</w:t>
            </w:r>
            <w:r w:rsidR="00CD65D1">
              <w:rPr>
                <w:rFonts w:ascii="Times New Roman" w:hAnsi="Times New Roman"/>
              </w:rPr>
              <w:t xml:space="preserve"> (3)</w:t>
            </w:r>
          </w:p>
          <w:p w14:paraId="0F8D260E" w14:textId="39B53871" w:rsidR="00CD65D1" w:rsidRDefault="00CD65D1" w:rsidP="00B22CD4">
            <w:pPr>
              <w:rPr>
                <w:rFonts w:ascii="Times New Roman" w:hAnsi="Times New Roman"/>
                <w:i/>
              </w:rPr>
            </w:pPr>
            <w:r>
              <w:rPr>
                <w:rFonts w:ascii="Times New Roman" w:hAnsi="Times New Roman"/>
                <w:i/>
              </w:rPr>
              <w:t>Supervised Practice</w:t>
            </w:r>
            <w:r w:rsidR="00FA3D0F">
              <w:rPr>
                <w:rFonts w:ascii="Times New Roman" w:hAnsi="Times New Roman"/>
                <w:i/>
              </w:rPr>
              <w:t xml:space="preserve"> (567L)</w:t>
            </w:r>
          </w:p>
          <w:p w14:paraId="34F98F8C" w14:textId="2881BC67" w:rsidR="00CD65D1" w:rsidRPr="008C489A" w:rsidRDefault="00CD65D1" w:rsidP="00B22CD4">
            <w:pPr>
              <w:rPr>
                <w:rFonts w:ascii="Times New Roman" w:hAnsi="Times New Roman"/>
              </w:rPr>
            </w:pPr>
            <w:r>
              <w:rPr>
                <w:rFonts w:ascii="Times New Roman" w:hAnsi="Times New Roman"/>
              </w:rPr>
              <w:t>NFS 69</w:t>
            </w:r>
            <w:r w:rsidR="006D0912">
              <w:rPr>
                <w:rFonts w:ascii="Times New Roman" w:hAnsi="Times New Roman"/>
              </w:rPr>
              <w:t>1</w:t>
            </w:r>
            <w:r w:rsidR="006E5BBA">
              <w:rPr>
                <w:rFonts w:ascii="Times New Roman" w:hAnsi="Times New Roman"/>
              </w:rPr>
              <w:t xml:space="preserve"> (3)</w:t>
            </w:r>
          </w:p>
        </w:tc>
      </w:tr>
    </w:tbl>
    <w:p w14:paraId="5DDA04BA" w14:textId="77777777" w:rsidR="00BC0119" w:rsidRPr="00EC559A" w:rsidRDefault="00BC0119" w:rsidP="00A87288">
      <w:pPr>
        <w:ind w:right="-54"/>
        <w:rPr>
          <w:rFonts w:ascii="Times New Roman" w:hAnsi="Times New Roman"/>
          <w:sz w:val="22"/>
          <w:szCs w:val="22"/>
        </w:rPr>
      </w:pPr>
    </w:p>
    <w:p w14:paraId="0E5B0A0A" w14:textId="77777777" w:rsidR="00FF1B41" w:rsidRPr="00FF1B41" w:rsidRDefault="00FF1B41" w:rsidP="00FF1B41">
      <w:pPr>
        <w:rPr>
          <w:rFonts w:ascii="Times New Roman" w:hAnsi="Times New Roman"/>
          <w:sz w:val="20"/>
          <w:szCs w:val="20"/>
        </w:rPr>
      </w:pPr>
      <w:r w:rsidRPr="00FF1B41">
        <w:rPr>
          <w:rFonts w:ascii="Times New Roman" w:hAnsi="Times New Roman"/>
          <w:sz w:val="20"/>
          <w:szCs w:val="20"/>
        </w:rPr>
        <w:t>NFS  630 - Food Systems Management</w:t>
      </w:r>
    </w:p>
    <w:p w14:paraId="559CED16" w14:textId="77777777" w:rsidR="00FF1B41" w:rsidRPr="00FF1B41" w:rsidRDefault="00FF1B41" w:rsidP="00FF1B41">
      <w:pPr>
        <w:rPr>
          <w:rFonts w:ascii="Times New Roman" w:hAnsi="Times New Roman"/>
          <w:sz w:val="20"/>
          <w:szCs w:val="20"/>
        </w:rPr>
      </w:pPr>
      <w:r w:rsidRPr="00FF1B41">
        <w:rPr>
          <w:rFonts w:ascii="Times New Roman" w:hAnsi="Times New Roman"/>
          <w:sz w:val="20"/>
          <w:szCs w:val="20"/>
        </w:rPr>
        <w:t>3 hrs. Organization and management of food service operations, cost control techniques, food production and delivery systems.</w:t>
      </w:r>
    </w:p>
    <w:p w14:paraId="00403B77" w14:textId="77777777" w:rsidR="00FF1B41" w:rsidRPr="00FF1B41" w:rsidRDefault="00FF1B41" w:rsidP="00FF1B41">
      <w:pPr>
        <w:rPr>
          <w:rFonts w:ascii="Times New Roman" w:hAnsi="Times New Roman"/>
          <w:sz w:val="20"/>
          <w:szCs w:val="20"/>
        </w:rPr>
      </w:pPr>
    </w:p>
    <w:p w14:paraId="3B35E8DF" w14:textId="77777777" w:rsidR="00FF1B41" w:rsidRPr="00FF1B41" w:rsidRDefault="00FF1B41" w:rsidP="00FF1B41">
      <w:pPr>
        <w:rPr>
          <w:rFonts w:ascii="Times New Roman" w:hAnsi="Times New Roman"/>
          <w:sz w:val="20"/>
          <w:szCs w:val="20"/>
        </w:rPr>
      </w:pPr>
      <w:r w:rsidRPr="00FF1B41">
        <w:rPr>
          <w:rFonts w:ascii="Times New Roman" w:hAnsi="Times New Roman"/>
          <w:sz w:val="20"/>
          <w:szCs w:val="20"/>
        </w:rPr>
        <w:t>NFS  640 - Advanced Medical Nutrition Therapy</w:t>
      </w:r>
    </w:p>
    <w:p w14:paraId="1E338609" w14:textId="77777777" w:rsidR="00FF1B41" w:rsidRPr="00FF1B41" w:rsidRDefault="00FF1B41" w:rsidP="00FF1B41">
      <w:pPr>
        <w:rPr>
          <w:rFonts w:ascii="Times New Roman" w:hAnsi="Times New Roman"/>
          <w:sz w:val="20"/>
          <w:szCs w:val="20"/>
        </w:rPr>
      </w:pPr>
      <w:r w:rsidRPr="00FF1B41">
        <w:rPr>
          <w:rFonts w:ascii="Times New Roman" w:hAnsi="Times New Roman"/>
          <w:sz w:val="20"/>
          <w:szCs w:val="20"/>
        </w:rPr>
        <w:t>3 hrs. Pathophysiology of disease and application of medical nutrition therapy to treatment.</w:t>
      </w:r>
    </w:p>
    <w:p w14:paraId="39A9D306" w14:textId="77777777" w:rsidR="00FF1B41" w:rsidRPr="00FF1B41" w:rsidRDefault="00FF1B41" w:rsidP="00FF1B41">
      <w:pPr>
        <w:rPr>
          <w:rFonts w:ascii="Times New Roman" w:hAnsi="Times New Roman"/>
          <w:sz w:val="20"/>
          <w:szCs w:val="20"/>
        </w:rPr>
      </w:pPr>
      <w:r w:rsidRPr="00FF1B41">
        <w:rPr>
          <w:rFonts w:ascii="Times New Roman" w:hAnsi="Times New Roman"/>
          <w:sz w:val="20"/>
          <w:szCs w:val="20"/>
        </w:rPr>
        <w:tab/>
      </w:r>
    </w:p>
    <w:p w14:paraId="43115928" w14:textId="1CE9F8C5" w:rsidR="00FF1B41" w:rsidRPr="00FF1B41" w:rsidRDefault="00FF1B41" w:rsidP="00FF1B41">
      <w:pPr>
        <w:rPr>
          <w:rFonts w:ascii="Times New Roman" w:hAnsi="Times New Roman"/>
          <w:sz w:val="20"/>
          <w:szCs w:val="20"/>
        </w:rPr>
      </w:pPr>
      <w:r w:rsidRPr="00FF1B41">
        <w:rPr>
          <w:rFonts w:ascii="Times New Roman" w:hAnsi="Times New Roman"/>
          <w:sz w:val="20"/>
          <w:szCs w:val="20"/>
        </w:rPr>
        <w:t xml:space="preserve">NFS  662 </w:t>
      </w:r>
      <w:r w:rsidR="004C5B76">
        <w:rPr>
          <w:rFonts w:ascii="Times New Roman" w:hAnsi="Times New Roman"/>
          <w:sz w:val="20"/>
          <w:szCs w:val="20"/>
        </w:rPr>
        <w:t>–</w:t>
      </w:r>
      <w:r w:rsidRPr="00FF1B41">
        <w:rPr>
          <w:rFonts w:ascii="Times New Roman" w:hAnsi="Times New Roman"/>
          <w:sz w:val="20"/>
          <w:szCs w:val="20"/>
        </w:rPr>
        <w:t xml:space="preserve"> </w:t>
      </w:r>
      <w:r w:rsidR="004C5B76">
        <w:rPr>
          <w:rFonts w:ascii="Times New Roman" w:hAnsi="Times New Roman"/>
          <w:sz w:val="20"/>
          <w:szCs w:val="20"/>
        </w:rPr>
        <w:t>Critical Issues in Local and Global Health</w:t>
      </w:r>
    </w:p>
    <w:p w14:paraId="0B96346B" w14:textId="77777777" w:rsidR="00FF1B41" w:rsidRPr="00FF1B41" w:rsidRDefault="00FF1B41" w:rsidP="00FF1B41">
      <w:pPr>
        <w:rPr>
          <w:rFonts w:ascii="Times New Roman" w:hAnsi="Times New Roman"/>
          <w:sz w:val="20"/>
          <w:szCs w:val="20"/>
        </w:rPr>
      </w:pPr>
      <w:r w:rsidRPr="00FF1B41">
        <w:rPr>
          <w:rFonts w:ascii="Times New Roman" w:hAnsi="Times New Roman"/>
          <w:sz w:val="20"/>
          <w:szCs w:val="20"/>
        </w:rPr>
        <w:t>3 hrs. Analysis of current public policy issues related to nutrition, including impact on health, quality of life, and productivity.</w:t>
      </w:r>
    </w:p>
    <w:p w14:paraId="1C659B08" w14:textId="77777777" w:rsidR="00FF1B41" w:rsidRPr="00FF1B41" w:rsidRDefault="00FF1B41" w:rsidP="00FF1B41">
      <w:pPr>
        <w:rPr>
          <w:rFonts w:ascii="Times New Roman" w:hAnsi="Times New Roman"/>
          <w:sz w:val="20"/>
          <w:szCs w:val="20"/>
        </w:rPr>
      </w:pPr>
      <w:r w:rsidRPr="00FF1B41">
        <w:rPr>
          <w:rFonts w:ascii="Times New Roman" w:hAnsi="Times New Roman"/>
          <w:sz w:val="20"/>
          <w:szCs w:val="20"/>
        </w:rPr>
        <w:tab/>
      </w:r>
    </w:p>
    <w:p w14:paraId="16FBD460" w14:textId="77777777" w:rsidR="00FA1D30" w:rsidRPr="00FA1D30" w:rsidRDefault="00FA1D30" w:rsidP="00FA1D30">
      <w:pPr>
        <w:rPr>
          <w:rFonts w:ascii="Times New Roman" w:hAnsi="Times New Roman"/>
          <w:sz w:val="20"/>
          <w:szCs w:val="20"/>
        </w:rPr>
      </w:pPr>
      <w:r w:rsidRPr="00FA1D30">
        <w:rPr>
          <w:rFonts w:ascii="Times New Roman" w:hAnsi="Times New Roman"/>
          <w:sz w:val="20"/>
          <w:szCs w:val="20"/>
        </w:rPr>
        <w:t>NFS  691 – Research in Food and Nutrition (non-thesis research requirement)</w:t>
      </w:r>
    </w:p>
    <w:p w14:paraId="560F365F" w14:textId="77777777" w:rsidR="00FA1D30" w:rsidRPr="00FA1D30" w:rsidRDefault="00FA1D30" w:rsidP="00FA1D30">
      <w:pPr>
        <w:rPr>
          <w:rFonts w:ascii="Times New Roman" w:hAnsi="Times New Roman"/>
          <w:sz w:val="20"/>
          <w:szCs w:val="20"/>
        </w:rPr>
      </w:pPr>
      <w:r w:rsidRPr="00FA1D30">
        <w:rPr>
          <w:rFonts w:ascii="Times New Roman" w:hAnsi="Times New Roman"/>
          <w:sz w:val="20"/>
          <w:szCs w:val="20"/>
        </w:rPr>
        <w:t>3 hrs.</w:t>
      </w:r>
    </w:p>
    <w:p w14:paraId="349FA6F2" w14:textId="77777777" w:rsidR="00FF1B41" w:rsidRPr="00FA1D30" w:rsidRDefault="00FF1B41" w:rsidP="00FF1B41">
      <w:pPr>
        <w:rPr>
          <w:rFonts w:ascii="Times New Roman" w:hAnsi="Times New Roman"/>
          <w:sz w:val="20"/>
          <w:szCs w:val="20"/>
        </w:rPr>
      </w:pPr>
    </w:p>
    <w:p w14:paraId="26232557" w14:textId="77777777" w:rsidR="00FF1B41" w:rsidRPr="00FF1B41" w:rsidRDefault="00FF1B41" w:rsidP="00FF1B41">
      <w:pPr>
        <w:rPr>
          <w:rFonts w:ascii="Times New Roman" w:hAnsi="Times New Roman"/>
          <w:sz w:val="20"/>
          <w:szCs w:val="20"/>
        </w:rPr>
      </w:pPr>
      <w:r w:rsidRPr="00FF1B41">
        <w:rPr>
          <w:rFonts w:ascii="Times New Roman" w:hAnsi="Times New Roman"/>
          <w:sz w:val="20"/>
          <w:szCs w:val="20"/>
        </w:rPr>
        <w:t>NFS  713 - Nutrition Education: Theory, Research, and Practice</w:t>
      </w:r>
    </w:p>
    <w:p w14:paraId="2D5C32BA" w14:textId="77777777" w:rsidR="00FF1B41" w:rsidRPr="00FF1B41" w:rsidRDefault="00FF1B41" w:rsidP="00FF1B41">
      <w:pPr>
        <w:rPr>
          <w:rFonts w:ascii="Times New Roman" w:hAnsi="Times New Roman"/>
          <w:sz w:val="20"/>
          <w:szCs w:val="20"/>
        </w:rPr>
      </w:pPr>
      <w:r w:rsidRPr="00FF1B41">
        <w:rPr>
          <w:rFonts w:ascii="Times New Roman" w:hAnsi="Times New Roman"/>
          <w:sz w:val="20"/>
          <w:szCs w:val="20"/>
        </w:rPr>
        <w:t>3 hrs. An analysis of nutrition education theory, research and practice, with emphasis on planning, implementation and evaluation of nutrition education.</w:t>
      </w:r>
    </w:p>
    <w:p w14:paraId="4512E548" w14:textId="77777777" w:rsidR="00FF1B41" w:rsidRPr="00FF1B41" w:rsidRDefault="00FF1B41" w:rsidP="00FF1B41">
      <w:pPr>
        <w:rPr>
          <w:rFonts w:ascii="Times New Roman" w:hAnsi="Times New Roman"/>
          <w:sz w:val="20"/>
          <w:szCs w:val="20"/>
        </w:rPr>
      </w:pPr>
      <w:r w:rsidRPr="00FF1B41">
        <w:rPr>
          <w:rFonts w:ascii="Times New Roman" w:hAnsi="Times New Roman"/>
          <w:sz w:val="20"/>
          <w:szCs w:val="20"/>
        </w:rPr>
        <w:tab/>
      </w:r>
    </w:p>
    <w:p w14:paraId="00F2E196" w14:textId="31089AEF" w:rsidR="00FF1B41" w:rsidRPr="00FF1B41" w:rsidRDefault="004C5B76" w:rsidP="00FF1B41">
      <w:pPr>
        <w:rPr>
          <w:rFonts w:ascii="Times New Roman" w:hAnsi="Times New Roman"/>
          <w:sz w:val="20"/>
          <w:szCs w:val="20"/>
        </w:rPr>
      </w:pPr>
      <w:r>
        <w:rPr>
          <w:rFonts w:ascii="Times New Roman" w:hAnsi="Times New Roman"/>
          <w:sz w:val="20"/>
          <w:szCs w:val="20"/>
        </w:rPr>
        <w:t>NFS  650</w:t>
      </w:r>
      <w:r w:rsidR="00FF1B41" w:rsidRPr="00FF1B41">
        <w:rPr>
          <w:rFonts w:ascii="Times New Roman" w:hAnsi="Times New Roman"/>
          <w:sz w:val="20"/>
          <w:szCs w:val="20"/>
        </w:rPr>
        <w:t xml:space="preserve"> - </w:t>
      </w:r>
      <w:r w:rsidRPr="004C5B76">
        <w:rPr>
          <w:rFonts w:ascii="Times New Roman" w:hAnsi="Times New Roman"/>
          <w:sz w:val="20"/>
          <w:szCs w:val="20"/>
        </w:rPr>
        <w:t>Advanced Practice in Nutrition and Food Systems</w:t>
      </w:r>
      <w:r>
        <w:rPr>
          <w:rFonts w:ascii="Times New Roman" w:hAnsi="Times New Roman"/>
          <w:sz w:val="20"/>
          <w:szCs w:val="20"/>
        </w:rPr>
        <w:t xml:space="preserve"> I</w:t>
      </w:r>
    </w:p>
    <w:p w14:paraId="00C4F696" w14:textId="4E97BF04" w:rsidR="00FF1B41" w:rsidRPr="00FF1B41" w:rsidRDefault="00FF1B41" w:rsidP="00FF1B41">
      <w:pPr>
        <w:rPr>
          <w:rFonts w:ascii="Times New Roman" w:hAnsi="Times New Roman"/>
          <w:sz w:val="20"/>
          <w:szCs w:val="20"/>
        </w:rPr>
      </w:pPr>
      <w:r w:rsidRPr="00FF1B41">
        <w:rPr>
          <w:rFonts w:ascii="Times New Roman" w:hAnsi="Times New Roman"/>
          <w:sz w:val="20"/>
          <w:szCs w:val="20"/>
        </w:rPr>
        <w:t xml:space="preserve">3 hrs. </w:t>
      </w:r>
      <w:r w:rsidR="004C5B76" w:rsidRPr="004C5B76">
        <w:rPr>
          <w:rFonts w:ascii="Times New Roman" w:hAnsi="Times New Roman"/>
          <w:sz w:val="20"/>
          <w:szCs w:val="20"/>
        </w:rPr>
        <w:t xml:space="preserve">This course emphasizes integration of nutritional science concepts with </w:t>
      </w:r>
      <w:r w:rsidR="004C5B76">
        <w:rPr>
          <w:rFonts w:ascii="Times New Roman" w:hAnsi="Times New Roman"/>
          <w:sz w:val="20"/>
          <w:szCs w:val="20"/>
        </w:rPr>
        <w:t xml:space="preserve">clinical and </w:t>
      </w:r>
      <w:r w:rsidR="004C5B76" w:rsidRPr="004C5B76">
        <w:rPr>
          <w:rFonts w:ascii="Times New Roman" w:hAnsi="Times New Roman"/>
          <w:sz w:val="20"/>
          <w:szCs w:val="20"/>
        </w:rPr>
        <w:t>foodservice systems in delivery of food and nutrition to clients in a variety of settings.</w:t>
      </w:r>
      <w:r w:rsidR="004C5B76">
        <w:rPr>
          <w:rFonts w:ascii="Times New Roman" w:hAnsi="Times New Roman"/>
          <w:sz w:val="20"/>
          <w:szCs w:val="20"/>
        </w:rPr>
        <w:t xml:space="preserve"> This course is integrated with supervised practice during the fall semester. </w:t>
      </w:r>
    </w:p>
    <w:p w14:paraId="1F3489B9" w14:textId="77777777" w:rsidR="00FF1B41" w:rsidRPr="00FF1B41" w:rsidRDefault="00FF1B41" w:rsidP="00FF1B41">
      <w:pPr>
        <w:rPr>
          <w:rFonts w:ascii="Times New Roman" w:hAnsi="Times New Roman"/>
          <w:sz w:val="20"/>
          <w:szCs w:val="20"/>
        </w:rPr>
      </w:pPr>
    </w:p>
    <w:p w14:paraId="3D944A25" w14:textId="0C4659BB" w:rsidR="00FF1B41" w:rsidRPr="00FF1B41" w:rsidRDefault="004C5B76" w:rsidP="00FF1B41">
      <w:pPr>
        <w:rPr>
          <w:rFonts w:ascii="Times New Roman" w:hAnsi="Times New Roman"/>
          <w:sz w:val="20"/>
          <w:szCs w:val="20"/>
        </w:rPr>
      </w:pPr>
      <w:r>
        <w:rPr>
          <w:rFonts w:ascii="Times New Roman" w:hAnsi="Times New Roman"/>
          <w:sz w:val="20"/>
          <w:szCs w:val="20"/>
        </w:rPr>
        <w:t>NFS  660</w:t>
      </w:r>
      <w:r w:rsidR="00FF1B41" w:rsidRPr="00FF1B41">
        <w:rPr>
          <w:rFonts w:ascii="Times New Roman" w:hAnsi="Times New Roman"/>
          <w:sz w:val="20"/>
          <w:szCs w:val="20"/>
        </w:rPr>
        <w:t xml:space="preserve"> - Advanced Practice in Nutrition and Food Systems</w:t>
      </w:r>
      <w:r>
        <w:rPr>
          <w:rFonts w:ascii="Times New Roman" w:hAnsi="Times New Roman"/>
          <w:sz w:val="20"/>
          <w:szCs w:val="20"/>
        </w:rPr>
        <w:t xml:space="preserve"> II</w:t>
      </w:r>
    </w:p>
    <w:p w14:paraId="7CED4704" w14:textId="7EA5DB1A" w:rsidR="00FF1B41" w:rsidRPr="004C5B76" w:rsidRDefault="00FF1B41" w:rsidP="004C5B76">
      <w:pPr>
        <w:rPr>
          <w:rFonts w:ascii="Times New Roman" w:hAnsi="Times New Roman"/>
          <w:sz w:val="20"/>
          <w:szCs w:val="20"/>
        </w:rPr>
      </w:pPr>
      <w:r w:rsidRPr="00FF1B41">
        <w:rPr>
          <w:rFonts w:ascii="Times New Roman" w:hAnsi="Times New Roman"/>
          <w:sz w:val="20"/>
          <w:szCs w:val="20"/>
        </w:rPr>
        <w:t xml:space="preserve">3 hrs. </w:t>
      </w:r>
      <w:r w:rsidR="004C5B76" w:rsidRPr="004C5B76">
        <w:rPr>
          <w:rFonts w:ascii="Times New Roman" w:hAnsi="Times New Roman"/>
          <w:sz w:val="20"/>
          <w:szCs w:val="20"/>
        </w:rPr>
        <w:t>This course emphasizes integration of nutritional science concepts with clinical and foodservice systems in delivery of food and nutrition to clients in a variety of settings</w:t>
      </w:r>
      <w:r w:rsidR="004C5B76">
        <w:rPr>
          <w:rFonts w:ascii="Times New Roman" w:hAnsi="Times New Roman"/>
          <w:sz w:val="20"/>
          <w:szCs w:val="20"/>
        </w:rPr>
        <w:t xml:space="preserve">. </w:t>
      </w:r>
      <w:r w:rsidR="004C5B76" w:rsidRPr="004C5B76">
        <w:rPr>
          <w:rFonts w:ascii="Times New Roman" w:hAnsi="Times New Roman"/>
          <w:sz w:val="20"/>
          <w:szCs w:val="20"/>
        </w:rPr>
        <w:t xml:space="preserve">This course is integrated with supervised practice during the </w:t>
      </w:r>
      <w:r w:rsidR="004C5B76">
        <w:rPr>
          <w:rFonts w:ascii="Times New Roman" w:hAnsi="Times New Roman"/>
          <w:sz w:val="20"/>
          <w:szCs w:val="20"/>
        </w:rPr>
        <w:t>spring</w:t>
      </w:r>
      <w:r w:rsidR="004C5B76" w:rsidRPr="004C5B76">
        <w:rPr>
          <w:rFonts w:ascii="Times New Roman" w:hAnsi="Times New Roman"/>
          <w:sz w:val="20"/>
          <w:szCs w:val="20"/>
        </w:rPr>
        <w:t xml:space="preserve"> semester.</w:t>
      </w:r>
    </w:p>
    <w:p w14:paraId="35CA573F" w14:textId="77777777" w:rsidR="00FF1B41" w:rsidRPr="00FF1B41" w:rsidRDefault="00FF1B41" w:rsidP="00FF1B41">
      <w:pPr>
        <w:rPr>
          <w:rFonts w:ascii="Times New Roman" w:hAnsi="Times New Roman"/>
          <w:sz w:val="20"/>
          <w:szCs w:val="20"/>
        </w:rPr>
      </w:pPr>
    </w:p>
    <w:p w14:paraId="38B8982A" w14:textId="77777777" w:rsidR="0000512E" w:rsidRPr="00B718BD" w:rsidRDefault="0000512E" w:rsidP="0000512E">
      <w:pPr>
        <w:rPr>
          <w:rFonts w:ascii="Times New Roman" w:hAnsi="Times New Roman"/>
          <w:sz w:val="20"/>
          <w:szCs w:val="20"/>
        </w:rPr>
      </w:pPr>
      <w:r w:rsidRPr="00B718BD">
        <w:rPr>
          <w:rFonts w:ascii="Times New Roman" w:hAnsi="Times New Roman"/>
          <w:sz w:val="20"/>
          <w:szCs w:val="20"/>
        </w:rPr>
        <w:t>KIN 680 – Research Techniques I</w:t>
      </w:r>
    </w:p>
    <w:p w14:paraId="1CB24A71" w14:textId="77777777" w:rsidR="0000512E" w:rsidRPr="00B718BD" w:rsidRDefault="0000512E" w:rsidP="0000512E">
      <w:pPr>
        <w:rPr>
          <w:rFonts w:ascii="Times New Roman" w:hAnsi="Times New Roman"/>
          <w:sz w:val="20"/>
          <w:szCs w:val="20"/>
        </w:rPr>
      </w:pPr>
      <w:r w:rsidRPr="00B718BD">
        <w:rPr>
          <w:rFonts w:ascii="Times New Roman" w:hAnsi="Times New Roman"/>
          <w:sz w:val="20"/>
          <w:szCs w:val="20"/>
        </w:rPr>
        <w:t>3 hrs. A comprehensive course on the nature and purpose of research in the kinesiological and nutrition disciplines with an emphasis on the research process and various research paradigms.</w:t>
      </w:r>
    </w:p>
    <w:p w14:paraId="7EDE99F4" w14:textId="77777777" w:rsidR="0000512E" w:rsidRPr="00B718BD" w:rsidRDefault="0000512E" w:rsidP="0000512E">
      <w:pPr>
        <w:rPr>
          <w:rFonts w:ascii="Times New Roman" w:hAnsi="Times New Roman"/>
          <w:sz w:val="20"/>
          <w:szCs w:val="20"/>
        </w:rPr>
      </w:pPr>
    </w:p>
    <w:p w14:paraId="3CC51BBA" w14:textId="77777777" w:rsidR="0000512E" w:rsidRPr="00B718BD" w:rsidRDefault="0000512E" w:rsidP="0000512E">
      <w:pPr>
        <w:rPr>
          <w:rFonts w:ascii="Times New Roman" w:hAnsi="Times New Roman"/>
          <w:sz w:val="20"/>
          <w:szCs w:val="20"/>
        </w:rPr>
      </w:pPr>
      <w:r w:rsidRPr="00B718BD">
        <w:rPr>
          <w:rFonts w:ascii="Times New Roman" w:hAnsi="Times New Roman"/>
          <w:sz w:val="20"/>
          <w:szCs w:val="20"/>
        </w:rPr>
        <w:t>KIN 681 – Research Techniques II</w:t>
      </w:r>
    </w:p>
    <w:p w14:paraId="1DAE09BF" w14:textId="4A3C22BC" w:rsidR="0000512E" w:rsidRDefault="0000512E" w:rsidP="0000512E">
      <w:pPr>
        <w:rPr>
          <w:rFonts w:ascii="Times New Roman" w:hAnsi="Times New Roman"/>
          <w:sz w:val="20"/>
          <w:szCs w:val="20"/>
        </w:rPr>
      </w:pPr>
      <w:r w:rsidRPr="00B718BD">
        <w:rPr>
          <w:rFonts w:ascii="Times New Roman" w:hAnsi="Times New Roman"/>
          <w:sz w:val="20"/>
          <w:szCs w:val="20"/>
        </w:rPr>
        <w:t>A comprehensive course on descriptive and inferential data analysis including reporting of data in the kinesiological and nutrition disciplines with an emphasis on the research</w:t>
      </w:r>
      <w:r w:rsidR="00637ABE">
        <w:rPr>
          <w:rFonts w:ascii="Times New Roman" w:hAnsi="Times New Roman"/>
          <w:sz w:val="20"/>
          <w:szCs w:val="20"/>
        </w:rPr>
        <w:t xml:space="preserve"> proposal development.</w:t>
      </w:r>
    </w:p>
    <w:p w14:paraId="271A2963" w14:textId="77777777" w:rsidR="0000512E" w:rsidRDefault="0000512E" w:rsidP="0000512E"/>
    <w:p w14:paraId="0FF43CFF" w14:textId="51DC2C5D" w:rsidR="00BC0119" w:rsidRPr="00EC559A" w:rsidRDefault="00BC0119" w:rsidP="00A87288">
      <w:pPr>
        <w:ind w:right="-54"/>
        <w:rPr>
          <w:rFonts w:ascii="Times New Roman" w:hAnsi="Times New Roman"/>
          <w:sz w:val="22"/>
          <w:szCs w:val="22"/>
        </w:rPr>
      </w:pPr>
      <w:r w:rsidRPr="00EC559A">
        <w:rPr>
          <w:rFonts w:ascii="Times New Roman" w:hAnsi="Times New Roman"/>
          <w:sz w:val="22"/>
          <w:szCs w:val="22"/>
        </w:rPr>
        <w:t xml:space="preserve">NFS 567L - Practicum in Dietetics is graded on a Pass-Fail basis, with successful completion of the course dependent upon successful completion of all supervised practice objectives for that semester.  NFS 567L </w:t>
      </w:r>
      <w:r w:rsidR="00A67C64" w:rsidRPr="00EC559A">
        <w:rPr>
          <w:rFonts w:ascii="Times New Roman" w:hAnsi="Times New Roman"/>
          <w:sz w:val="22"/>
          <w:szCs w:val="22"/>
        </w:rPr>
        <w:t xml:space="preserve">credits </w:t>
      </w:r>
      <w:r w:rsidRPr="00EC559A">
        <w:rPr>
          <w:rFonts w:ascii="Times New Roman" w:hAnsi="Times New Roman"/>
          <w:sz w:val="22"/>
          <w:szCs w:val="22"/>
        </w:rPr>
        <w:t>cannot be applied toward a graduate degree.</w:t>
      </w:r>
    </w:p>
    <w:p w14:paraId="27D4CBEB" w14:textId="77777777" w:rsidR="00BC0119" w:rsidRPr="00EC559A" w:rsidRDefault="00BC0119" w:rsidP="00A87288">
      <w:pPr>
        <w:rPr>
          <w:rFonts w:ascii="Times New Roman" w:hAnsi="Times New Roman"/>
          <w:sz w:val="22"/>
          <w:szCs w:val="22"/>
        </w:rPr>
      </w:pPr>
    </w:p>
    <w:p w14:paraId="299FC293" w14:textId="18BFC741" w:rsidR="00BC0119" w:rsidRPr="00EC559A" w:rsidRDefault="00BC0119" w:rsidP="00A87288">
      <w:pPr>
        <w:rPr>
          <w:rFonts w:ascii="Times New Roman" w:hAnsi="Times New Roman"/>
          <w:sz w:val="22"/>
          <w:szCs w:val="22"/>
        </w:rPr>
      </w:pPr>
      <w:r w:rsidRPr="00EC559A">
        <w:rPr>
          <w:rFonts w:ascii="Times New Roman" w:hAnsi="Times New Roman"/>
          <w:sz w:val="22"/>
          <w:szCs w:val="22"/>
        </w:rPr>
        <w:t>Interns will not receive facility assi</w:t>
      </w:r>
      <w:r w:rsidR="00D20CB1" w:rsidRPr="00EC559A">
        <w:rPr>
          <w:rFonts w:ascii="Times New Roman" w:hAnsi="Times New Roman"/>
          <w:sz w:val="22"/>
          <w:szCs w:val="22"/>
        </w:rPr>
        <w:t>gnments for supervised practice</w:t>
      </w:r>
      <w:r w:rsidRPr="00EC559A">
        <w:rPr>
          <w:rFonts w:ascii="Times New Roman" w:hAnsi="Times New Roman"/>
          <w:sz w:val="22"/>
          <w:szCs w:val="22"/>
        </w:rPr>
        <w:t xml:space="preserve"> and will not have th</w:t>
      </w:r>
      <w:r w:rsidR="00A67C64" w:rsidRPr="00EC559A">
        <w:rPr>
          <w:rFonts w:ascii="Times New Roman" w:hAnsi="Times New Roman"/>
          <w:sz w:val="22"/>
          <w:szCs w:val="22"/>
        </w:rPr>
        <w:t>e</w:t>
      </w:r>
      <w:r w:rsidRPr="00EC559A">
        <w:rPr>
          <w:rFonts w:ascii="Times New Roman" w:hAnsi="Times New Roman"/>
          <w:sz w:val="22"/>
          <w:szCs w:val="22"/>
        </w:rPr>
        <w:t xml:space="preserve"> Master Rotation Schedule until August</w:t>
      </w:r>
      <w:r w:rsidR="00A67C64" w:rsidRPr="00EC559A">
        <w:rPr>
          <w:rFonts w:ascii="Times New Roman" w:hAnsi="Times New Roman"/>
          <w:sz w:val="22"/>
          <w:szCs w:val="22"/>
        </w:rPr>
        <w:t xml:space="preserve"> just prior to the beginning of fall semester</w:t>
      </w:r>
      <w:r w:rsidR="00FA3D0F">
        <w:rPr>
          <w:rFonts w:ascii="Times New Roman" w:hAnsi="Times New Roman"/>
          <w:sz w:val="22"/>
          <w:szCs w:val="22"/>
        </w:rPr>
        <w:t xml:space="preserve"> (year 2)</w:t>
      </w:r>
      <w:r w:rsidRPr="00EC559A">
        <w:rPr>
          <w:rFonts w:ascii="Times New Roman" w:hAnsi="Times New Roman"/>
          <w:sz w:val="22"/>
          <w:szCs w:val="22"/>
        </w:rPr>
        <w:t xml:space="preserve"> to know which rotation(s) they will c</w:t>
      </w:r>
      <w:r w:rsidR="00B35CF6">
        <w:rPr>
          <w:rFonts w:ascii="Times New Roman" w:hAnsi="Times New Roman"/>
          <w:sz w:val="22"/>
          <w:szCs w:val="22"/>
        </w:rPr>
        <w:t>omplete</w:t>
      </w:r>
      <w:r w:rsidRPr="00EC559A">
        <w:rPr>
          <w:rFonts w:ascii="Times New Roman" w:hAnsi="Times New Roman"/>
          <w:sz w:val="22"/>
          <w:szCs w:val="22"/>
        </w:rPr>
        <w:t xml:space="preserve">. </w:t>
      </w:r>
    </w:p>
    <w:p w14:paraId="70F850D3" w14:textId="77777777" w:rsidR="00BC0119" w:rsidRPr="00EC559A" w:rsidRDefault="00BC0119" w:rsidP="00A87288">
      <w:pPr>
        <w:rPr>
          <w:rFonts w:ascii="Times New Roman" w:hAnsi="Times New Roman"/>
          <w:sz w:val="22"/>
          <w:szCs w:val="22"/>
        </w:rPr>
      </w:pPr>
    </w:p>
    <w:p w14:paraId="01419D2D" w14:textId="45D1A0A3" w:rsidR="00BC0119" w:rsidRPr="00EC559A" w:rsidRDefault="008E77F4" w:rsidP="00A87288">
      <w:pPr>
        <w:rPr>
          <w:rFonts w:ascii="Times New Roman" w:hAnsi="Times New Roman"/>
          <w:sz w:val="22"/>
          <w:szCs w:val="22"/>
        </w:rPr>
      </w:pPr>
      <w:r w:rsidRPr="00EC559A">
        <w:rPr>
          <w:rFonts w:ascii="Times New Roman" w:hAnsi="Times New Roman"/>
          <w:sz w:val="22"/>
          <w:szCs w:val="22"/>
        </w:rPr>
        <w:t xml:space="preserve">All interns are required to make a B (3.0 or better) in both NFS 630 and NFS 640 </w:t>
      </w:r>
      <w:r w:rsidR="00A06F86" w:rsidRPr="00EC559A">
        <w:rPr>
          <w:rFonts w:ascii="Times New Roman" w:hAnsi="Times New Roman"/>
          <w:sz w:val="22"/>
          <w:szCs w:val="22"/>
        </w:rPr>
        <w:t xml:space="preserve">(not a cumulative average) </w:t>
      </w:r>
      <w:r w:rsidRPr="00EC559A">
        <w:rPr>
          <w:rFonts w:ascii="Times New Roman" w:hAnsi="Times New Roman"/>
          <w:sz w:val="22"/>
          <w:szCs w:val="22"/>
        </w:rPr>
        <w:t>during the</w:t>
      </w:r>
      <w:r w:rsidR="00E50427" w:rsidRPr="00EC559A">
        <w:rPr>
          <w:rFonts w:ascii="Times New Roman" w:hAnsi="Times New Roman"/>
          <w:sz w:val="22"/>
          <w:szCs w:val="22"/>
        </w:rPr>
        <w:t xml:space="preserve"> </w:t>
      </w:r>
      <w:r w:rsidR="00B35CF6">
        <w:rPr>
          <w:rFonts w:ascii="Times New Roman" w:hAnsi="Times New Roman"/>
          <w:sz w:val="22"/>
          <w:szCs w:val="22"/>
        </w:rPr>
        <w:t>third</w:t>
      </w:r>
      <w:r w:rsidRPr="00EC559A">
        <w:rPr>
          <w:rFonts w:ascii="Times New Roman" w:hAnsi="Times New Roman"/>
          <w:sz w:val="22"/>
          <w:szCs w:val="22"/>
        </w:rPr>
        <w:t xml:space="preserve"> semester of the dietetic internship</w:t>
      </w:r>
      <w:r w:rsidR="00A54AB5">
        <w:rPr>
          <w:rFonts w:ascii="Times New Roman" w:hAnsi="Times New Roman"/>
          <w:sz w:val="22"/>
          <w:szCs w:val="22"/>
        </w:rPr>
        <w:t xml:space="preserve"> (summer)</w:t>
      </w:r>
      <w:r w:rsidRPr="00EC559A">
        <w:rPr>
          <w:rFonts w:ascii="Times New Roman" w:hAnsi="Times New Roman"/>
          <w:sz w:val="22"/>
          <w:szCs w:val="22"/>
        </w:rPr>
        <w:t>.  Interns failing to maintain a B</w:t>
      </w:r>
      <w:r w:rsidR="003C4B94" w:rsidRPr="00EC559A">
        <w:rPr>
          <w:rFonts w:ascii="Times New Roman" w:hAnsi="Times New Roman"/>
          <w:sz w:val="22"/>
          <w:szCs w:val="22"/>
        </w:rPr>
        <w:t xml:space="preserve"> (3.0)</w:t>
      </w:r>
      <w:r w:rsidRPr="00EC559A">
        <w:rPr>
          <w:rFonts w:ascii="Times New Roman" w:hAnsi="Times New Roman"/>
          <w:sz w:val="22"/>
          <w:szCs w:val="22"/>
        </w:rPr>
        <w:t xml:space="preserve"> or better in these classes will be dismissed from the internship and will not begin supervised practice in the fall semester</w:t>
      </w:r>
      <w:r w:rsidR="00BC0119" w:rsidRPr="00EC559A">
        <w:rPr>
          <w:rFonts w:ascii="Times New Roman" w:hAnsi="Times New Roman"/>
          <w:sz w:val="22"/>
          <w:szCs w:val="22"/>
        </w:rPr>
        <w:t>.</w:t>
      </w:r>
      <w:r w:rsidR="00A67C64" w:rsidRPr="00EC559A">
        <w:rPr>
          <w:rFonts w:ascii="Times New Roman" w:hAnsi="Times New Roman"/>
          <w:sz w:val="22"/>
          <w:szCs w:val="22"/>
        </w:rPr>
        <w:t xml:space="preserve">  Grade appeals may be made through the Graduate school according to university policy.</w:t>
      </w:r>
    </w:p>
    <w:p w14:paraId="4D3777D3" w14:textId="77777777" w:rsidR="00D20CB1" w:rsidRPr="00EC559A" w:rsidRDefault="00D20CB1" w:rsidP="00A87288">
      <w:pPr>
        <w:rPr>
          <w:rFonts w:ascii="Times New Roman" w:hAnsi="Times New Roman"/>
          <w:sz w:val="22"/>
          <w:szCs w:val="22"/>
        </w:rPr>
      </w:pPr>
    </w:p>
    <w:p w14:paraId="63FCC77F" w14:textId="43CB64C9" w:rsidR="00BC0119" w:rsidRPr="00EC559A" w:rsidRDefault="00BC0119" w:rsidP="00A87288">
      <w:pPr>
        <w:rPr>
          <w:rFonts w:ascii="Times New Roman" w:hAnsi="Times New Roman"/>
          <w:b/>
          <w:bCs/>
          <w:i/>
          <w:sz w:val="22"/>
          <w:szCs w:val="22"/>
          <w:u w:val="single"/>
        </w:rPr>
      </w:pPr>
      <w:r w:rsidRPr="00EC559A">
        <w:rPr>
          <w:rFonts w:ascii="Times New Roman" w:hAnsi="Times New Roman"/>
          <w:sz w:val="22"/>
          <w:szCs w:val="22"/>
        </w:rPr>
        <w:t xml:space="preserve">Interns </w:t>
      </w:r>
      <w:r w:rsidR="00A54AB5">
        <w:rPr>
          <w:rFonts w:ascii="Times New Roman" w:hAnsi="Times New Roman"/>
          <w:sz w:val="22"/>
          <w:szCs w:val="22"/>
        </w:rPr>
        <w:t>who were</w:t>
      </w:r>
      <w:r w:rsidRPr="00EC559A">
        <w:rPr>
          <w:rFonts w:ascii="Times New Roman" w:hAnsi="Times New Roman"/>
          <w:sz w:val="22"/>
          <w:szCs w:val="22"/>
        </w:rPr>
        <w:t xml:space="preserve"> admitted to the </w:t>
      </w:r>
      <w:r w:rsidR="002D2327" w:rsidRPr="00EC559A">
        <w:rPr>
          <w:rFonts w:ascii="Times New Roman" w:hAnsi="Times New Roman"/>
          <w:sz w:val="22"/>
          <w:szCs w:val="22"/>
        </w:rPr>
        <w:t xml:space="preserve">Southern Miss </w:t>
      </w:r>
      <w:r w:rsidRPr="00EC559A">
        <w:rPr>
          <w:rFonts w:ascii="Times New Roman" w:hAnsi="Times New Roman"/>
          <w:sz w:val="22"/>
          <w:szCs w:val="22"/>
        </w:rPr>
        <w:t>Dietetic Internship with conditional admission</w:t>
      </w:r>
      <w:r w:rsidR="00FD2AEC" w:rsidRPr="00EC559A">
        <w:rPr>
          <w:rFonts w:ascii="Times New Roman" w:hAnsi="Times New Roman"/>
          <w:sz w:val="22"/>
          <w:szCs w:val="22"/>
        </w:rPr>
        <w:t xml:space="preserve"> status</w:t>
      </w:r>
      <w:r w:rsidRPr="00EC559A">
        <w:rPr>
          <w:rFonts w:ascii="Times New Roman" w:hAnsi="Times New Roman"/>
          <w:sz w:val="22"/>
          <w:szCs w:val="22"/>
        </w:rPr>
        <w:t xml:space="preserve"> to graduate school</w:t>
      </w:r>
      <w:r w:rsidRPr="00EC559A">
        <w:rPr>
          <w:rFonts w:ascii="Times New Roman" w:hAnsi="Times New Roman"/>
          <w:i/>
          <w:sz w:val="22"/>
          <w:szCs w:val="22"/>
        </w:rPr>
        <w:t xml:space="preserve"> </w:t>
      </w:r>
      <w:r w:rsidRPr="00A54AB5">
        <w:rPr>
          <w:rFonts w:ascii="Times New Roman" w:hAnsi="Times New Roman"/>
          <w:i/>
          <w:sz w:val="22"/>
          <w:szCs w:val="22"/>
          <w:u w:val="single"/>
        </w:rPr>
        <w:t xml:space="preserve">must meet all of the conditions of </w:t>
      </w:r>
      <w:r w:rsidR="00D35207" w:rsidRPr="00A54AB5">
        <w:rPr>
          <w:rFonts w:ascii="Times New Roman" w:hAnsi="Times New Roman"/>
          <w:i/>
          <w:sz w:val="22"/>
          <w:szCs w:val="22"/>
          <w:u w:val="single"/>
        </w:rPr>
        <w:t>their</w:t>
      </w:r>
      <w:r w:rsidRPr="00A54AB5">
        <w:rPr>
          <w:rFonts w:ascii="Times New Roman" w:hAnsi="Times New Roman"/>
          <w:i/>
          <w:sz w:val="22"/>
          <w:szCs w:val="22"/>
          <w:u w:val="single"/>
        </w:rPr>
        <w:t xml:space="preserve"> graduate school admission in order to remain in the dietetic internship</w:t>
      </w:r>
      <w:r w:rsidRPr="00EC559A">
        <w:rPr>
          <w:rFonts w:ascii="Times New Roman" w:hAnsi="Times New Roman"/>
          <w:sz w:val="22"/>
          <w:szCs w:val="22"/>
        </w:rPr>
        <w:t>.</w:t>
      </w:r>
      <w:r w:rsidR="00D20CB1" w:rsidRPr="00EC559A">
        <w:rPr>
          <w:rFonts w:ascii="Times New Roman" w:hAnsi="Times New Roman"/>
          <w:sz w:val="22"/>
          <w:szCs w:val="22"/>
        </w:rPr>
        <w:t xml:space="preserve">  If the conditions of the intern’s graduate school admission status are not met, </w:t>
      </w:r>
      <w:r w:rsidR="00FD2AEC" w:rsidRPr="00EC559A">
        <w:rPr>
          <w:rFonts w:ascii="Times New Roman" w:hAnsi="Times New Roman"/>
          <w:sz w:val="22"/>
          <w:szCs w:val="22"/>
        </w:rPr>
        <w:t>the intern must</w:t>
      </w:r>
      <w:r w:rsidR="00D20CB1" w:rsidRPr="00EC559A">
        <w:rPr>
          <w:rFonts w:ascii="Times New Roman" w:hAnsi="Times New Roman"/>
          <w:sz w:val="22"/>
          <w:szCs w:val="22"/>
        </w:rPr>
        <w:t xml:space="preserve"> resign their position in the dietetic internship.</w:t>
      </w:r>
      <w:r w:rsidR="003C5CB7">
        <w:rPr>
          <w:rFonts w:ascii="Times New Roman" w:hAnsi="Times New Roman"/>
          <w:sz w:val="22"/>
          <w:szCs w:val="22"/>
        </w:rPr>
        <w:t xml:space="preserve"> </w:t>
      </w:r>
      <w:r w:rsidR="002C6C2E" w:rsidRPr="00EC559A">
        <w:rPr>
          <w:rFonts w:ascii="Times New Roman" w:hAnsi="Times New Roman"/>
          <w:sz w:val="22"/>
          <w:szCs w:val="22"/>
        </w:rPr>
        <w:t xml:space="preserve">In order to re-enter the program, </w:t>
      </w:r>
      <w:r w:rsidR="00FD2AEC" w:rsidRPr="00EC559A">
        <w:rPr>
          <w:rFonts w:ascii="Times New Roman" w:hAnsi="Times New Roman"/>
          <w:sz w:val="22"/>
          <w:szCs w:val="22"/>
        </w:rPr>
        <w:t xml:space="preserve">a former intern </w:t>
      </w:r>
      <w:r w:rsidR="002C6C2E" w:rsidRPr="00EC559A">
        <w:rPr>
          <w:rFonts w:ascii="Times New Roman" w:hAnsi="Times New Roman"/>
          <w:sz w:val="22"/>
          <w:szCs w:val="22"/>
        </w:rPr>
        <w:t>will need to go through the application and selection process during the next year.</w:t>
      </w:r>
      <w:r w:rsidR="008E77F4" w:rsidRPr="00EC559A">
        <w:rPr>
          <w:rFonts w:ascii="Times New Roman" w:hAnsi="Times New Roman"/>
          <w:sz w:val="22"/>
          <w:szCs w:val="22"/>
        </w:rPr>
        <w:t xml:space="preserve">  In addition, if an intern is placed on academic probation, it is the intern’s responsibility to determine and achieve the grades needed to remove the academic probation.  </w:t>
      </w:r>
      <w:r w:rsidR="008E77F4" w:rsidRPr="00EC559A">
        <w:rPr>
          <w:rFonts w:ascii="Times New Roman" w:hAnsi="Times New Roman"/>
          <w:b/>
          <w:i/>
          <w:sz w:val="22"/>
          <w:szCs w:val="22"/>
          <w:u w:val="single"/>
        </w:rPr>
        <w:t xml:space="preserve">Any </w:t>
      </w:r>
      <w:r w:rsidR="0072362B" w:rsidRPr="00EC559A">
        <w:rPr>
          <w:rFonts w:ascii="Times New Roman" w:hAnsi="Times New Roman"/>
          <w:b/>
          <w:i/>
          <w:sz w:val="22"/>
          <w:szCs w:val="22"/>
          <w:u w:val="single"/>
        </w:rPr>
        <w:t>intern</w:t>
      </w:r>
      <w:r w:rsidR="008E77F4" w:rsidRPr="00EC559A">
        <w:rPr>
          <w:rFonts w:ascii="Times New Roman" w:hAnsi="Times New Roman"/>
          <w:b/>
          <w:i/>
          <w:sz w:val="22"/>
          <w:szCs w:val="22"/>
          <w:u w:val="single"/>
        </w:rPr>
        <w:t xml:space="preserve"> failing to remove the conditional admission status, </w:t>
      </w:r>
      <w:r w:rsidR="00A67C64" w:rsidRPr="00EC559A">
        <w:rPr>
          <w:rFonts w:ascii="Times New Roman" w:hAnsi="Times New Roman"/>
          <w:b/>
          <w:i/>
          <w:sz w:val="22"/>
          <w:szCs w:val="22"/>
          <w:u w:val="single"/>
        </w:rPr>
        <w:t xml:space="preserve">failing to </w:t>
      </w:r>
      <w:r w:rsidR="008E77F4" w:rsidRPr="00EC559A">
        <w:rPr>
          <w:rFonts w:ascii="Times New Roman" w:hAnsi="Times New Roman"/>
          <w:b/>
          <w:i/>
          <w:sz w:val="22"/>
          <w:szCs w:val="22"/>
          <w:u w:val="single"/>
        </w:rPr>
        <w:t xml:space="preserve">remove academic probation, or </w:t>
      </w:r>
      <w:r w:rsidR="00A67C64" w:rsidRPr="00EC559A">
        <w:rPr>
          <w:rFonts w:ascii="Times New Roman" w:hAnsi="Times New Roman"/>
          <w:b/>
          <w:i/>
          <w:sz w:val="22"/>
          <w:szCs w:val="22"/>
          <w:u w:val="single"/>
        </w:rPr>
        <w:t xml:space="preserve">failing to </w:t>
      </w:r>
      <w:r w:rsidR="008E77F4" w:rsidRPr="00EC559A">
        <w:rPr>
          <w:rFonts w:ascii="Times New Roman" w:hAnsi="Times New Roman"/>
          <w:b/>
          <w:i/>
          <w:sz w:val="22"/>
          <w:szCs w:val="22"/>
          <w:u w:val="single"/>
        </w:rPr>
        <w:t xml:space="preserve">maintain a </w:t>
      </w:r>
      <w:r w:rsidR="00A54AB5">
        <w:rPr>
          <w:rFonts w:ascii="Times New Roman" w:hAnsi="Times New Roman"/>
          <w:b/>
          <w:i/>
          <w:sz w:val="22"/>
          <w:szCs w:val="22"/>
          <w:u w:val="single"/>
        </w:rPr>
        <w:t>3.0</w:t>
      </w:r>
      <w:r w:rsidR="008E77F4" w:rsidRPr="00EC559A">
        <w:rPr>
          <w:rFonts w:ascii="Times New Roman" w:hAnsi="Times New Roman"/>
          <w:b/>
          <w:i/>
          <w:sz w:val="22"/>
          <w:szCs w:val="22"/>
          <w:u w:val="single"/>
        </w:rPr>
        <w:t xml:space="preserve"> overall GPA during the internship</w:t>
      </w:r>
      <w:r w:rsidR="00CE5FAE" w:rsidRPr="00EC559A">
        <w:rPr>
          <w:rFonts w:ascii="Times New Roman" w:hAnsi="Times New Roman"/>
          <w:b/>
          <w:i/>
          <w:sz w:val="22"/>
          <w:szCs w:val="22"/>
          <w:u w:val="single"/>
        </w:rPr>
        <w:t xml:space="preserve"> (summer, fall, </w:t>
      </w:r>
      <w:r w:rsidR="00A54AB5">
        <w:rPr>
          <w:rFonts w:ascii="Times New Roman" w:hAnsi="Times New Roman"/>
          <w:b/>
          <w:i/>
          <w:sz w:val="22"/>
          <w:szCs w:val="22"/>
          <w:u w:val="single"/>
        </w:rPr>
        <w:t>and</w:t>
      </w:r>
      <w:r w:rsidR="00CE5FAE" w:rsidRPr="00EC559A">
        <w:rPr>
          <w:rFonts w:ascii="Times New Roman" w:hAnsi="Times New Roman"/>
          <w:b/>
          <w:i/>
          <w:sz w:val="22"/>
          <w:szCs w:val="22"/>
          <w:u w:val="single"/>
        </w:rPr>
        <w:t xml:space="preserve"> spring semesters)</w:t>
      </w:r>
      <w:r w:rsidR="008E77F4" w:rsidRPr="00EC559A">
        <w:rPr>
          <w:rFonts w:ascii="Times New Roman" w:hAnsi="Times New Roman"/>
          <w:b/>
          <w:i/>
          <w:sz w:val="22"/>
          <w:szCs w:val="22"/>
          <w:u w:val="single"/>
        </w:rPr>
        <w:t xml:space="preserve"> will </w:t>
      </w:r>
      <w:r w:rsidR="00A54AB5" w:rsidRPr="00EC559A">
        <w:rPr>
          <w:rFonts w:ascii="Times New Roman" w:hAnsi="Times New Roman"/>
          <w:b/>
          <w:i/>
          <w:sz w:val="22"/>
          <w:szCs w:val="22"/>
          <w:u w:val="single"/>
        </w:rPr>
        <w:t>NOT</w:t>
      </w:r>
      <w:r w:rsidR="008E77F4" w:rsidRPr="00EC559A">
        <w:rPr>
          <w:rFonts w:ascii="Times New Roman" w:hAnsi="Times New Roman"/>
          <w:b/>
          <w:i/>
          <w:sz w:val="22"/>
          <w:szCs w:val="22"/>
          <w:u w:val="single"/>
        </w:rPr>
        <w:t xml:space="preserve"> receive a verification statement at the completion of the internship</w:t>
      </w:r>
      <w:r w:rsidR="00A54AB5">
        <w:rPr>
          <w:rFonts w:ascii="Times New Roman" w:hAnsi="Times New Roman"/>
          <w:b/>
          <w:i/>
          <w:sz w:val="22"/>
          <w:szCs w:val="22"/>
          <w:u w:val="single"/>
        </w:rPr>
        <w:t xml:space="preserve"> and will NOT be eligible to sit for the registration examination</w:t>
      </w:r>
      <w:r w:rsidR="008E77F4" w:rsidRPr="00EC559A">
        <w:rPr>
          <w:rFonts w:ascii="Times New Roman" w:hAnsi="Times New Roman"/>
          <w:b/>
          <w:i/>
          <w:sz w:val="22"/>
          <w:szCs w:val="22"/>
          <w:u w:val="single"/>
        </w:rPr>
        <w:t>.</w:t>
      </w:r>
    </w:p>
    <w:p w14:paraId="737E4360" w14:textId="77777777" w:rsidR="00424930" w:rsidRPr="00EC559A" w:rsidRDefault="00424930" w:rsidP="00424930">
      <w:pPr>
        <w:rPr>
          <w:rFonts w:ascii="Times New Roman" w:hAnsi="Times New Roman"/>
          <w:b/>
          <w:bCs/>
          <w:sz w:val="22"/>
          <w:szCs w:val="22"/>
        </w:rPr>
      </w:pPr>
    </w:p>
    <w:p w14:paraId="4DEBBDD3" w14:textId="77777777" w:rsidR="00BC0119" w:rsidRPr="00EC559A" w:rsidRDefault="00DA452B" w:rsidP="00AA7385">
      <w:pPr>
        <w:numPr>
          <w:ilvl w:val="0"/>
          <w:numId w:val="18"/>
        </w:numPr>
        <w:rPr>
          <w:rFonts w:ascii="Times New Roman" w:hAnsi="Times New Roman"/>
          <w:sz w:val="22"/>
          <w:szCs w:val="22"/>
        </w:rPr>
      </w:pPr>
      <w:r w:rsidRPr="00EC559A">
        <w:rPr>
          <w:rFonts w:ascii="Times New Roman" w:hAnsi="Times New Roman"/>
          <w:b/>
          <w:bCs/>
          <w:sz w:val="22"/>
          <w:szCs w:val="22"/>
        </w:rPr>
        <w:t>SCHEDULING &amp; PROGRAM CALENDAR</w:t>
      </w:r>
    </w:p>
    <w:p w14:paraId="67DE1C8B" w14:textId="3D0EF0F7" w:rsidR="00DA452B" w:rsidRPr="00EC559A" w:rsidRDefault="00DA452B" w:rsidP="00DA452B">
      <w:pPr>
        <w:rPr>
          <w:rFonts w:ascii="Times New Roman" w:hAnsi="Times New Roman"/>
          <w:sz w:val="22"/>
          <w:szCs w:val="22"/>
        </w:rPr>
      </w:pPr>
      <w:r w:rsidRPr="00EC559A">
        <w:rPr>
          <w:rFonts w:ascii="Times New Roman" w:hAnsi="Times New Roman"/>
          <w:sz w:val="22"/>
          <w:szCs w:val="22"/>
        </w:rPr>
        <w:t xml:space="preserve">A copy of the academic calendar can be found at </w:t>
      </w:r>
      <w:hyperlink r:id="rId15" w:history="1">
        <w:r w:rsidR="003C5CB7" w:rsidRPr="00A90EE3">
          <w:rPr>
            <w:rStyle w:val="Hyperlink"/>
            <w:rFonts w:ascii="Times New Roman" w:hAnsi="Times New Roman"/>
            <w:sz w:val="22"/>
            <w:szCs w:val="22"/>
          </w:rPr>
          <w:t>https://www.usm.edu/registrar/calendars</w:t>
        </w:r>
      </w:hyperlink>
      <w:r w:rsidR="003C5CB7">
        <w:rPr>
          <w:rFonts w:ascii="Times New Roman" w:hAnsi="Times New Roman"/>
          <w:sz w:val="22"/>
          <w:szCs w:val="22"/>
        </w:rPr>
        <w:t xml:space="preserve"> </w:t>
      </w:r>
    </w:p>
    <w:p w14:paraId="4EF9F8FB" w14:textId="013F0B7A" w:rsidR="00DA452B" w:rsidRPr="00EC559A" w:rsidRDefault="00DA452B" w:rsidP="00DA452B">
      <w:pPr>
        <w:pStyle w:val="Level1"/>
        <w:tabs>
          <w:tab w:val="left" w:pos="-504"/>
        </w:tabs>
        <w:ind w:left="0" w:firstLine="0"/>
        <w:rPr>
          <w:rFonts w:ascii="Times New Roman" w:hAnsi="Times New Roman"/>
          <w:sz w:val="22"/>
          <w:szCs w:val="22"/>
        </w:rPr>
      </w:pPr>
      <w:r w:rsidRPr="00EC559A">
        <w:rPr>
          <w:rFonts w:ascii="Times New Roman" w:hAnsi="Times New Roman"/>
          <w:sz w:val="22"/>
          <w:szCs w:val="22"/>
        </w:rPr>
        <w:t xml:space="preserve">Each intern is required to participate in </w:t>
      </w:r>
      <w:r w:rsidR="00A54AB5">
        <w:rPr>
          <w:rFonts w:ascii="Times New Roman" w:hAnsi="Times New Roman"/>
          <w:sz w:val="22"/>
          <w:szCs w:val="22"/>
        </w:rPr>
        <w:t xml:space="preserve">no less than </w:t>
      </w:r>
      <w:r w:rsidRPr="00EC559A">
        <w:rPr>
          <w:rFonts w:ascii="Times New Roman" w:hAnsi="Times New Roman"/>
          <w:sz w:val="22"/>
          <w:szCs w:val="22"/>
        </w:rPr>
        <w:t>32 hours/week of supervised practice experience, with the program culminating in an intern-planned special interest experience at the end of the spring semester</w:t>
      </w:r>
      <w:r w:rsidR="003C5CB7">
        <w:rPr>
          <w:rFonts w:ascii="Times New Roman" w:hAnsi="Times New Roman"/>
          <w:sz w:val="22"/>
          <w:szCs w:val="22"/>
        </w:rPr>
        <w:t xml:space="preserve"> (year 2)</w:t>
      </w:r>
      <w:r w:rsidRPr="00EC559A">
        <w:rPr>
          <w:rFonts w:ascii="Times New Roman" w:hAnsi="Times New Roman"/>
          <w:sz w:val="22"/>
          <w:szCs w:val="22"/>
        </w:rPr>
        <w:t xml:space="preserve">.  Interns will be scheduled for supervised practice experiences Monday through Thursday of each week, leaving Fridays available for seminar classes or other concurrent graduate classes.  Each intern will follow the Master Rotation Schedule to complete each of the required rotations for the internship.  Interns are scheduled in supervised practice facilities during Southern Miss fall and spring semesters and may expect to have breaks from supervised practice during regular Southern Miss semester breaks, but not necessarily all university holidays.  </w:t>
      </w:r>
      <w:r w:rsidR="00FD2AEC" w:rsidRPr="00EC559A">
        <w:rPr>
          <w:rFonts w:ascii="Times New Roman" w:hAnsi="Times New Roman"/>
          <w:sz w:val="22"/>
          <w:szCs w:val="22"/>
        </w:rPr>
        <w:t>Interns</w:t>
      </w:r>
      <w:r w:rsidRPr="00EC559A">
        <w:rPr>
          <w:rFonts w:ascii="Times New Roman" w:hAnsi="Times New Roman"/>
          <w:sz w:val="22"/>
          <w:szCs w:val="22"/>
        </w:rPr>
        <w:t xml:space="preserve"> are </w:t>
      </w:r>
      <w:r w:rsidR="00FD2AEC" w:rsidRPr="00EC559A">
        <w:rPr>
          <w:rFonts w:ascii="Times New Roman" w:hAnsi="Times New Roman"/>
          <w:sz w:val="22"/>
          <w:szCs w:val="22"/>
        </w:rPr>
        <w:t xml:space="preserve">typically </w:t>
      </w:r>
      <w:r w:rsidRPr="00EC559A">
        <w:rPr>
          <w:rFonts w:ascii="Times New Roman" w:hAnsi="Times New Roman"/>
          <w:sz w:val="22"/>
          <w:szCs w:val="22"/>
        </w:rPr>
        <w:t xml:space="preserve">not scheduled in facilities during the Christmas holiday.  </w:t>
      </w:r>
      <w:r w:rsidR="00AD1508" w:rsidRPr="00EC559A">
        <w:rPr>
          <w:rFonts w:ascii="Times New Roman" w:hAnsi="Times New Roman"/>
          <w:sz w:val="22"/>
          <w:szCs w:val="22"/>
        </w:rPr>
        <w:t>A</w:t>
      </w:r>
      <w:r w:rsidRPr="00EC559A">
        <w:rPr>
          <w:rFonts w:ascii="Times New Roman" w:hAnsi="Times New Roman"/>
          <w:sz w:val="22"/>
          <w:szCs w:val="22"/>
        </w:rPr>
        <w:t xml:space="preserve">ny days that are not </w:t>
      </w:r>
      <w:r w:rsidR="00F44202" w:rsidRPr="00EC559A">
        <w:rPr>
          <w:rFonts w:ascii="Times New Roman" w:hAnsi="Times New Roman"/>
          <w:sz w:val="22"/>
          <w:szCs w:val="22"/>
        </w:rPr>
        <w:t>part of the Thanksgiving break, semester break, or spring break</w:t>
      </w:r>
      <w:r w:rsidRPr="00EC559A">
        <w:rPr>
          <w:rFonts w:ascii="Times New Roman" w:hAnsi="Times New Roman"/>
          <w:sz w:val="22"/>
          <w:szCs w:val="22"/>
        </w:rPr>
        <w:t xml:space="preserve"> MUST be made up by the dietetic intern.</w:t>
      </w:r>
      <w:r w:rsidR="00F44202" w:rsidRPr="00EC559A">
        <w:rPr>
          <w:rFonts w:ascii="Times New Roman" w:hAnsi="Times New Roman"/>
          <w:sz w:val="22"/>
          <w:szCs w:val="22"/>
        </w:rPr>
        <w:t xml:space="preserve">  Therefore, interns are expected to have hours on the schedule for Labor Day, Martin Luther King Day, and Mardi Gras Holiday.</w:t>
      </w:r>
    </w:p>
    <w:p w14:paraId="66D19205" w14:textId="77777777" w:rsidR="00F44202" w:rsidRPr="00EC559A" w:rsidRDefault="00F44202" w:rsidP="00DA452B">
      <w:pPr>
        <w:pStyle w:val="Level1"/>
        <w:tabs>
          <w:tab w:val="left" w:pos="-504"/>
        </w:tabs>
        <w:ind w:left="0" w:firstLine="0"/>
        <w:rPr>
          <w:rFonts w:ascii="Times New Roman" w:hAnsi="Times New Roman"/>
          <w:sz w:val="22"/>
          <w:szCs w:val="22"/>
        </w:rPr>
      </w:pPr>
    </w:p>
    <w:p w14:paraId="10DBA5AF" w14:textId="77777777" w:rsidR="00DA452B" w:rsidRPr="00EC559A" w:rsidRDefault="00DA452B" w:rsidP="00DA452B">
      <w:pPr>
        <w:rPr>
          <w:rFonts w:ascii="Times New Roman" w:hAnsi="Times New Roman"/>
          <w:sz w:val="22"/>
          <w:szCs w:val="22"/>
        </w:rPr>
      </w:pPr>
      <w:r w:rsidRPr="00EC559A">
        <w:rPr>
          <w:rFonts w:ascii="Times New Roman" w:hAnsi="Times New Roman"/>
          <w:sz w:val="22"/>
          <w:szCs w:val="22"/>
        </w:rPr>
        <w:t>The following rotations are required (see Supervised Practice Master Rotation Schedule Legend</w:t>
      </w:r>
      <w:r w:rsidR="00430AD8" w:rsidRPr="00EC559A">
        <w:rPr>
          <w:rFonts w:ascii="Times New Roman" w:hAnsi="Times New Roman"/>
          <w:sz w:val="22"/>
          <w:szCs w:val="22"/>
        </w:rPr>
        <w:t>)</w:t>
      </w:r>
      <w:r w:rsidRPr="00EC559A">
        <w:rPr>
          <w:rFonts w:ascii="Times New Roman" w:hAnsi="Times New Roman"/>
          <w:sz w:val="22"/>
          <w:szCs w:val="22"/>
        </w:rPr>
        <w:t xml:space="preserve">:  </w:t>
      </w:r>
    </w:p>
    <w:p w14:paraId="3DE03ED4" w14:textId="1A1FDC36" w:rsidR="00DA452B" w:rsidRPr="00EC559A" w:rsidRDefault="00DA452B" w:rsidP="00AA7385">
      <w:pPr>
        <w:numPr>
          <w:ilvl w:val="0"/>
          <w:numId w:val="11"/>
        </w:numPr>
        <w:rPr>
          <w:rFonts w:ascii="Times New Roman" w:hAnsi="Times New Roman"/>
          <w:sz w:val="22"/>
          <w:szCs w:val="22"/>
        </w:rPr>
      </w:pPr>
      <w:r w:rsidRPr="00EC559A">
        <w:rPr>
          <w:rFonts w:ascii="Times New Roman" w:hAnsi="Times New Roman"/>
          <w:sz w:val="22"/>
          <w:szCs w:val="22"/>
        </w:rPr>
        <w:t xml:space="preserve">1 week   - </w:t>
      </w:r>
      <w:r w:rsidR="004C5B76">
        <w:rPr>
          <w:rFonts w:ascii="Times New Roman" w:hAnsi="Times New Roman"/>
          <w:sz w:val="22"/>
          <w:szCs w:val="22"/>
        </w:rPr>
        <w:t xml:space="preserve">Professional Development (including </w:t>
      </w:r>
      <w:r w:rsidR="00430AD8" w:rsidRPr="00EC559A">
        <w:rPr>
          <w:rFonts w:ascii="Times New Roman" w:hAnsi="Times New Roman"/>
          <w:sz w:val="22"/>
          <w:szCs w:val="22"/>
        </w:rPr>
        <w:t>National a</w:t>
      </w:r>
      <w:r w:rsidR="004C5B76">
        <w:rPr>
          <w:rFonts w:ascii="Times New Roman" w:hAnsi="Times New Roman"/>
          <w:sz w:val="22"/>
          <w:szCs w:val="22"/>
        </w:rPr>
        <w:t>nd State Professional Meetings, F</w:t>
      </w:r>
      <w:r w:rsidR="00430AD8" w:rsidRPr="00EC559A">
        <w:rPr>
          <w:rFonts w:ascii="Times New Roman" w:hAnsi="Times New Roman"/>
          <w:sz w:val="22"/>
          <w:szCs w:val="22"/>
        </w:rPr>
        <w:t>NCE &amp; MS-AND)</w:t>
      </w:r>
    </w:p>
    <w:p w14:paraId="5ED7235B" w14:textId="77777777" w:rsidR="00DA452B" w:rsidRPr="00EC559A" w:rsidRDefault="00DA452B" w:rsidP="00AA7385">
      <w:pPr>
        <w:numPr>
          <w:ilvl w:val="0"/>
          <w:numId w:val="11"/>
        </w:numPr>
        <w:rPr>
          <w:rFonts w:ascii="Times New Roman" w:hAnsi="Times New Roman"/>
          <w:sz w:val="22"/>
          <w:szCs w:val="22"/>
        </w:rPr>
      </w:pPr>
      <w:r w:rsidRPr="00EC559A">
        <w:rPr>
          <w:rFonts w:ascii="Times New Roman" w:hAnsi="Times New Roman"/>
          <w:sz w:val="22"/>
          <w:szCs w:val="22"/>
        </w:rPr>
        <w:t>~15 weeks - Clinical</w:t>
      </w:r>
    </w:p>
    <w:p w14:paraId="7E7439D0" w14:textId="592A8649" w:rsidR="00DA452B" w:rsidRDefault="00DA452B" w:rsidP="00AA7385">
      <w:pPr>
        <w:numPr>
          <w:ilvl w:val="1"/>
          <w:numId w:val="11"/>
        </w:numPr>
        <w:rPr>
          <w:rFonts w:ascii="Times New Roman" w:hAnsi="Times New Roman"/>
          <w:sz w:val="22"/>
          <w:szCs w:val="22"/>
        </w:rPr>
      </w:pPr>
      <w:r w:rsidRPr="00EC559A">
        <w:rPr>
          <w:rFonts w:ascii="Times New Roman" w:hAnsi="Times New Roman"/>
          <w:sz w:val="22"/>
          <w:szCs w:val="22"/>
        </w:rPr>
        <w:t>General</w:t>
      </w:r>
      <w:r w:rsidR="004C5B76">
        <w:rPr>
          <w:rFonts w:ascii="Times New Roman" w:hAnsi="Times New Roman"/>
          <w:sz w:val="22"/>
          <w:szCs w:val="22"/>
        </w:rPr>
        <w:t xml:space="preserve"> Clinical</w:t>
      </w:r>
    </w:p>
    <w:p w14:paraId="4F6E8851" w14:textId="1CE79BD5" w:rsidR="004C5B76" w:rsidRPr="00EC559A" w:rsidRDefault="004C5B76" w:rsidP="00AA7385">
      <w:pPr>
        <w:numPr>
          <w:ilvl w:val="1"/>
          <w:numId w:val="11"/>
        </w:numPr>
        <w:rPr>
          <w:rFonts w:ascii="Times New Roman" w:hAnsi="Times New Roman"/>
          <w:sz w:val="22"/>
          <w:szCs w:val="22"/>
        </w:rPr>
      </w:pPr>
      <w:r>
        <w:rPr>
          <w:rFonts w:ascii="Times New Roman" w:hAnsi="Times New Roman"/>
          <w:sz w:val="22"/>
          <w:szCs w:val="22"/>
        </w:rPr>
        <w:t xml:space="preserve">Advanced Clinical </w:t>
      </w:r>
    </w:p>
    <w:p w14:paraId="4BDAE602" w14:textId="77777777" w:rsidR="00DA452B" w:rsidRPr="00EC559A" w:rsidRDefault="00DA452B" w:rsidP="00AA7385">
      <w:pPr>
        <w:numPr>
          <w:ilvl w:val="1"/>
          <w:numId w:val="11"/>
        </w:numPr>
        <w:rPr>
          <w:rFonts w:ascii="Times New Roman" w:hAnsi="Times New Roman"/>
          <w:sz w:val="22"/>
          <w:szCs w:val="22"/>
        </w:rPr>
      </w:pPr>
      <w:r w:rsidRPr="00EC559A">
        <w:rPr>
          <w:rFonts w:ascii="Times New Roman" w:hAnsi="Times New Roman"/>
          <w:sz w:val="22"/>
          <w:szCs w:val="22"/>
        </w:rPr>
        <w:t xml:space="preserve">Renal </w:t>
      </w:r>
    </w:p>
    <w:p w14:paraId="2A1F8EFC" w14:textId="77777777" w:rsidR="00DA452B" w:rsidRPr="00EC559A" w:rsidRDefault="00DA452B" w:rsidP="00AA7385">
      <w:pPr>
        <w:numPr>
          <w:ilvl w:val="1"/>
          <w:numId w:val="11"/>
        </w:numPr>
        <w:rPr>
          <w:rFonts w:ascii="Times New Roman" w:hAnsi="Times New Roman"/>
          <w:sz w:val="22"/>
          <w:szCs w:val="22"/>
        </w:rPr>
      </w:pPr>
      <w:r w:rsidRPr="00EC559A">
        <w:rPr>
          <w:rFonts w:ascii="Times New Roman" w:hAnsi="Times New Roman"/>
          <w:sz w:val="22"/>
          <w:szCs w:val="22"/>
        </w:rPr>
        <w:t>Long Term Care</w:t>
      </w:r>
    </w:p>
    <w:p w14:paraId="4C3BDEBF" w14:textId="54C49523" w:rsidR="00DA452B" w:rsidRPr="004C5B76" w:rsidRDefault="00DA452B" w:rsidP="004C5B76">
      <w:pPr>
        <w:numPr>
          <w:ilvl w:val="1"/>
          <w:numId w:val="11"/>
        </w:numPr>
        <w:rPr>
          <w:rFonts w:ascii="Times New Roman" w:hAnsi="Times New Roman"/>
          <w:sz w:val="22"/>
          <w:szCs w:val="22"/>
        </w:rPr>
      </w:pPr>
      <w:r w:rsidRPr="00EC559A">
        <w:rPr>
          <w:rFonts w:ascii="Times New Roman" w:hAnsi="Times New Roman"/>
          <w:sz w:val="22"/>
          <w:szCs w:val="22"/>
        </w:rPr>
        <w:t>Pediatrics</w:t>
      </w:r>
    </w:p>
    <w:p w14:paraId="2FDD1D47" w14:textId="2A72505B" w:rsidR="00DA452B" w:rsidRPr="00EC559A" w:rsidRDefault="004C5B76" w:rsidP="00AA7385">
      <w:pPr>
        <w:numPr>
          <w:ilvl w:val="0"/>
          <w:numId w:val="11"/>
        </w:numPr>
        <w:rPr>
          <w:rFonts w:ascii="Times New Roman" w:hAnsi="Times New Roman"/>
          <w:sz w:val="22"/>
          <w:szCs w:val="22"/>
        </w:rPr>
      </w:pPr>
      <w:r>
        <w:rPr>
          <w:rFonts w:ascii="Times New Roman" w:hAnsi="Times New Roman"/>
          <w:sz w:val="22"/>
          <w:szCs w:val="22"/>
        </w:rPr>
        <w:t>~6</w:t>
      </w:r>
      <w:r w:rsidR="00DA452B" w:rsidRPr="00EC559A">
        <w:rPr>
          <w:rFonts w:ascii="Times New Roman" w:hAnsi="Times New Roman"/>
          <w:sz w:val="22"/>
          <w:szCs w:val="22"/>
        </w:rPr>
        <w:t xml:space="preserve"> weeks - Healthcare Foodservice Systems Management</w:t>
      </w:r>
      <w:r w:rsidR="00DA452B" w:rsidRPr="00EC559A">
        <w:rPr>
          <w:rFonts w:ascii="Times New Roman" w:hAnsi="Times New Roman"/>
          <w:sz w:val="22"/>
          <w:szCs w:val="22"/>
        </w:rPr>
        <w:tab/>
      </w:r>
      <w:r w:rsidR="00DA452B" w:rsidRPr="00EC559A">
        <w:rPr>
          <w:rFonts w:ascii="Times New Roman" w:hAnsi="Times New Roman"/>
          <w:sz w:val="22"/>
          <w:szCs w:val="22"/>
        </w:rPr>
        <w:tab/>
      </w:r>
    </w:p>
    <w:p w14:paraId="50B9091B" w14:textId="77777777" w:rsidR="00DA452B" w:rsidRPr="00EC559A" w:rsidRDefault="00DA452B" w:rsidP="00AA7385">
      <w:pPr>
        <w:numPr>
          <w:ilvl w:val="1"/>
          <w:numId w:val="11"/>
        </w:numPr>
        <w:rPr>
          <w:rFonts w:ascii="Times New Roman" w:hAnsi="Times New Roman"/>
          <w:sz w:val="22"/>
          <w:szCs w:val="22"/>
        </w:rPr>
      </w:pPr>
      <w:r w:rsidRPr="00EC559A">
        <w:rPr>
          <w:rFonts w:ascii="Times New Roman" w:hAnsi="Times New Roman"/>
          <w:sz w:val="22"/>
          <w:szCs w:val="22"/>
        </w:rPr>
        <w:t>Menu Planning</w:t>
      </w:r>
      <w:r w:rsidRPr="00EC559A">
        <w:rPr>
          <w:rFonts w:ascii="Times New Roman" w:hAnsi="Times New Roman"/>
          <w:sz w:val="22"/>
          <w:szCs w:val="22"/>
        </w:rPr>
        <w:tab/>
      </w:r>
      <w:r w:rsidRPr="00EC559A">
        <w:rPr>
          <w:rFonts w:ascii="Times New Roman" w:hAnsi="Times New Roman"/>
          <w:sz w:val="22"/>
          <w:szCs w:val="22"/>
        </w:rPr>
        <w:tab/>
      </w:r>
      <w:r w:rsidRPr="00EC559A">
        <w:rPr>
          <w:rFonts w:ascii="Times New Roman" w:hAnsi="Times New Roman"/>
          <w:sz w:val="22"/>
          <w:szCs w:val="22"/>
        </w:rPr>
        <w:tab/>
      </w:r>
      <w:r w:rsidRPr="00EC559A">
        <w:rPr>
          <w:rFonts w:ascii="Times New Roman" w:hAnsi="Times New Roman"/>
          <w:sz w:val="22"/>
          <w:szCs w:val="22"/>
        </w:rPr>
        <w:tab/>
      </w:r>
      <w:r w:rsidRPr="00EC559A">
        <w:rPr>
          <w:rFonts w:ascii="Times New Roman" w:hAnsi="Times New Roman"/>
          <w:sz w:val="22"/>
          <w:szCs w:val="22"/>
        </w:rPr>
        <w:tab/>
      </w:r>
      <w:r w:rsidRPr="00EC559A">
        <w:rPr>
          <w:rFonts w:ascii="Times New Roman" w:hAnsi="Times New Roman"/>
          <w:sz w:val="22"/>
          <w:szCs w:val="22"/>
        </w:rPr>
        <w:tab/>
      </w:r>
      <w:r w:rsidRPr="00EC559A">
        <w:rPr>
          <w:rFonts w:ascii="Times New Roman" w:hAnsi="Times New Roman"/>
          <w:sz w:val="22"/>
          <w:szCs w:val="22"/>
        </w:rPr>
        <w:tab/>
      </w:r>
      <w:r w:rsidRPr="00EC559A">
        <w:rPr>
          <w:rFonts w:ascii="Times New Roman" w:hAnsi="Times New Roman"/>
          <w:sz w:val="22"/>
          <w:szCs w:val="22"/>
        </w:rPr>
        <w:tab/>
      </w:r>
      <w:r w:rsidRPr="00EC559A">
        <w:rPr>
          <w:rFonts w:ascii="Times New Roman" w:hAnsi="Times New Roman"/>
          <w:sz w:val="22"/>
          <w:szCs w:val="22"/>
        </w:rPr>
        <w:tab/>
      </w:r>
    </w:p>
    <w:p w14:paraId="659F2241" w14:textId="0EAE6915" w:rsidR="00DA452B" w:rsidRPr="00EC559A" w:rsidRDefault="00DA452B" w:rsidP="00AA7385">
      <w:pPr>
        <w:numPr>
          <w:ilvl w:val="1"/>
          <w:numId w:val="11"/>
        </w:numPr>
        <w:rPr>
          <w:rFonts w:ascii="Times New Roman" w:hAnsi="Times New Roman"/>
          <w:sz w:val="22"/>
          <w:szCs w:val="22"/>
        </w:rPr>
      </w:pPr>
      <w:r w:rsidRPr="00EC559A">
        <w:rPr>
          <w:rFonts w:ascii="Times New Roman" w:hAnsi="Times New Roman"/>
          <w:sz w:val="22"/>
          <w:szCs w:val="22"/>
        </w:rPr>
        <w:t>Purchasing</w:t>
      </w:r>
      <w:r w:rsidR="000D69A6">
        <w:rPr>
          <w:rFonts w:ascii="Times New Roman" w:hAnsi="Times New Roman"/>
          <w:sz w:val="22"/>
          <w:szCs w:val="22"/>
        </w:rPr>
        <w:t>, Production, &amp; Food Service</w:t>
      </w:r>
      <w:r w:rsidRPr="00EC559A">
        <w:rPr>
          <w:rFonts w:ascii="Times New Roman" w:hAnsi="Times New Roman"/>
          <w:sz w:val="22"/>
          <w:szCs w:val="22"/>
        </w:rPr>
        <w:tab/>
      </w:r>
      <w:r w:rsidRPr="00EC559A">
        <w:rPr>
          <w:rFonts w:ascii="Times New Roman" w:hAnsi="Times New Roman"/>
          <w:sz w:val="22"/>
          <w:szCs w:val="22"/>
        </w:rPr>
        <w:tab/>
      </w:r>
      <w:r w:rsidRPr="00EC559A">
        <w:rPr>
          <w:rFonts w:ascii="Times New Roman" w:hAnsi="Times New Roman"/>
          <w:sz w:val="22"/>
          <w:szCs w:val="22"/>
        </w:rPr>
        <w:tab/>
      </w:r>
      <w:r w:rsidRPr="00EC559A">
        <w:rPr>
          <w:rFonts w:ascii="Times New Roman" w:hAnsi="Times New Roman"/>
          <w:sz w:val="22"/>
          <w:szCs w:val="22"/>
        </w:rPr>
        <w:tab/>
      </w:r>
      <w:r w:rsidRPr="00EC559A">
        <w:rPr>
          <w:rFonts w:ascii="Times New Roman" w:hAnsi="Times New Roman"/>
          <w:sz w:val="22"/>
          <w:szCs w:val="22"/>
        </w:rPr>
        <w:tab/>
      </w:r>
      <w:r w:rsidRPr="00EC559A">
        <w:rPr>
          <w:rFonts w:ascii="Times New Roman" w:hAnsi="Times New Roman"/>
          <w:sz w:val="22"/>
          <w:szCs w:val="22"/>
        </w:rPr>
        <w:tab/>
      </w:r>
    </w:p>
    <w:p w14:paraId="72D0B0E4" w14:textId="77777777" w:rsidR="00DA452B" w:rsidRPr="00EC559A" w:rsidRDefault="00DA452B" w:rsidP="00AA7385">
      <w:pPr>
        <w:numPr>
          <w:ilvl w:val="1"/>
          <w:numId w:val="11"/>
        </w:numPr>
        <w:rPr>
          <w:rFonts w:ascii="Times New Roman" w:hAnsi="Times New Roman"/>
          <w:sz w:val="22"/>
          <w:szCs w:val="22"/>
        </w:rPr>
      </w:pPr>
      <w:r w:rsidRPr="00EC559A">
        <w:rPr>
          <w:rFonts w:ascii="Times New Roman" w:hAnsi="Times New Roman"/>
          <w:sz w:val="22"/>
          <w:szCs w:val="22"/>
        </w:rPr>
        <w:t xml:space="preserve">Human Resources/Staff Development </w:t>
      </w:r>
    </w:p>
    <w:p w14:paraId="4B1F132A" w14:textId="77777777" w:rsidR="00DA452B" w:rsidRPr="00EC559A" w:rsidRDefault="00DA452B" w:rsidP="00AA7385">
      <w:pPr>
        <w:numPr>
          <w:ilvl w:val="1"/>
          <w:numId w:val="11"/>
        </w:numPr>
        <w:rPr>
          <w:rFonts w:ascii="Times New Roman" w:hAnsi="Times New Roman"/>
          <w:sz w:val="22"/>
          <w:szCs w:val="22"/>
        </w:rPr>
      </w:pPr>
      <w:r w:rsidRPr="00EC559A">
        <w:rPr>
          <w:rFonts w:ascii="Times New Roman" w:hAnsi="Times New Roman"/>
          <w:sz w:val="22"/>
          <w:szCs w:val="22"/>
        </w:rPr>
        <w:t xml:space="preserve">Financial Management </w:t>
      </w:r>
    </w:p>
    <w:p w14:paraId="022F0150" w14:textId="77777777" w:rsidR="00DA452B" w:rsidRPr="00EC559A" w:rsidRDefault="00DA452B" w:rsidP="00AA7385">
      <w:pPr>
        <w:numPr>
          <w:ilvl w:val="1"/>
          <w:numId w:val="11"/>
        </w:numPr>
        <w:rPr>
          <w:rFonts w:ascii="Times New Roman" w:hAnsi="Times New Roman"/>
          <w:sz w:val="22"/>
          <w:szCs w:val="22"/>
        </w:rPr>
      </w:pPr>
      <w:r w:rsidRPr="00EC559A">
        <w:rPr>
          <w:rFonts w:ascii="Times New Roman" w:hAnsi="Times New Roman"/>
          <w:sz w:val="22"/>
          <w:szCs w:val="22"/>
        </w:rPr>
        <w:t xml:space="preserve">Continuous Quality Improvement </w:t>
      </w:r>
    </w:p>
    <w:p w14:paraId="6051FF60" w14:textId="77777777" w:rsidR="00DA452B" w:rsidRPr="00EC559A" w:rsidRDefault="00DA452B" w:rsidP="00AA7385">
      <w:pPr>
        <w:numPr>
          <w:ilvl w:val="0"/>
          <w:numId w:val="11"/>
        </w:numPr>
        <w:rPr>
          <w:rFonts w:ascii="Times New Roman" w:hAnsi="Times New Roman"/>
          <w:sz w:val="22"/>
          <w:szCs w:val="22"/>
        </w:rPr>
      </w:pPr>
      <w:r w:rsidRPr="00EC559A">
        <w:rPr>
          <w:rFonts w:ascii="Times New Roman" w:hAnsi="Times New Roman"/>
          <w:sz w:val="22"/>
          <w:szCs w:val="22"/>
        </w:rPr>
        <w:t xml:space="preserve">Other </w:t>
      </w:r>
    </w:p>
    <w:p w14:paraId="44BEF140" w14:textId="05D955D2" w:rsidR="00DA452B" w:rsidRPr="00EC559A" w:rsidRDefault="00DA452B" w:rsidP="00AD1508">
      <w:pPr>
        <w:numPr>
          <w:ilvl w:val="1"/>
          <w:numId w:val="11"/>
        </w:numPr>
        <w:rPr>
          <w:rFonts w:ascii="Times New Roman" w:hAnsi="Times New Roman"/>
          <w:sz w:val="22"/>
          <w:szCs w:val="22"/>
        </w:rPr>
      </w:pPr>
      <w:r w:rsidRPr="00EC559A">
        <w:rPr>
          <w:rFonts w:ascii="Times New Roman" w:hAnsi="Times New Roman"/>
          <w:sz w:val="22"/>
          <w:szCs w:val="22"/>
        </w:rPr>
        <w:t>1 week</w:t>
      </w:r>
      <w:r w:rsidR="000D69A6">
        <w:rPr>
          <w:rFonts w:ascii="Times New Roman" w:hAnsi="Times New Roman"/>
          <w:sz w:val="22"/>
          <w:szCs w:val="22"/>
        </w:rPr>
        <w:t>—W</w:t>
      </w:r>
      <w:r w:rsidRPr="00EC559A">
        <w:rPr>
          <w:rFonts w:ascii="Times New Roman" w:hAnsi="Times New Roman"/>
          <w:sz w:val="22"/>
          <w:szCs w:val="22"/>
        </w:rPr>
        <w:t>IC / PHRM / State or District Office</w:t>
      </w:r>
      <w:r w:rsidRPr="00EC559A">
        <w:rPr>
          <w:rFonts w:ascii="Times New Roman" w:hAnsi="Times New Roman"/>
          <w:sz w:val="22"/>
          <w:szCs w:val="22"/>
        </w:rPr>
        <w:tab/>
      </w:r>
    </w:p>
    <w:p w14:paraId="6C39F9E4" w14:textId="0946978A" w:rsidR="00DA452B" w:rsidRPr="00EC559A" w:rsidRDefault="00DA452B" w:rsidP="00AD1508">
      <w:pPr>
        <w:numPr>
          <w:ilvl w:val="1"/>
          <w:numId w:val="11"/>
        </w:numPr>
        <w:rPr>
          <w:rFonts w:ascii="Times New Roman" w:hAnsi="Times New Roman"/>
          <w:sz w:val="22"/>
          <w:szCs w:val="22"/>
        </w:rPr>
      </w:pPr>
      <w:r w:rsidRPr="00EC559A">
        <w:rPr>
          <w:rFonts w:ascii="Times New Roman" w:hAnsi="Times New Roman"/>
          <w:sz w:val="22"/>
          <w:szCs w:val="22"/>
        </w:rPr>
        <w:t>2 weeks</w:t>
      </w:r>
      <w:r w:rsidR="000D69A6">
        <w:rPr>
          <w:rFonts w:ascii="Times New Roman" w:hAnsi="Times New Roman"/>
          <w:sz w:val="22"/>
          <w:szCs w:val="22"/>
        </w:rPr>
        <w:t>—Child Nutrition Programs/</w:t>
      </w:r>
      <w:r w:rsidRPr="00EC559A">
        <w:rPr>
          <w:rFonts w:ascii="Times New Roman" w:hAnsi="Times New Roman"/>
          <w:sz w:val="22"/>
          <w:szCs w:val="22"/>
        </w:rPr>
        <w:t xml:space="preserve">School Foodservice </w:t>
      </w:r>
    </w:p>
    <w:p w14:paraId="06B5DE35" w14:textId="77777777" w:rsidR="00DA452B" w:rsidRPr="00EC559A" w:rsidRDefault="00DA452B" w:rsidP="00AA7385">
      <w:pPr>
        <w:numPr>
          <w:ilvl w:val="1"/>
          <w:numId w:val="11"/>
        </w:numPr>
        <w:rPr>
          <w:rFonts w:ascii="Times New Roman" w:hAnsi="Times New Roman"/>
          <w:sz w:val="22"/>
          <w:szCs w:val="22"/>
        </w:rPr>
      </w:pPr>
      <w:r w:rsidRPr="00EC559A">
        <w:rPr>
          <w:rFonts w:ascii="Times New Roman" w:hAnsi="Times New Roman"/>
          <w:sz w:val="22"/>
          <w:szCs w:val="22"/>
        </w:rPr>
        <w:t>1 week—Food Bank</w:t>
      </w:r>
    </w:p>
    <w:p w14:paraId="0A1A5E70" w14:textId="47700A77" w:rsidR="00DA452B" w:rsidRPr="00EC559A" w:rsidRDefault="00DA452B" w:rsidP="00AD1508">
      <w:pPr>
        <w:numPr>
          <w:ilvl w:val="1"/>
          <w:numId w:val="11"/>
        </w:numPr>
        <w:rPr>
          <w:rFonts w:ascii="Times New Roman" w:hAnsi="Times New Roman"/>
          <w:sz w:val="22"/>
          <w:szCs w:val="22"/>
        </w:rPr>
      </w:pPr>
      <w:r w:rsidRPr="00EC559A">
        <w:rPr>
          <w:rFonts w:ascii="Times New Roman" w:hAnsi="Times New Roman"/>
          <w:sz w:val="22"/>
          <w:szCs w:val="22"/>
        </w:rPr>
        <w:t>2 weeks</w:t>
      </w:r>
      <w:r w:rsidR="000D69A6">
        <w:rPr>
          <w:rFonts w:ascii="Times New Roman" w:hAnsi="Times New Roman"/>
          <w:sz w:val="22"/>
          <w:szCs w:val="22"/>
        </w:rPr>
        <w:t>—S</w:t>
      </w:r>
      <w:r w:rsidRPr="00EC559A">
        <w:rPr>
          <w:rFonts w:ascii="Times New Roman" w:hAnsi="Times New Roman"/>
          <w:sz w:val="22"/>
          <w:szCs w:val="22"/>
        </w:rPr>
        <w:t xml:space="preserve">pecial Interest  </w:t>
      </w:r>
    </w:p>
    <w:p w14:paraId="30A5B798" w14:textId="77777777" w:rsidR="00F44202" w:rsidRPr="00EC559A" w:rsidRDefault="00F44202" w:rsidP="00AD1508">
      <w:pPr>
        <w:numPr>
          <w:ilvl w:val="1"/>
          <w:numId w:val="11"/>
        </w:numPr>
        <w:rPr>
          <w:rFonts w:ascii="Times New Roman" w:hAnsi="Times New Roman"/>
          <w:sz w:val="22"/>
          <w:szCs w:val="22"/>
        </w:rPr>
      </w:pPr>
      <w:r w:rsidRPr="00EC559A">
        <w:rPr>
          <w:rFonts w:ascii="Times New Roman" w:hAnsi="Times New Roman"/>
          <w:sz w:val="22"/>
          <w:szCs w:val="22"/>
        </w:rPr>
        <w:t>80 hours—DM Camp</w:t>
      </w:r>
    </w:p>
    <w:p w14:paraId="608111F1" w14:textId="77777777" w:rsidR="00F44202" w:rsidRPr="00EC559A" w:rsidRDefault="00F44202" w:rsidP="00AD1508">
      <w:pPr>
        <w:numPr>
          <w:ilvl w:val="1"/>
          <w:numId w:val="11"/>
        </w:numPr>
        <w:rPr>
          <w:rFonts w:ascii="Times New Roman" w:hAnsi="Times New Roman"/>
          <w:sz w:val="22"/>
          <w:szCs w:val="22"/>
        </w:rPr>
      </w:pPr>
      <w:r w:rsidRPr="00EC559A">
        <w:rPr>
          <w:rFonts w:ascii="Times New Roman" w:hAnsi="Times New Roman"/>
          <w:sz w:val="22"/>
          <w:szCs w:val="22"/>
        </w:rPr>
        <w:t>24 hours—Health Promotion &amp; Education Program</w:t>
      </w:r>
    </w:p>
    <w:p w14:paraId="529A2E94" w14:textId="77777777" w:rsidR="00F44202" w:rsidRPr="00EC559A" w:rsidRDefault="00F44202" w:rsidP="00F44202">
      <w:pPr>
        <w:numPr>
          <w:ilvl w:val="1"/>
          <w:numId w:val="11"/>
        </w:numPr>
        <w:rPr>
          <w:rFonts w:ascii="Times New Roman" w:hAnsi="Times New Roman"/>
          <w:sz w:val="22"/>
          <w:szCs w:val="22"/>
        </w:rPr>
      </w:pPr>
      <w:r w:rsidRPr="00EC559A">
        <w:rPr>
          <w:rFonts w:ascii="Times New Roman" w:hAnsi="Times New Roman"/>
          <w:sz w:val="22"/>
          <w:szCs w:val="22"/>
        </w:rPr>
        <w:t>8 hours Menu Planning</w:t>
      </w:r>
    </w:p>
    <w:p w14:paraId="7FF9D068" w14:textId="77777777" w:rsidR="00F44202" w:rsidRPr="00EC559A" w:rsidRDefault="00F44202" w:rsidP="00F44202">
      <w:pPr>
        <w:numPr>
          <w:ilvl w:val="0"/>
          <w:numId w:val="11"/>
        </w:numPr>
        <w:rPr>
          <w:rFonts w:ascii="Times New Roman" w:hAnsi="Times New Roman"/>
          <w:sz w:val="22"/>
          <w:szCs w:val="22"/>
        </w:rPr>
      </w:pPr>
      <w:r w:rsidRPr="00EC559A">
        <w:rPr>
          <w:rFonts w:ascii="Times New Roman" w:hAnsi="Times New Roman"/>
          <w:sz w:val="22"/>
          <w:szCs w:val="22"/>
        </w:rPr>
        <w:t>Professional Development</w:t>
      </w:r>
    </w:p>
    <w:p w14:paraId="2DBD3485" w14:textId="77777777" w:rsidR="00DA452B" w:rsidRPr="00EC559A" w:rsidRDefault="00F44202" w:rsidP="00AA7385">
      <w:pPr>
        <w:numPr>
          <w:ilvl w:val="1"/>
          <w:numId w:val="11"/>
        </w:numPr>
        <w:rPr>
          <w:rFonts w:ascii="Times New Roman" w:hAnsi="Times New Roman"/>
          <w:sz w:val="22"/>
          <w:szCs w:val="22"/>
        </w:rPr>
      </w:pPr>
      <w:r w:rsidRPr="00EC559A">
        <w:rPr>
          <w:rFonts w:ascii="Times New Roman" w:hAnsi="Times New Roman"/>
          <w:sz w:val="22"/>
          <w:szCs w:val="22"/>
        </w:rPr>
        <w:t>4</w:t>
      </w:r>
      <w:r w:rsidR="00DA452B" w:rsidRPr="00EC559A">
        <w:rPr>
          <w:rFonts w:ascii="Times New Roman" w:hAnsi="Times New Roman"/>
          <w:sz w:val="22"/>
          <w:szCs w:val="22"/>
        </w:rPr>
        <w:t xml:space="preserve"> hours—Recruiting Activities</w:t>
      </w:r>
    </w:p>
    <w:p w14:paraId="4E94AD34" w14:textId="77777777" w:rsidR="008979C1" w:rsidRDefault="00F44202" w:rsidP="00AA7385">
      <w:pPr>
        <w:numPr>
          <w:ilvl w:val="1"/>
          <w:numId w:val="11"/>
        </w:numPr>
        <w:rPr>
          <w:rFonts w:ascii="Times New Roman" w:hAnsi="Times New Roman"/>
          <w:sz w:val="22"/>
          <w:szCs w:val="22"/>
        </w:rPr>
      </w:pPr>
      <w:r w:rsidRPr="00EC559A">
        <w:rPr>
          <w:rFonts w:ascii="Times New Roman" w:hAnsi="Times New Roman"/>
          <w:sz w:val="22"/>
          <w:szCs w:val="22"/>
        </w:rPr>
        <w:t>4</w:t>
      </w:r>
      <w:r w:rsidR="00DA452B" w:rsidRPr="00EC559A">
        <w:rPr>
          <w:rFonts w:ascii="Times New Roman" w:hAnsi="Times New Roman"/>
          <w:sz w:val="22"/>
          <w:szCs w:val="22"/>
        </w:rPr>
        <w:t xml:space="preserve"> hours—Community Health </w:t>
      </w:r>
      <w:r w:rsidRPr="00EC559A">
        <w:rPr>
          <w:rFonts w:ascii="Times New Roman" w:hAnsi="Times New Roman"/>
          <w:sz w:val="22"/>
          <w:szCs w:val="22"/>
        </w:rPr>
        <w:t xml:space="preserve">Fair </w:t>
      </w:r>
      <w:r w:rsidR="00DA452B" w:rsidRPr="00EC559A">
        <w:rPr>
          <w:rFonts w:ascii="Times New Roman" w:hAnsi="Times New Roman"/>
          <w:sz w:val="22"/>
          <w:szCs w:val="22"/>
        </w:rPr>
        <w:t>Activities</w:t>
      </w:r>
    </w:p>
    <w:p w14:paraId="38C58A65" w14:textId="77777777" w:rsidR="00DA452B" w:rsidRPr="008979C1" w:rsidRDefault="008979C1" w:rsidP="008979C1">
      <w:pPr>
        <w:numPr>
          <w:ilvl w:val="1"/>
          <w:numId w:val="11"/>
        </w:numPr>
        <w:rPr>
          <w:rFonts w:ascii="Times New Roman" w:hAnsi="Times New Roman"/>
          <w:sz w:val="22"/>
          <w:szCs w:val="22"/>
        </w:rPr>
      </w:pPr>
      <w:r w:rsidRPr="00EC559A">
        <w:rPr>
          <w:rFonts w:ascii="Times New Roman" w:hAnsi="Times New Roman"/>
          <w:sz w:val="22"/>
          <w:szCs w:val="22"/>
        </w:rPr>
        <w:t>4</w:t>
      </w:r>
      <w:r>
        <w:rPr>
          <w:rFonts w:ascii="Times New Roman" w:hAnsi="Times New Roman"/>
          <w:sz w:val="22"/>
          <w:szCs w:val="22"/>
        </w:rPr>
        <w:t xml:space="preserve"> hours—Leadership Project</w:t>
      </w:r>
    </w:p>
    <w:p w14:paraId="0D5B0AC1" w14:textId="304E4CA6" w:rsidR="00DA452B" w:rsidRDefault="00DA452B" w:rsidP="00AA7385">
      <w:pPr>
        <w:numPr>
          <w:ilvl w:val="1"/>
          <w:numId w:val="11"/>
        </w:numPr>
        <w:rPr>
          <w:rFonts w:ascii="Times New Roman" w:hAnsi="Times New Roman"/>
          <w:sz w:val="22"/>
          <w:szCs w:val="22"/>
        </w:rPr>
      </w:pPr>
      <w:r w:rsidRPr="00EC559A">
        <w:rPr>
          <w:rFonts w:ascii="Times New Roman" w:hAnsi="Times New Roman"/>
          <w:sz w:val="22"/>
          <w:szCs w:val="22"/>
        </w:rPr>
        <w:t>8 hours—Research Skills (Journal Club)</w:t>
      </w:r>
    </w:p>
    <w:p w14:paraId="46DF58D7" w14:textId="11D03390" w:rsidR="000D69A6" w:rsidRPr="00EC559A" w:rsidRDefault="000D69A6" w:rsidP="00AA7385">
      <w:pPr>
        <w:numPr>
          <w:ilvl w:val="1"/>
          <w:numId w:val="11"/>
        </w:numPr>
        <w:rPr>
          <w:rFonts w:ascii="Times New Roman" w:hAnsi="Times New Roman"/>
          <w:sz w:val="22"/>
          <w:szCs w:val="22"/>
        </w:rPr>
      </w:pPr>
      <w:r>
        <w:rPr>
          <w:rFonts w:ascii="Times New Roman" w:hAnsi="Times New Roman"/>
          <w:sz w:val="22"/>
          <w:szCs w:val="22"/>
        </w:rPr>
        <w:lastRenderedPageBreak/>
        <w:t>4 hours – DI Mentor Program</w:t>
      </w:r>
    </w:p>
    <w:p w14:paraId="78B83B38" w14:textId="77777777" w:rsidR="00DA452B" w:rsidRPr="00EC559A" w:rsidRDefault="00DA452B" w:rsidP="00DA452B">
      <w:pPr>
        <w:rPr>
          <w:rFonts w:ascii="Times New Roman" w:hAnsi="Times New Roman"/>
          <w:sz w:val="22"/>
          <w:szCs w:val="22"/>
        </w:rPr>
      </w:pPr>
      <w:r w:rsidRPr="00EC559A">
        <w:rPr>
          <w:rFonts w:ascii="Times New Roman" w:hAnsi="Times New Roman"/>
          <w:sz w:val="22"/>
          <w:szCs w:val="22"/>
        </w:rPr>
        <w:t xml:space="preserve">     </w:t>
      </w:r>
    </w:p>
    <w:p w14:paraId="4EC4BA85" w14:textId="77777777" w:rsidR="00DA452B" w:rsidRPr="00EC559A" w:rsidRDefault="00DA452B" w:rsidP="00DA452B">
      <w:pPr>
        <w:rPr>
          <w:rFonts w:ascii="Times New Roman" w:hAnsi="Times New Roman"/>
          <w:sz w:val="22"/>
          <w:szCs w:val="22"/>
        </w:rPr>
      </w:pPr>
      <w:r w:rsidRPr="00EC559A">
        <w:rPr>
          <w:rFonts w:ascii="Times New Roman" w:hAnsi="Times New Roman"/>
          <w:sz w:val="22"/>
          <w:szCs w:val="22"/>
        </w:rPr>
        <w:t xml:space="preserve">Each intern will meet with his/her Facility Coordinator at the beginning of each semester to establish the facility preceptors with whom the intern will work during the remainder of the semester, and to arrange periodically for networking contacts with preceptors outside the primary hospital facility. </w:t>
      </w:r>
    </w:p>
    <w:p w14:paraId="6C345ECC" w14:textId="77777777" w:rsidR="00AF4101" w:rsidRPr="00EC559A" w:rsidRDefault="00AF4101" w:rsidP="00A87288">
      <w:pPr>
        <w:rPr>
          <w:rFonts w:ascii="Times New Roman" w:hAnsi="Times New Roman"/>
          <w:sz w:val="22"/>
          <w:szCs w:val="22"/>
        </w:rPr>
      </w:pPr>
    </w:p>
    <w:p w14:paraId="3025BA30" w14:textId="77777777" w:rsidR="00BC0119" w:rsidRPr="00EC559A" w:rsidRDefault="00BC0119" w:rsidP="00A87288">
      <w:pPr>
        <w:rPr>
          <w:rFonts w:ascii="Times New Roman" w:hAnsi="Times New Roman"/>
          <w:sz w:val="22"/>
          <w:szCs w:val="22"/>
        </w:rPr>
      </w:pPr>
      <w:r w:rsidRPr="00EC559A">
        <w:rPr>
          <w:rFonts w:ascii="Times New Roman" w:hAnsi="Times New Roman"/>
          <w:b/>
          <w:bCs/>
          <w:sz w:val="22"/>
          <w:szCs w:val="22"/>
        </w:rPr>
        <w:t>Special Interest</w:t>
      </w:r>
    </w:p>
    <w:p w14:paraId="32648381" w14:textId="47956992" w:rsidR="00BC0119" w:rsidRPr="00EC559A" w:rsidRDefault="00BC0119" w:rsidP="00A87288">
      <w:pPr>
        <w:ind w:right="36"/>
        <w:rPr>
          <w:rFonts w:ascii="Times New Roman" w:hAnsi="Times New Roman"/>
          <w:bCs/>
          <w:sz w:val="22"/>
          <w:szCs w:val="22"/>
        </w:rPr>
      </w:pPr>
      <w:r w:rsidRPr="00EC559A">
        <w:rPr>
          <w:rFonts w:ascii="Times New Roman" w:hAnsi="Times New Roman"/>
          <w:sz w:val="22"/>
          <w:szCs w:val="22"/>
        </w:rPr>
        <w:t>Each intern is expected to spend the last t</w:t>
      </w:r>
      <w:r w:rsidR="002F48CD" w:rsidRPr="00EC559A">
        <w:rPr>
          <w:rFonts w:ascii="Times New Roman" w:hAnsi="Times New Roman"/>
          <w:sz w:val="22"/>
          <w:szCs w:val="22"/>
        </w:rPr>
        <w:t>wo</w:t>
      </w:r>
      <w:r w:rsidRPr="00EC559A">
        <w:rPr>
          <w:rFonts w:ascii="Times New Roman" w:hAnsi="Times New Roman"/>
          <w:sz w:val="22"/>
          <w:szCs w:val="22"/>
        </w:rPr>
        <w:t xml:space="preserve"> wee</w:t>
      </w:r>
      <w:r w:rsidR="002C6C2E" w:rsidRPr="00EC559A">
        <w:rPr>
          <w:rFonts w:ascii="Times New Roman" w:hAnsi="Times New Roman"/>
          <w:sz w:val="22"/>
          <w:szCs w:val="22"/>
        </w:rPr>
        <w:t>ks of the spring semester</w:t>
      </w:r>
      <w:r w:rsidR="003C5CB7">
        <w:rPr>
          <w:rFonts w:ascii="Times New Roman" w:hAnsi="Times New Roman"/>
          <w:sz w:val="22"/>
          <w:szCs w:val="22"/>
        </w:rPr>
        <w:t xml:space="preserve"> for a 64-</w:t>
      </w:r>
      <w:r w:rsidR="00430AD8" w:rsidRPr="00EC559A">
        <w:rPr>
          <w:rFonts w:ascii="Times New Roman" w:hAnsi="Times New Roman"/>
          <w:sz w:val="22"/>
          <w:szCs w:val="22"/>
        </w:rPr>
        <w:t xml:space="preserve">hour </w:t>
      </w:r>
      <w:r w:rsidRPr="00EC559A">
        <w:rPr>
          <w:rFonts w:ascii="Times New Roman" w:hAnsi="Times New Roman"/>
          <w:sz w:val="22"/>
          <w:szCs w:val="22"/>
        </w:rPr>
        <w:t xml:space="preserve">special interest rotation of his/her own choosing.  Each intern will meet the schedule of deadlines established by the Internship Director regarding submitting the name of the facility which has been chosen for the special interest rotation, and submitting measurable objectives for the rotation.  </w:t>
      </w:r>
      <w:r w:rsidR="000B7FD1" w:rsidRPr="00EC559A">
        <w:rPr>
          <w:rFonts w:ascii="Times New Roman" w:hAnsi="Times New Roman"/>
          <w:sz w:val="22"/>
          <w:szCs w:val="22"/>
        </w:rPr>
        <w:t>Requests for Special Interest rotations should be made NO LATER THAN February 15</w:t>
      </w:r>
      <w:r w:rsidR="000B7FD1" w:rsidRPr="00EC559A">
        <w:rPr>
          <w:rFonts w:ascii="Times New Roman" w:hAnsi="Times New Roman"/>
          <w:sz w:val="22"/>
          <w:szCs w:val="22"/>
          <w:vertAlign w:val="superscript"/>
        </w:rPr>
        <w:t>th</w:t>
      </w:r>
      <w:r w:rsidR="000B7FD1" w:rsidRPr="00EC559A">
        <w:rPr>
          <w:rFonts w:ascii="Times New Roman" w:hAnsi="Times New Roman"/>
          <w:sz w:val="22"/>
          <w:szCs w:val="22"/>
        </w:rPr>
        <w:t xml:space="preserve"> </w:t>
      </w:r>
      <w:r w:rsidR="002C6C2E" w:rsidRPr="00EC559A">
        <w:rPr>
          <w:rFonts w:ascii="Times New Roman" w:hAnsi="Times New Roman"/>
          <w:sz w:val="22"/>
          <w:szCs w:val="22"/>
        </w:rPr>
        <w:t>and no earlier than December 1</w:t>
      </w:r>
      <w:r w:rsidR="002C6C2E" w:rsidRPr="00EC559A">
        <w:rPr>
          <w:rFonts w:ascii="Times New Roman" w:hAnsi="Times New Roman"/>
          <w:sz w:val="22"/>
          <w:szCs w:val="22"/>
          <w:vertAlign w:val="superscript"/>
        </w:rPr>
        <w:t>st</w:t>
      </w:r>
      <w:r w:rsidR="000B7FD1" w:rsidRPr="00EC559A">
        <w:rPr>
          <w:rFonts w:ascii="Times New Roman" w:hAnsi="Times New Roman"/>
          <w:sz w:val="22"/>
          <w:szCs w:val="22"/>
        </w:rPr>
        <w:t xml:space="preserve">.  Requests will be granted on a first come, first serve basis.  </w:t>
      </w:r>
      <w:r w:rsidR="00430AD8" w:rsidRPr="00EC559A">
        <w:rPr>
          <w:rFonts w:ascii="Times New Roman" w:hAnsi="Times New Roman"/>
          <w:sz w:val="22"/>
          <w:szCs w:val="22"/>
        </w:rPr>
        <w:t>Should an intern need the last 2 weeks of the dietetic internship to catch up on required learning activities from standard rotations, he/she will have to forgo the Special Interest rotation to complete all requirements of the program</w:t>
      </w:r>
    </w:p>
    <w:p w14:paraId="5515AAF4" w14:textId="77777777" w:rsidR="00BC0119" w:rsidRPr="00EC559A" w:rsidRDefault="00BC0119" w:rsidP="00A87288">
      <w:pPr>
        <w:ind w:right="36"/>
        <w:rPr>
          <w:rFonts w:ascii="Times New Roman" w:hAnsi="Times New Roman"/>
          <w:bCs/>
          <w:sz w:val="22"/>
          <w:szCs w:val="22"/>
        </w:rPr>
      </w:pPr>
    </w:p>
    <w:p w14:paraId="3B4C2A3B" w14:textId="77777777" w:rsidR="00BC0119" w:rsidRPr="00EC559A" w:rsidRDefault="00732E0D" w:rsidP="00AA7385">
      <w:pPr>
        <w:numPr>
          <w:ilvl w:val="0"/>
          <w:numId w:val="18"/>
        </w:numPr>
        <w:rPr>
          <w:rFonts w:ascii="Times New Roman" w:hAnsi="Times New Roman"/>
          <w:sz w:val="22"/>
          <w:szCs w:val="22"/>
        </w:rPr>
      </w:pPr>
      <w:r w:rsidRPr="00EC559A">
        <w:rPr>
          <w:rFonts w:ascii="Times New Roman" w:hAnsi="Times New Roman"/>
          <w:b/>
          <w:bCs/>
          <w:sz w:val="22"/>
          <w:szCs w:val="22"/>
        </w:rPr>
        <w:t>PROFESSIONAL APPEARANCE/IDENTIFICATION BADGES</w:t>
      </w:r>
      <w:r w:rsidR="00894CD4" w:rsidRPr="00EC559A">
        <w:rPr>
          <w:rFonts w:ascii="Times New Roman" w:hAnsi="Times New Roman"/>
          <w:b/>
          <w:bCs/>
          <w:sz w:val="22"/>
          <w:szCs w:val="22"/>
        </w:rPr>
        <w:t xml:space="preserve"> (Dress Code)</w:t>
      </w:r>
    </w:p>
    <w:p w14:paraId="73FD003B" w14:textId="77777777" w:rsidR="00430AD8" w:rsidRPr="00EC559A" w:rsidRDefault="0072362B" w:rsidP="00894CD4">
      <w:pPr>
        <w:rPr>
          <w:rFonts w:ascii="Times New Roman" w:hAnsi="Times New Roman"/>
          <w:sz w:val="22"/>
          <w:szCs w:val="22"/>
        </w:rPr>
      </w:pPr>
      <w:r w:rsidRPr="00EC559A">
        <w:rPr>
          <w:rFonts w:ascii="Times New Roman" w:hAnsi="Times New Roman"/>
          <w:sz w:val="22"/>
          <w:szCs w:val="22"/>
        </w:rPr>
        <w:t>Intern</w:t>
      </w:r>
      <w:r w:rsidR="00BC0119" w:rsidRPr="00EC559A">
        <w:rPr>
          <w:rFonts w:ascii="Times New Roman" w:hAnsi="Times New Roman"/>
          <w:sz w:val="22"/>
          <w:szCs w:val="22"/>
        </w:rPr>
        <w:t xml:space="preserve">s are expected to maintain a professional appearance in </w:t>
      </w:r>
      <w:r w:rsidR="00BC0119" w:rsidRPr="00EC559A">
        <w:rPr>
          <w:rFonts w:ascii="Times New Roman" w:hAnsi="Times New Roman"/>
          <w:b/>
          <w:bCs/>
          <w:sz w:val="22"/>
          <w:szCs w:val="22"/>
        </w:rPr>
        <w:t xml:space="preserve">ALL </w:t>
      </w:r>
      <w:r w:rsidR="00BC0119" w:rsidRPr="00EC559A">
        <w:rPr>
          <w:rFonts w:ascii="Times New Roman" w:hAnsi="Times New Roman"/>
          <w:sz w:val="22"/>
          <w:szCs w:val="22"/>
        </w:rPr>
        <w:t xml:space="preserve">supervised practice facilities and at </w:t>
      </w:r>
      <w:r w:rsidR="00BC0119" w:rsidRPr="00EC559A">
        <w:rPr>
          <w:rFonts w:ascii="Times New Roman" w:hAnsi="Times New Roman"/>
          <w:b/>
          <w:bCs/>
          <w:sz w:val="22"/>
          <w:szCs w:val="22"/>
        </w:rPr>
        <w:t>ALL</w:t>
      </w:r>
      <w:r w:rsidR="00BC0119" w:rsidRPr="00EC559A">
        <w:rPr>
          <w:rFonts w:ascii="Times New Roman" w:hAnsi="Times New Roman"/>
          <w:sz w:val="22"/>
          <w:szCs w:val="22"/>
        </w:rPr>
        <w:t xml:space="preserve"> professional meetings.  </w:t>
      </w:r>
    </w:p>
    <w:p w14:paraId="4BFEDFBA" w14:textId="77777777" w:rsidR="00B05DE4" w:rsidRPr="00EC559A" w:rsidRDefault="00B05DE4" w:rsidP="00B05DE4">
      <w:pPr>
        <w:numPr>
          <w:ilvl w:val="0"/>
          <w:numId w:val="29"/>
        </w:numPr>
        <w:rPr>
          <w:rFonts w:ascii="Times New Roman" w:hAnsi="Times New Roman"/>
          <w:sz w:val="22"/>
          <w:szCs w:val="22"/>
        </w:rPr>
      </w:pPr>
      <w:r w:rsidRPr="00EC559A">
        <w:rPr>
          <w:rFonts w:ascii="Times New Roman" w:hAnsi="Times New Roman"/>
          <w:sz w:val="22"/>
          <w:szCs w:val="22"/>
        </w:rPr>
        <w:t xml:space="preserve">Appropriate dress codes vary for individual facilities.  It is the intern’s responsibility to obtain and comply with appropriate dress code information prior to entering a facility.  </w:t>
      </w:r>
    </w:p>
    <w:p w14:paraId="0BD9CBFF" w14:textId="77777777" w:rsidR="00B05DE4" w:rsidRPr="00B05DE4" w:rsidRDefault="00B05DE4" w:rsidP="00B05DE4">
      <w:pPr>
        <w:numPr>
          <w:ilvl w:val="0"/>
          <w:numId w:val="29"/>
        </w:numPr>
        <w:rPr>
          <w:rFonts w:ascii="Times New Roman" w:hAnsi="Times New Roman"/>
          <w:sz w:val="22"/>
          <w:szCs w:val="22"/>
        </w:rPr>
      </w:pPr>
      <w:r w:rsidRPr="00EC559A">
        <w:rPr>
          <w:rFonts w:ascii="Times New Roman" w:hAnsi="Times New Roman"/>
          <w:sz w:val="22"/>
          <w:szCs w:val="22"/>
        </w:rPr>
        <w:t xml:space="preserve">The faculty member or facility preceptor maintains the right to make binding decisions regarding interns' participation in outside experiences based on adherence to applicable dress codes. It is the intern's responsibility to arrange to make up any missed experience to which he/she was denied access due to personal appearance.  </w:t>
      </w:r>
    </w:p>
    <w:p w14:paraId="3D73BEEB" w14:textId="77777777" w:rsidR="00430AD8" w:rsidRPr="00EC559A" w:rsidRDefault="00894CD4" w:rsidP="00430AD8">
      <w:pPr>
        <w:numPr>
          <w:ilvl w:val="0"/>
          <w:numId w:val="29"/>
        </w:numPr>
        <w:rPr>
          <w:rFonts w:ascii="Times New Roman" w:hAnsi="Times New Roman"/>
          <w:sz w:val="22"/>
          <w:szCs w:val="22"/>
        </w:rPr>
      </w:pPr>
      <w:r w:rsidRPr="00EC559A">
        <w:rPr>
          <w:rFonts w:ascii="Times New Roman" w:hAnsi="Times New Roman"/>
          <w:sz w:val="22"/>
          <w:szCs w:val="22"/>
        </w:rPr>
        <w:t xml:space="preserve">Hair must be worn in a neat simple style, clean, and appropriate for professional activity.  In foodservice facilities, hair will need to be contained, utilizing a variety of methods (as determined by the facility): hairnet, ball cap, bonnet, </w:t>
      </w:r>
      <w:r w:rsidR="00B05DE4">
        <w:rPr>
          <w:rFonts w:ascii="Times New Roman" w:hAnsi="Times New Roman"/>
          <w:sz w:val="22"/>
          <w:szCs w:val="22"/>
        </w:rPr>
        <w:t>and/</w:t>
      </w:r>
      <w:r w:rsidRPr="00EC559A">
        <w:rPr>
          <w:rFonts w:ascii="Times New Roman" w:hAnsi="Times New Roman"/>
          <w:sz w:val="22"/>
          <w:szCs w:val="22"/>
        </w:rPr>
        <w:t xml:space="preserve">or ponytail holder.  </w:t>
      </w:r>
      <w:r w:rsidR="00B05DE4">
        <w:rPr>
          <w:rFonts w:ascii="Times New Roman" w:hAnsi="Times New Roman"/>
          <w:sz w:val="22"/>
          <w:szCs w:val="22"/>
        </w:rPr>
        <w:t>Facial hair will either need to be removed or covered, as determined by the facility.</w:t>
      </w:r>
    </w:p>
    <w:p w14:paraId="1C700993" w14:textId="77777777" w:rsidR="00430AD8" w:rsidRPr="00EC559A" w:rsidRDefault="00894CD4" w:rsidP="00430AD8">
      <w:pPr>
        <w:numPr>
          <w:ilvl w:val="0"/>
          <w:numId w:val="29"/>
        </w:numPr>
        <w:rPr>
          <w:rFonts w:ascii="Times New Roman" w:hAnsi="Times New Roman"/>
          <w:sz w:val="22"/>
          <w:szCs w:val="22"/>
        </w:rPr>
      </w:pPr>
      <w:r w:rsidRPr="00EC559A">
        <w:rPr>
          <w:rFonts w:ascii="Times New Roman" w:hAnsi="Times New Roman"/>
          <w:sz w:val="22"/>
          <w:szCs w:val="22"/>
        </w:rPr>
        <w:t>Fingernails must be clean and well groomed, and extend no more than 1/4”</w:t>
      </w:r>
      <w:r w:rsidR="00430AD8" w:rsidRPr="00EC559A">
        <w:rPr>
          <w:rFonts w:ascii="Times New Roman" w:hAnsi="Times New Roman"/>
          <w:sz w:val="22"/>
          <w:szCs w:val="22"/>
        </w:rPr>
        <w:t xml:space="preserve"> beyond the tip of the finger.</w:t>
      </w:r>
      <w:r w:rsidR="00B05DE4">
        <w:rPr>
          <w:rFonts w:ascii="Times New Roman" w:hAnsi="Times New Roman"/>
          <w:sz w:val="22"/>
          <w:szCs w:val="22"/>
        </w:rPr>
        <w:t xml:space="preserve"> Fingernail polish must be subtle and completely removed in foodservice rotations.</w:t>
      </w:r>
    </w:p>
    <w:p w14:paraId="112C1BD4" w14:textId="77777777" w:rsidR="00430AD8" w:rsidRDefault="00894CD4" w:rsidP="00430AD8">
      <w:pPr>
        <w:numPr>
          <w:ilvl w:val="0"/>
          <w:numId w:val="29"/>
        </w:numPr>
        <w:rPr>
          <w:rFonts w:ascii="Times New Roman" w:hAnsi="Times New Roman"/>
          <w:sz w:val="22"/>
          <w:szCs w:val="22"/>
        </w:rPr>
      </w:pPr>
      <w:r w:rsidRPr="00EC559A">
        <w:rPr>
          <w:rFonts w:ascii="Times New Roman" w:hAnsi="Times New Roman"/>
          <w:sz w:val="22"/>
          <w:szCs w:val="22"/>
        </w:rPr>
        <w:t xml:space="preserve">Casual attire (baseball caps, t-shirts, blue jeans, halter tops, short, lingerie-looking tops, miniskirts, bare midriffs, etc.) is not considered to be appropriate dress for any clinical facility.  </w:t>
      </w:r>
      <w:r w:rsidRPr="00EC559A">
        <w:rPr>
          <w:rFonts w:ascii="Times New Roman" w:hAnsi="Times New Roman"/>
          <w:b/>
          <w:sz w:val="22"/>
          <w:szCs w:val="22"/>
        </w:rPr>
        <w:t>NO BELLY BUTTONS, BREASTS</w:t>
      </w:r>
      <w:r w:rsidR="00B05DE4">
        <w:rPr>
          <w:rFonts w:ascii="Times New Roman" w:hAnsi="Times New Roman"/>
          <w:b/>
          <w:sz w:val="22"/>
          <w:szCs w:val="22"/>
        </w:rPr>
        <w:t>/CLEAVAGE</w:t>
      </w:r>
      <w:r w:rsidRPr="00EC559A">
        <w:rPr>
          <w:rFonts w:ascii="Times New Roman" w:hAnsi="Times New Roman"/>
          <w:b/>
          <w:sz w:val="22"/>
          <w:szCs w:val="22"/>
        </w:rPr>
        <w:t>, BUTTOCKS, OR SHOULDERS</w:t>
      </w:r>
      <w:r w:rsidRPr="00EC559A">
        <w:rPr>
          <w:rFonts w:ascii="Times New Roman" w:hAnsi="Times New Roman"/>
          <w:sz w:val="22"/>
          <w:szCs w:val="22"/>
        </w:rPr>
        <w:t xml:space="preserve"> should be visible at any time.  </w:t>
      </w:r>
    </w:p>
    <w:p w14:paraId="64345C2B" w14:textId="77777777" w:rsidR="00B05DE4" w:rsidRPr="00EC559A" w:rsidRDefault="00B05DE4" w:rsidP="00430AD8">
      <w:pPr>
        <w:numPr>
          <w:ilvl w:val="0"/>
          <w:numId w:val="29"/>
        </w:numPr>
        <w:rPr>
          <w:rFonts w:ascii="Times New Roman" w:hAnsi="Times New Roman"/>
          <w:sz w:val="22"/>
          <w:szCs w:val="22"/>
        </w:rPr>
      </w:pPr>
      <w:r>
        <w:rPr>
          <w:rFonts w:ascii="Times New Roman" w:hAnsi="Times New Roman"/>
          <w:sz w:val="22"/>
          <w:szCs w:val="22"/>
        </w:rPr>
        <w:t>Skirt/walking short length should be no more than 1” above the knee, as these will rise 3” or more when sitting or bending over.</w:t>
      </w:r>
    </w:p>
    <w:p w14:paraId="47C0DAC0" w14:textId="77777777" w:rsidR="00430AD8" w:rsidRPr="00EC559A" w:rsidRDefault="00894CD4" w:rsidP="00430AD8">
      <w:pPr>
        <w:numPr>
          <w:ilvl w:val="0"/>
          <w:numId w:val="29"/>
        </w:numPr>
        <w:rPr>
          <w:rFonts w:ascii="Times New Roman" w:hAnsi="Times New Roman"/>
          <w:sz w:val="22"/>
          <w:szCs w:val="22"/>
        </w:rPr>
      </w:pPr>
      <w:r w:rsidRPr="00EC559A">
        <w:rPr>
          <w:rFonts w:ascii="Times New Roman" w:hAnsi="Times New Roman"/>
          <w:sz w:val="22"/>
          <w:szCs w:val="22"/>
        </w:rPr>
        <w:t xml:space="preserve">Closed toe shoes should be worn at all times in all facilities and during any supervised practice experience or field trips.  </w:t>
      </w:r>
      <w:r w:rsidR="00B05DE4">
        <w:rPr>
          <w:rFonts w:ascii="Times New Roman" w:hAnsi="Times New Roman"/>
          <w:sz w:val="22"/>
          <w:szCs w:val="22"/>
        </w:rPr>
        <w:t>Canvas-type shoes are not appropriate for professional dress.</w:t>
      </w:r>
    </w:p>
    <w:p w14:paraId="4C94DEA0" w14:textId="77777777" w:rsidR="00430AD8" w:rsidRPr="00EC559A" w:rsidRDefault="00894CD4" w:rsidP="00430AD8">
      <w:pPr>
        <w:numPr>
          <w:ilvl w:val="0"/>
          <w:numId w:val="29"/>
        </w:numPr>
        <w:rPr>
          <w:rFonts w:ascii="Times New Roman" w:hAnsi="Times New Roman"/>
          <w:sz w:val="22"/>
          <w:szCs w:val="22"/>
        </w:rPr>
      </w:pPr>
      <w:r w:rsidRPr="00EC559A">
        <w:rPr>
          <w:rFonts w:ascii="Times New Roman" w:hAnsi="Times New Roman"/>
          <w:sz w:val="22"/>
          <w:szCs w:val="22"/>
        </w:rPr>
        <w:t xml:space="preserve">All clothing should be neat, clean, &amp; pressed.  </w:t>
      </w:r>
      <w:r w:rsidR="00430AD8" w:rsidRPr="00EC559A">
        <w:rPr>
          <w:rFonts w:ascii="Times New Roman" w:hAnsi="Times New Roman"/>
          <w:sz w:val="22"/>
          <w:szCs w:val="22"/>
        </w:rPr>
        <w:t xml:space="preserve">Uniforms and/or lab coats should be clean and pressed at </w:t>
      </w:r>
      <w:r w:rsidR="00430AD8" w:rsidRPr="00EC559A">
        <w:rPr>
          <w:rFonts w:ascii="Times New Roman" w:hAnsi="Times New Roman"/>
          <w:b/>
          <w:bCs/>
          <w:sz w:val="22"/>
          <w:szCs w:val="22"/>
        </w:rPr>
        <w:t>ALL</w:t>
      </w:r>
      <w:r w:rsidR="00430AD8" w:rsidRPr="00EC559A">
        <w:rPr>
          <w:rFonts w:ascii="Times New Roman" w:hAnsi="Times New Roman"/>
          <w:sz w:val="22"/>
          <w:szCs w:val="22"/>
        </w:rPr>
        <w:t xml:space="preserve"> times when on duty in </w:t>
      </w:r>
      <w:r w:rsidR="00430AD8" w:rsidRPr="00EC559A">
        <w:rPr>
          <w:rFonts w:ascii="Times New Roman" w:hAnsi="Times New Roman"/>
          <w:b/>
          <w:bCs/>
          <w:sz w:val="22"/>
          <w:szCs w:val="22"/>
        </w:rPr>
        <w:t>ANY</w:t>
      </w:r>
      <w:r w:rsidR="00430AD8" w:rsidRPr="00EC559A">
        <w:rPr>
          <w:rFonts w:ascii="Times New Roman" w:hAnsi="Times New Roman"/>
          <w:sz w:val="22"/>
          <w:szCs w:val="22"/>
        </w:rPr>
        <w:t xml:space="preserve"> clinical facility.</w:t>
      </w:r>
    </w:p>
    <w:p w14:paraId="062D8907" w14:textId="77777777" w:rsidR="00430AD8" w:rsidRPr="00EC559A" w:rsidRDefault="00894CD4" w:rsidP="00894CD4">
      <w:pPr>
        <w:numPr>
          <w:ilvl w:val="0"/>
          <w:numId w:val="29"/>
        </w:numPr>
        <w:rPr>
          <w:rFonts w:ascii="Times New Roman" w:hAnsi="Times New Roman"/>
          <w:sz w:val="22"/>
          <w:szCs w:val="22"/>
        </w:rPr>
      </w:pPr>
      <w:r w:rsidRPr="00EC559A">
        <w:rPr>
          <w:rFonts w:ascii="Times New Roman" w:hAnsi="Times New Roman"/>
          <w:b/>
          <w:sz w:val="22"/>
          <w:szCs w:val="22"/>
          <w:u w:val="single"/>
        </w:rPr>
        <w:t>No gum chewing is allowed</w:t>
      </w:r>
      <w:r w:rsidRPr="00EC559A">
        <w:rPr>
          <w:rFonts w:ascii="Times New Roman" w:hAnsi="Times New Roman"/>
          <w:sz w:val="22"/>
          <w:szCs w:val="22"/>
        </w:rPr>
        <w:t xml:space="preserve"> in the facilities or during times interns are participating in professional activities.</w:t>
      </w:r>
    </w:p>
    <w:p w14:paraId="1BEE9069" w14:textId="77777777" w:rsidR="00430AD8" w:rsidRPr="00EC559A" w:rsidRDefault="00894CD4" w:rsidP="00894CD4">
      <w:pPr>
        <w:numPr>
          <w:ilvl w:val="0"/>
          <w:numId w:val="29"/>
        </w:numPr>
        <w:rPr>
          <w:rFonts w:ascii="Times New Roman" w:hAnsi="Times New Roman"/>
          <w:sz w:val="22"/>
          <w:szCs w:val="22"/>
        </w:rPr>
      </w:pPr>
      <w:r w:rsidRPr="00EC559A">
        <w:rPr>
          <w:rFonts w:ascii="Times New Roman" w:hAnsi="Times New Roman"/>
          <w:sz w:val="22"/>
          <w:szCs w:val="22"/>
        </w:rPr>
        <w:t xml:space="preserve">For </w:t>
      </w:r>
      <w:r w:rsidR="00D35207" w:rsidRPr="00EC559A">
        <w:rPr>
          <w:rFonts w:ascii="Times New Roman" w:hAnsi="Times New Roman"/>
          <w:sz w:val="22"/>
          <w:szCs w:val="22"/>
        </w:rPr>
        <w:t>any Internship</w:t>
      </w:r>
      <w:r w:rsidR="00A67C64" w:rsidRPr="00EC559A">
        <w:rPr>
          <w:rFonts w:ascii="Times New Roman" w:hAnsi="Times New Roman"/>
          <w:sz w:val="22"/>
          <w:szCs w:val="22"/>
        </w:rPr>
        <w:t xml:space="preserve"> </w:t>
      </w:r>
      <w:r w:rsidR="0035018F" w:rsidRPr="00EC559A">
        <w:rPr>
          <w:rFonts w:ascii="Times New Roman" w:hAnsi="Times New Roman"/>
          <w:sz w:val="22"/>
          <w:szCs w:val="22"/>
        </w:rPr>
        <w:t xml:space="preserve">official </w:t>
      </w:r>
      <w:r w:rsidR="00A67C64" w:rsidRPr="00EC559A">
        <w:rPr>
          <w:rFonts w:ascii="Times New Roman" w:hAnsi="Times New Roman"/>
          <w:sz w:val="22"/>
          <w:szCs w:val="22"/>
        </w:rPr>
        <w:t>functions</w:t>
      </w:r>
      <w:r w:rsidR="00D35207" w:rsidRPr="00EC559A">
        <w:rPr>
          <w:rFonts w:ascii="Times New Roman" w:hAnsi="Times New Roman"/>
          <w:sz w:val="22"/>
          <w:szCs w:val="22"/>
        </w:rPr>
        <w:t>,</w:t>
      </w:r>
      <w:r w:rsidRPr="00EC559A">
        <w:rPr>
          <w:rFonts w:ascii="Times New Roman" w:hAnsi="Times New Roman"/>
          <w:sz w:val="22"/>
          <w:szCs w:val="22"/>
        </w:rPr>
        <w:t xml:space="preserve"> meetings, field trips, university sponsored events, and any class meetings away from campus, interns are expected to wear professional dress.  Unless otherwise specified, dress professionally for all situations related to the dietetic internship.</w:t>
      </w:r>
    </w:p>
    <w:p w14:paraId="2A26CED5" w14:textId="77777777" w:rsidR="00430AD8" w:rsidRPr="00EC559A" w:rsidRDefault="00894CD4" w:rsidP="00894CD4">
      <w:pPr>
        <w:numPr>
          <w:ilvl w:val="0"/>
          <w:numId w:val="29"/>
        </w:numPr>
        <w:rPr>
          <w:rFonts w:ascii="Times New Roman" w:hAnsi="Times New Roman"/>
          <w:sz w:val="22"/>
          <w:szCs w:val="22"/>
        </w:rPr>
      </w:pPr>
      <w:r w:rsidRPr="00EC559A">
        <w:rPr>
          <w:rFonts w:ascii="Times New Roman" w:hAnsi="Times New Roman"/>
          <w:sz w:val="22"/>
          <w:szCs w:val="22"/>
        </w:rPr>
        <w:t xml:space="preserve">Name tags will be worn by Dietetic Interns in all supervised practice experiences. In primary hospital supervised practice facilities, name tags are provided by the hospital, and are the property of the hospital.  They must be returned when the intern leaves the facility at the end of the program. </w:t>
      </w:r>
    </w:p>
    <w:p w14:paraId="2DD98E2F" w14:textId="77777777" w:rsidR="00B05DE4" w:rsidRPr="00123CBE" w:rsidRDefault="00894CD4" w:rsidP="00123CBE">
      <w:pPr>
        <w:numPr>
          <w:ilvl w:val="0"/>
          <w:numId w:val="29"/>
        </w:numPr>
        <w:rPr>
          <w:rFonts w:ascii="Times New Roman" w:hAnsi="Times New Roman"/>
          <w:sz w:val="22"/>
          <w:szCs w:val="22"/>
        </w:rPr>
      </w:pPr>
      <w:r w:rsidRPr="00EC559A">
        <w:rPr>
          <w:rFonts w:ascii="Times New Roman" w:hAnsi="Times New Roman"/>
          <w:sz w:val="22"/>
          <w:szCs w:val="22"/>
        </w:rPr>
        <w:t xml:space="preserve">Southern Miss name tags will be worn during supervised practice experiences away from the intern’s primary practice site.  Southern Miss name tags are ordered during the summer semester, and replacement name tags may be ordered through the Internship Director at any time during the program.  </w:t>
      </w:r>
    </w:p>
    <w:p w14:paraId="0E305B86" w14:textId="77777777" w:rsidR="00B05DE4" w:rsidRPr="00EC559A" w:rsidRDefault="00B05DE4" w:rsidP="00B05DE4">
      <w:pPr>
        <w:ind w:left="720"/>
        <w:rPr>
          <w:rFonts w:ascii="Times New Roman" w:hAnsi="Times New Roman"/>
          <w:sz w:val="22"/>
          <w:szCs w:val="22"/>
        </w:rPr>
      </w:pPr>
    </w:p>
    <w:p w14:paraId="7033CADD" w14:textId="77777777" w:rsidR="00BC0119" w:rsidRPr="00EC559A" w:rsidRDefault="00F26F10" w:rsidP="00AA7385">
      <w:pPr>
        <w:numPr>
          <w:ilvl w:val="0"/>
          <w:numId w:val="18"/>
        </w:numPr>
        <w:rPr>
          <w:rFonts w:ascii="Times New Roman" w:hAnsi="Times New Roman"/>
          <w:sz w:val="22"/>
          <w:szCs w:val="22"/>
        </w:rPr>
      </w:pPr>
      <w:r w:rsidRPr="00EC559A">
        <w:rPr>
          <w:rFonts w:ascii="Times New Roman" w:hAnsi="Times New Roman"/>
          <w:b/>
          <w:bCs/>
          <w:sz w:val="22"/>
          <w:szCs w:val="22"/>
        </w:rPr>
        <w:t>PROFESSIONAL ATTITUDES, VALUES, &amp; BEHAVIORS</w:t>
      </w:r>
    </w:p>
    <w:p w14:paraId="0DFA806A" w14:textId="77777777" w:rsidR="00894CD4" w:rsidRPr="00EC559A" w:rsidRDefault="00894CD4" w:rsidP="00A87288">
      <w:pPr>
        <w:rPr>
          <w:rFonts w:ascii="Times New Roman" w:hAnsi="Times New Roman"/>
          <w:sz w:val="22"/>
          <w:szCs w:val="22"/>
        </w:rPr>
      </w:pPr>
    </w:p>
    <w:p w14:paraId="5E1D2D5C" w14:textId="7F18C2FA" w:rsidR="00894CD4" w:rsidRPr="00EC559A" w:rsidRDefault="00894CD4" w:rsidP="00894CD4">
      <w:pPr>
        <w:rPr>
          <w:rFonts w:ascii="Times New Roman" w:hAnsi="Times New Roman"/>
          <w:sz w:val="22"/>
          <w:szCs w:val="22"/>
        </w:rPr>
      </w:pPr>
      <w:r w:rsidRPr="00EC559A">
        <w:rPr>
          <w:rFonts w:ascii="Times New Roman" w:hAnsi="Times New Roman"/>
          <w:sz w:val="22"/>
          <w:szCs w:val="22"/>
        </w:rPr>
        <w:t xml:space="preserve">Southern Miss Dietetic Interns are expected to conduct themselves in a manner that will reflect favorably on themselves, their assigned clinical facility, the Southern Miss Dietetic Internship, and The University of Southern Mississippi.  Each intern is further expected to abide by </w:t>
      </w:r>
      <w:hyperlink r:id="rId16" w:history="1">
        <w:r w:rsidRPr="000D69A6">
          <w:rPr>
            <w:rStyle w:val="Hyperlink"/>
            <w:rFonts w:ascii="Times New Roman" w:hAnsi="Times New Roman"/>
            <w:sz w:val="22"/>
            <w:szCs w:val="22"/>
          </w:rPr>
          <w:t xml:space="preserve">The </w:t>
        </w:r>
        <w:r w:rsidR="00A54AB5" w:rsidRPr="000D69A6">
          <w:rPr>
            <w:rStyle w:val="Hyperlink"/>
            <w:rFonts w:ascii="Times New Roman" w:hAnsi="Times New Roman"/>
            <w:sz w:val="22"/>
            <w:szCs w:val="22"/>
          </w:rPr>
          <w:t xml:space="preserve">Academy of Nutrition and </w:t>
        </w:r>
        <w:r w:rsidR="00B05DE4" w:rsidRPr="000D69A6">
          <w:rPr>
            <w:rStyle w:val="Hyperlink"/>
            <w:rFonts w:ascii="Times New Roman" w:hAnsi="Times New Roman"/>
            <w:sz w:val="22"/>
            <w:szCs w:val="22"/>
          </w:rPr>
          <w:t>Dietetics’</w:t>
        </w:r>
        <w:r w:rsidRPr="000D69A6">
          <w:rPr>
            <w:rStyle w:val="Hyperlink"/>
            <w:rFonts w:ascii="Times New Roman" w:hAnsi="Times New Roman"/>
            <w:sz w:val="22"/>
            <w:szCs w:val="22"/>
          </w:rPr>
          <w:t xml:space="preserve"> Code of Ethics for the Profession of Dietetics.</w:t>
        </w:r>
      </w:hyperlink>
    </w:p>
    <w:p w14:paraId="20620DDF" w14:textId="77777777" w:rsidR="007B320D" w:rsidRPr="00EC559A" w:rsidRDefault="007B320D" w:rsidP="00894CD4">
      <w:pPr>
        <w:rPr>
          <w:rFonts w:ascii="Times New Roman" w:hAnsi="Times New Roman"/>
          <w:sz w:val="22"/>
          <w:szCs w:val="22"/>
        </w:rPr>
      </w:pPr>
    </w:p>
    <w:p w14:paraId="6CBAE99E" w14:textId="77777777" w:rsidR="00894CD4" w:rsidRPr="00EC559A" w:rsidRDefault="00894CD4" w:rsidP="00894CD4">
      <w:pPr>
        <w:rPr>
          <w:rFonts w:ascii="Times New Roman" w:hAnsi="Times New Roman"/>
          <w:sz w:val="22"/>
          <w:szCs w:val="22"/>
        </w:rPr>
      </w:pPr>
      <w:r w:rsidRPr="00EC559A">
        <w:rPr>
          <w:rFonts w:ascii="Times New Roman" w:hAnsi="Times New Roman"/>
          <w:sz w:val="22"/>
          <w:szCs w:val="22"/>
        </w:rPr>
        <w:lastRenderedPageBreak/>
        <w:t xml:space="preserve">All interns enrolled in the Dietetic Internship will be evaluated on their professional attitudes and values as well as leadership and decision making abilities by the faculty members.  Some of the items that may be evaluated include (but are not limited to): </w:t>
      </w:r>
    </w:p>
    <w:p w14:paraId="59A148C9" w14:textId="77777777" w:rsidR="00894CD4" w:rsidRPr="00EC559A" w:rsidRDefault="00894CD4"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 xml:space="preserve">Readiness </w:t>
      </w:r>
      <w:r w:rsidR="00B05DE4">
        <w:rPr>
          <w:rFonts w:ascii="Times New Roman" w:hAnsi="Times New Roman"/>
          <w:sz w:val="22"/>
          <w:szCs w:val="22"/>
        </w:rPr>
        <w:t xml:space="preserve">and </w:t>
      </w:r>
      <w:r w:rsidRPr="00EC559A">
        <w:rPr>
          <w:rFonts w:ascii="Times New Roman" w:hAnsi="Times New Roman"/>
          <w:sz w:val="22"/>
          <w:szCs w:val="22"/>
        </w:rPr>
        <w:t>preparation for class</w:t>
      </w:r>
      <w:r w:rsidR="007B320D" w:rsidRPr="00EC559A">
        <w:rPr>
          <w:rFonts w:ascii="Times New Roman" w:hAnsi="Times New Roman"/>
          <w:sz w:val="22"/>
          <w:szCs w:val="22"/>
        </w:rPr>
        <w:t xml:space="preserve"> and rotations</w:t>
      </w:r>
    </w:p>
    <w:p w14:paraId="1B722090" w14:textId="77777777" w:rsidR="007B320D" w:rsidRPr="00EC559A" w:rsidRDefault="007B320D"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Willingness to participate in activities that are outside of the pre-designed learning activities</w:t>
      </w:r>
    </w:p>
    <w:p w14:paraId="0457EA1D" w14:textId="77777777" w:rsidR="00DE55C6" w:rsidRPr="00EC559A" w:rsidRDefault="00B05DE4" w:rsidP="00AA7385">
      <w:pPr>
        <w:widowControl/>
        <w:numPr>
          <w:ilvl w:val="0"/>
          <w:numId w:val="20"/>
        </w:numPr>
        <w:autoSpaceDE/>
        <w:autoSpaceDN/>
        <w:adjustRightInd/>
        <w:rPr>
          <w:rFonts w:ascii="Times New Roman" w:hAnsi="Times New Roman"/>
          <w:sz w:val="22"/>
          <w:szCs w:val="22"/>
        </w:rPr>
      </w:pPr>
      <w:r>
        <w:rPr>
          <w:rFonts w:ascii="Times New Roman" w:hAnsi="Times New Roman"/>
          <w:sz w:val="22"/>
          <w:szCs w:val="22"/>
        </w:rPr>
        <w:t>Attendance and punctuality for</w:t>
      </w:r>
      <w:r w:rsidR="00DE55C6" w:rsidRPr="00EC559A">
        <w:rPr>
          <w:rFonts w:ascii="Times New Roman" w:hAnsi="Times New Roman"/>
          <w:sz w:val="22"/>
          <w:szCs w:val="22"/>
        </w:rPr>
        <w:t xml:space="preserve"> supervised practice rotation</w:t>
      </w:r>
      <w:r>
        <w:rPr>
          <w:rFonts w:ascii="Times New Roman" w:hAnsi="Times New Roman"/>
          <w:sz w:val="22"/>
          <w:szCs w:val="22"/>
        </w:rPr>
        <w:t xml:space="preserve">s.  It is inappropriate to ask </w:t>
      </w:r>
      <w:r w:rsidR="00DE55C6" w:rsidRPr="00EC559A">
        <w:rPr>
          <w:rFonts w:ascii="Times New Roman" w:hAnsi="Times New Roman"/>
          <w:sz w:val="22"/>
          <w:szCs w:val="22"/>
        </w:rPr>
        <w:t>for days off for reasons other than illness</w:t>
      </w:r>
    </w:p>
    <w:p w14:paraId="3BBD1E0C" w14:textId="77777777" w:rsidR="00DE55C6" w:rsidRPr="00EC559A" w:rsidRDefault="00DE55C6"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 xml:space="preserve">Being gone from duties more than once a day at times other than the scheduled break </w:t>
      </w:r>
    </w:p>
    <w:p w14:paraId="61367F16" w14:textId="77777777" w:rsidR="00DE55C6" w:rsidRPr="00EC559A" w:rsidRDefault="00DE55C6"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Using electronic devises when not appropriate (e.g. Facebook, e-mail, texting, and any other activity that takes your attention away from the subject matter)</w:t>
      </w:r>
    </w:p>
    <w:p w14:paraId="02B648D6" w14:textId="77777777" w:rsidR="00DE55C6" w:rsidRPr="00EC559A" w:rsidRDefault="00DE55C6"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Failure to maintain poise in difficult situations (such as inappropriate displays of temper, disgust, or displeasure)</w:t>
      </w:r>
    </w:p>
    <w:p w14:paraId="2614E50D" w14:textId="77777777" w:rsidR="00DE55C6" w:rsidRPr="00EC559A" w:rsidRDefault="00DE55C6"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Inattention and/or lack of participation in supervised practice rotations</w:t>
      </w:r>
    </w:p>
    <w:p w14:paraId="0AA3FD1E" w14:textId="77777777" w:rsidR="00DE55C6" w:rsidRPr="00EC559A" w:rsidRDefault="00DE55C6"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 xml:space="preserve">Not giving others in supervised practice rotations full attention </w:t>
      </w:r>
    </w:p>
    <w:p w14:paraId="503226C3" w14:textId="77777777" w:rsidR="00894CD4" w:rsidRPr="00EC559A" w:rsidRDefault="00894CD4"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Initiative</w:t>
      </w:r>
      <w:r w:rsidR="00DE55C6" w:rsidRPr="00EC559A">
        <w:rPr>
          <w:rFonts w:ascii="Times New Roman" w:hAnsi="Times New Roman"/>
          <w:sz w:val="22"/>
          <w:szCs w:val="22"/>
        </w:rPr>
        <w:t xml:space="preserve"> in activities and assignments</w:t>
      </w:r>
    </w:p>
    <w:p w14:paraId="2F05EFE4" w14:textId="77777777" w:rsidR="00894CD4" w:rsidRPr="00EC559A" w:rsidRDefault="00894CD4"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Completing assignments accurately and on time</w:t>
      </w:r>
    </w:p>
    <w:p w14:paraId="11D0CAA2" w14:textId="77777777" w:rsidR="00894CD4" w:rsidRPr="00EC559A" w:rsidRDefault="00894CD4"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Participation in group activities and classroom discussion</w:t>
      </w:r>
    </w:p>
    <w:p w14:paraId="11FA634C" w14:textId="77777777" w:rsidR="00894CD4" w:rsidRPr="00EC559A" w:rsidRDefault="00894CD4"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Level of personal effort</w:t>
      </w:r>
    </w:p>
    <w:p w14:paraId="4DC02829" w14:textId="77777777" w:rsidR="00894CD4" w:rsidRPr="00EC559A" w:rsidRDefault="00894CD4"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Accepting constructive criticism</w:t>
      </w:r>
    </w:p>
    <w:p w14:paraId="5FD186A8" w14:textId="77777777" w:rsidR="00894CD4" w:rsidRPr="00EC559A" w:rsidRDefault="00894CD4"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 xml:space="preserve">Seeking assistance from </w:t>
      </w:r>
      <w:r w:rsidR="00DE55C6" w:rsidRPr="00EC559A">
        <w:rPr>
          <w:rFonts w:ascii="Times New Roman" w:hAnsi="Times New Roman"/>
          <w:sz w:val="22"/>
          <w:szCs w:val="22"/>
        </w:rPr>
        <w:t xml:space="preserve">preceptors and </w:t>
      </w:r>
      <w:r w:rsidRPr="00EC559A">
        <w:rPr>
          <w:rFonts w:ascii="Times New Roman" w:hAnsi="Times New Roman"/>
          <w:sz w:val="22"/>
          <w:szCs w:val="22"/>
        </w:rPr>
        <w:t>faculty members (as needed)</w:t>
      </w:r>
    </w:p>
    <w:p w14:paraId="0427CC1A" w14:textId="77777777" w:rsidR="00894CD4" w:rsidRPr="00EC559A" w:rsidRDefault="00894CD4"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Attentiveness in class</w:t>
      </w:r>
      <w:r w:rsidR="00DE55C6" w:rsidRPr="00EC559A">
        <w:rPr>
          <w:rFonts w:ascii="Times New Roman" w:hAnsi="Times New Roman"/>
          <w:sz w:val="22"/>
          <w:szCs w:val="22"/>
        </w:rPr>
        <w:t xml:space="preserve"> and during all rotations</w:t>
      </w:r>
    </w:p>
    <w:p w14:paraId="05CDB899" w14:textId="77777777" w:rsidR="00894CD4" w:rsidRPr="00EC559A" w:rsidRDefault="00894CD4"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Courtesy toward instructor</w:t>
      </w:r>
      <w:r w:rsidR="00DE55C6" w:rsidRPr="00EC559A">
        <w:rPr>
          <w:rFonts w:ascii="Times New Roman" w:hAnsi="Times New Roman"/>
          <w:sz w:val="22"/>
          <w:szCs w:val="22"/>
        </w:rPr>
        <w:t>s</w:t>
      </w:r>
      <w:r w:rsidRPr="00EC559A">
        <w:rPr>
          <w:rFonts w:ascii="Times New Roman" w:hAnsi="Times New Roman"/>
          <w:sz w:val="22"/>
          <w:szCs w:val="22"/>
        </w:rPr>
        <w:t xml:space="preserve">, </w:t>
      </w:r>
      <w:r w:rsidR="00DE55C6" w:rsidRPr="00EC559A">
        <w:rPr>
          <w:rFonts w:ascii="Times New Roman" w:hAnsi="Times New Roman"/>
          <w:sz w:val="22"/>
          <w:szCs w:val="22"/>
        </w:rPr>
        <w:t xml:space="preserve">preceptors, </w:t>
      </w:r>
      <w:r w:rsidRPr="00EC559A">
        <w:rPr>
          <w:rFonts w:ascii="Times New Roman" w:hAnsi="Times New Roman"/>
          <w:sz w:val="22"/>
          <w:szCs w:val="22"/>
        </w:rPr>
        <w:t>guest speakers, and fellow interns</w:t>
      </w:r>
    </w:p>
    <w:p w14:paraId="402F6D12" w14:textId="77777777" w:rsidR="00894CD4" w:rsidRPr="00EC559A" w:rsidRDefault="00894CD4"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Keeping appointments</w:t>
      </w:r>
      <w:r w:rsidR="00B05DE4">
        <w:rPr>
          <w:rFonts w:ascii="Times New Roman" w:hAnsi="Times New Roman"/>
          <w:sz w:val="22"/>
          <w:szCs w:val="22"/>
        </w:rPr>
        <w:t xml:space="preserve"> and making appointments, as needed</w:t>
      </w:r>
    </w:p>
    <w:p w14:paraId="76781ACF" w14:textId="77777777" w:rsidR="00894CD4" w:rsidRPr="00EC559A" w:rsidRDefault="00894CD4" w:rsidP="00AA7385">
      <w:pPr>
        <w:widowControl/>
        <w:numPr>
          <w:ilvl w:val="0"/>
          <w:numId w:val="20"/>
        </w:numPr>
        <w:autoSpaceDE/>
        <w:autoSpaceDN/>
        <w:adjustRightInd/>
        <w:rPr>
          <w:rFonts w:ascii="Times New Roman" w:hAnsi="Times New Roman"/>
          <w:sz w:val="22"/>
          <w:szCs w:val="22"/>
        </w:rPr>
      </w:pPr>
      <w:r w:rsidRPr="00EC559A">
        <w:rPr>
          <w:rFonts w:ascii="Times New Roman" w:hAnsi="Times New Roman"/>
          <w:sz w:val="22"/>
          <w:szCs w:val="22"/>
        </w:rPr>
        <w:t>Assuming leadership roles, as appropriate to the situation</w:t>
      </w:r>
    </w:p>
    <w:p w14:paraId="78A97E24" w14:textId="77777777" w:rsidR="00894CD4" w:rsidRPr="00EC559A" w:rsidRDefault="00894CD4" w:rsidP="00894CD4">
      <w:pPr>
        <w:rPr>
          <w:rFonts w:ascii="Times New Roman" w:hAnsi="Times New Roman"/>
          <w:sz w:val="22"/>
          <w:szCs w:val="22"/>
        </w:rPr>
      </w:pPr>
    </w:p>
    <w:p w14:paraId="19593087" w14:textId="77777777" w:rsidR="00894CD4" w:rsidRPr="00EC559A" w:rsidRDefault="00894CD4" w:rsidP="00894CD4">
      <w:pPr>
        <w:ind w:right="36"/>
        <w:rPr>
          <w:rFonts w:ascii="Times New Roman" w:hAnsi="Times New Roman"/>
          <w:bCs/>
          <w:sz w:val="22"/>
          <w:szCs w:val="22"/>
        </w:rPr>
      </w:pPr>
      <w:r w:rsidRPr="00EC559A">
        <w:rPr>
          <w:rFonts w:ascii="Times New Roman" w:hAnsi="Times New Roman"/>
          <w:bCs/>
          <w:sz w:val="22"/>
          <w:szCs w:val="22"/>
        </w:rPr>
        <w:t>The Professional Evaluations are used to provide an evaluation of the dietetic intern’s professional behavior.  Professional Conduct</w:t>
      </w:r>
      <w:r w:rsidR="00A67C64" w:rsidRPr="00EC559A">
        <w:rPr>
          <w:rFonts w:ascii="Times New Roman" w:hAnsi="Times New Roman"/>
          <w:bCs/>
          <w:sz w:val="22"/>
          <w:szCs w:val="22"/>
        </w:rPr>
        <w:t>/Performance</w:t>
      </w:r>
      <w:r w:rsidRPr="00EC559A">
        <w:rPr>
          <w:rFonts w:ascii="Times New Roman" w:hAnsi="Times New Roman"/>
          <w:bCs/>
          <w:sz w:val="22"/>
          <w:szCs w:val="22"/>
        </w:rPr>
        <w:t xml:space="preserve"> Evaluations will be conducted </w:t>
      </w:r>
      <w:r w:rsidR="00A67C64" w:rsidRPr="00EC559A">
        <w:rPr>
          <w:rFonts w:ascii="Times New Roman" w:hAnsi="Times New Roman"/>
          <w:bCs/>
          <w:sz w:val="22"/>
          <w:szCs w:val="22"/>
        </w:rPr>
        <w:t xml:space="preserve">at the completions </w:t>
      </w:r>
      <w:r w:rsidR="00D35207" w:rsidRPr="00EC559A">
        <w:rPr>
          <w:rFonts w:ascii="Times New Roman" w:hAnsi="Times New Roman"/>
          <w:bCs/>
          <w:sz w:val="22"/>
          <w:szCs w:val="22"/>
        </w:rPr>
        <w:t>of all</w:t>
      </w:r>
      <w:r w:rsidRPr="00EC559A">
        <w:rPr>
          <w:rFonts w:ascii="Times New Roman" w:hAnsi="Times New Roman"/>
          <w:bCs/>
          <w:sz w:val="22"/>
          <w:szCs w:val="22"/>
        </w:rPr>
        <w:t xml:space="preserve"> rotations.  The professional conduct/clinical performance scores will be used as part of the Pass/Fail grade calculated for NFS 567L.</w:t>
      </w:r>
    </w:p>
    <w:p w14:paraId="0DA771DB" w14:textId="77777777" w:rsidR="00894CD4" w:rsidRPr="00EC559A" w:rsidRDefault="00894CD4" w:rsidP="00894CD4">
      <w:pPr>
        <w:ind w:right="36"/>
        <w:rPr>
          <w:rFonts w:ascii="Times New Roman" w:hAnsi="Times New Roman"/>
          <w:bCs/>
          <w:sz w:val="22"/>
          <w:szCs w:val="22"/>
        </w:rPr>
      </w:pPr>
    </w:p>
    <w:p w14:paraId="6BC7849F" w14:textId="0E7C9694" w:rsidR="00A67C64" w:rsidRPr="00EC559A" w:rsidRDefault="00A67C64" w:rsidP="00894CD4">
      <w:pPr>
        <w:ind w:right="36"/>
        <w:rPr>
          <w:rFonts w:ascii="Times New Roman" w:hAnsi="Times New Roman"/>
          <w:bCs/>
          <w:sz w:val="22"/>
          <w:szCs w:val="22"/>
        </w:rPr>
      </w:pPr>
      <w:r w:rsidRPr="00B05DE4">
        <w:rPr>
          <w:rFonts w:ascii="Times New Roman" w:hAnsi="Times New Roman"/>
          <w:bCs/>
          <w:i/>
          <w:sz w:val="22"/>
          <w:szCs w:val="22"/>
        </w:rPr>
        <w:t>Initial Evaluation:</w:t>
      </w:r>
      <w:r w:rsidRPr="00EC559A">
        <w:rPr>
          <w:rFonts w:ascii="Times New Roman" w:hAnsi="Times New Roman"/>
          <w:bCs/>
          <w:sz w:val="22"/>
          <w:szCs w:val="22"/>
        </w:rPr>
        <w:t xml:space="preserve"> </w:t>
      </w:r>
      <w:r w:rsidR="00894CD4" w:rsidRPr="00EC559A">
        <w:rPr>
          <w:rFonts w:ascii="Times New Roman" w:hAnsi="Times New Roman"/>
          <w:bCs/>
          <w:sz w:val="22"/>
          <w:szCs w:val="22"/>
        </w:rPr>
        <w:t xml:space="preserve">All interns will be evaluated within the first 3 weeks of the internship </w:t>
      </w:r>
      <w:r w:rsidR="00B05DE4">
        <w:rPr>
          <w:rFonts w:ascii="Times New Roman" w:hAnsi="Times New Roman"/>
          <w:bCs/>
          <w:sz w:val="22"/>
          <w:szCs w:val="22"/>
        </w:rPr>
        <w:t xml:space="preserve">in the fall semester </w:t>
      </w:r>
      <w:r w:rsidR="00894CD4" w:rsidRPr="00EC559A">
        <w:rPr>
          <w:rFonts w:ascii="Times New Roman" w:hAnsi="Times New Roman"/>
          <w:bCs/>
          <w:sz w:val="22"/>
          <w:szCs w:val="22"/>
        </w:rPr>
        <w:t xml:space="preserve">by the facility preceptor(s). </w:t>
      </w:r>
      <w:r w:rsidRPr="00EC559A">
        <w:rPr>
          <w:rFonts w:ascii="Times New Roman" w:hAnsi="Times New Roman"/>
          <w:bCs/>
          <w:sz w:val="22"/>
          <w:szCs w:val="22"/>
        </w:rPr>
        <w:t>These evaluations wi</w:t>
      </w:r>
      <w:r w:rsidR="000D69A6">
        <w:rPr>
          <w:rFonts w:ascii="Times New Roman" w:hAnsi="Times New Roman"/>
          <w:bCs/>
          <w:sz w:val="22"/>
          <w:szCs w:val="22"/>
        </w:rPr>
        <w:t>ll be discussed during an in-</w:t>
      </w:r>
      <w:r w:rsidR="009823D2" w:rsidRPr="00EC559A">
        <w:rPr>
          <w:rFonts w:ascii="Times New Roman" w:hAnsi="Times New Roman"/>
          <w:bCs/>
          <w:sz w:val="22"/>
          <w:szCs w:val="22"/>
        </w:rPr>
        <w:t>person</w:t>
      </w:r>
      <w:r w:rsidR="000D69A6">
        <w:rPr>
          <w:rFonts w:ascii="Times New Roman" w:hAnsi="Times New Roman"/>
          <w:bCs/>
          <w:sz w:val="22"/>
          <w:szCs w:val="22"/>
        </w:rPr>
        <w:t xml:space="preserve"> or Zoom</w:t>
      </w:r>
      <w:r w:rsidRPr="00EC559A">
        <w:rPr>
          <w:rFonts w:ascii="Times New Roman" w:hAnsi="Times New Roman"/>
          <w:bCs/>
          <w:sz w:val="22"/>
          <w:szCs w:val="22"/>
        </w:rPr>
        <w:t xml:space="preserve"> visit with Internship faculty (DI Director or other faculty member). The purpose of the initial evaluation is to review professional conduct in the facility, identify possible concerns of either interns or preceptors, and to develop strategies to assist interns in integrating into the facility and </w:t>
      </w:r>
      <w:r w:rsidR="0035018F" w:rsidRPr="00EC559A">
        <w:rPr>
          <w:rFonts w:ascii="Times New Roman" w:hAnsi="Times New Roman"/>
          <w:bCs/>
          <w:sz w:val="22"/>
          <w:szCs w:val="22"/>
        </w:rPr>
        <w:t xml:space="preserve">managing </w:t>
      </w:r>
      <w:r w:rsidRPr="00EC559A">
        <w:rPr>
          <w:rFonts w:ascii="Times New Roman" w:hAnsi="Times New Roman"/>
          <w:bCs/>
          <w:sz w:val="22"/>
          <w:szCs w:val="22"/>
        </w:rPr>
        <w:t>program requirements. This evaluation occurs for all students during the fall semester.</w:t>
      </w:r>
      <w:r w:rsidR="00DE55C6" w:rsidRPr="00EC559A">
        <w:rPr>
          <w:rFonts w:ascii="Times New Roman" w:hAnsi="Times New Roman"/>
          <w:bCs/>
          <w:sz w:val="22"/>
          <w:szCs w:val="22"/>
        </w:rPr>
        <w:t xml:space="preserve">  If an issue is identified, the intern and the dietetic internship director/assistant director will develop an action plan for the student to remedy the situation.  If the behavior continues and is reported by the preceptor, steps to initiate withdrawal of the intern from the program will be initiated.</w:t>
      </w:r>
    </w:p>
    <w:p w14:paraId="6037AC17" w14:textId="77777777" w:rsidR="00A67C64" w:rsidRPr="00EC559A" w:rsidRDefault="00A67C64" w:rsidP="00894CD4">
      <w:pPr>
        <w:ind w:right="36"/>
        <w:rPr>
          <w:rFonts w:ascii="Times New Roman" w:hAnsi="Times New Roman"/>
          <w:bCs/>
          <w:sz w:val="22"/>
          <w:szCs w:val="22"/>
        </w:rPr>
      </w:pPr>
    </w:p>
    <w:p w14:paraId="52D1D096" w14:textId="6DD35916" w:rsidR="00894CD4" w:rsidRPr="00EC559A" w:rsidRDefault="009823D2" w:rsidP="00894CD4">
      <w:pPr>
        <w:ind w:right="36"/>
        <w:rPr>
          <w:rFonts w:ascii="Times New Roman" w:hAnsi="Times New Roman"/>
          <w:bCs/>
          <w:sz w:val="22"/>
          <w:szCs w:val="22"/>
        </w:rPr>
      </w:pPr>
      <w:r w:rsidRPr="00B05DE4">
        <w:rPr>
          <w:rFonts w:ascii="Times New Roman" w:hAnsi="Times New Roman"/>
          <w:bCs/>
          <w:i/>
          <w:sz w:val="22"/>
          <w:szCs w:val="22"/>
        </w:rPr>
        <w:t>Routine evaluations:</w:t>
      </w:r>
      <w:r w:rsidRPr="00EC559A">
        <w:rPr>
          <w:rFonts w:ascii="Times New Roman" w:hAnsi="Times New Roman"/>
          <w:bCs/>
          <w:sz w:val="22"/>
          <w:szCs w:val="22"/>
        </w:rPr>
        <w:t xml:space="preserve">  A</w:t>
      </w:r>
      <w:r w:rsidR="00894CD4" w:rsidRPr="00EC559A">
        <w:rPr>
          <w:rFonts w:ascii="Times New Roman" w:hAnsi="Times New Roman"/>
          <w:bCs/>
          <w:sz w:val="22"/>
          <w:szCs w:val="22"/>
        </w:rPr>
        <w:t xml:space="preserve">ll interns </w:t>
      </w:r>
      <w:r w:rsidR="00430AD8" w:rsidRPr="00EC559A">
        <w:rPr>
          <w:rFonts w:ascii="Times New Roman" w:hAnsi="Times New Roman"/>
          <w:bCs/>
          <w:sz w:val="22"/>
          <w:szCs w:val="22"/>
        </w:rPr>
        <w:t xml:space="preserve">receive routine evaluations </w:t>
      </w:r>
      <w:r w:rsidR="00894CD4" w:rsidRPr="00EC559A">
        <w:rPr>
          <w:rFonts w:ascii="Times New Roman" w:hAnsi="Times New Roman"/>
          <w:bCs/>
          <w:sz w:val="22"/>
          <w:szCs w:val="22"/>
        </w:rPr>
        <w:t xml:space="preserve">by the preceptors at the completion of EACH rotation.  </w:t>
      </w:r>
      <w:r w:rsidR="00E150D5" w:rsidRPr="00EC559A">
        <w:rPr>
          <w:rFonts w:ascii="Times New Roman" w:hAnsi="Times New Roman"/>
          <w:bCs/>
          <w:sz w:val="22"/>
          <w:szCs w:val="22"/>
        </w:rPr>
        <w:t>The</w:t>
      </w:r>
      <w:r w:rsidRPr="00EC559A">
        <w:rPr>
          <w:rFonts w:ascii="Times New Roman" w:hAnsi="Times New Roman"/>
          <w:bCs/>
          <w:sz w:val="22"/>
          <w:szCs w:val="22"/>
        </w:rPr>
        <w:t xml:space="preserve"> evaluation is discussed with the intern and </w:t>
      </w:r>
      <w:r w:rsidR="00430AD8" w:rsidRPr="00EC559A">
        <w:rPr>
          <w:rFonts w:ascii="Times New Roman" w:hAnsi="Times New Roman"/>
          <w:bCs/>
          <w:sz w:val="22"/>
          <w:szCs w:val="22"/>
        </w:rPr>
        <w:t xml:space="preserve">an electronic copy </w:t>
      </w:r>
      <w:r w:rsidRPr="00EC559A">
        <w:rPr>
          <w:rFonts w:ascii="Times New Roman" w:hAnsi="Times New Roman"/>
          <w:bCs/>
          <w:sz w:val="22"/>
          <w:szCs w:val="22"/>
        </w:rPr>
        <w:t>of the evaluation is submitted to the internship director or faculty member. Facility prec</w:t>
      </w:r>
      <w:r w:rsidR="0035018F" w:rsidRPr="00EC559A">
        <w:rPr>
          <w:rFonts w:ascii="Times New Roman" w:hAnsi="Times New Roman"/>
          <w:bCs/>
          <w:sz w:val="22"/>
          <w:szCs w:val="22"/>
        </w:rPr>
        <w:t xml:space="preserve">eptors may request a conference and/or </w:t>
      </w:r>
      <w:r w:rsidRPr="00EC559A">
        <w:rPr>
          <w:rFonts w:ascii="Times New Roman" w:hAnsi="Times New Roman"/>
          <w:bCs/>
          <w:sz w:val="22"/>
          <w:szCs w:val="22"/>
        </w:rPr>
        <w:t xml:space="preserve">in person visit to discuss intern performance </w:t>
      </w:r>
      <w:r w:rsidRPr="00EC559A">
        <w:rPr>
          <w:rFonts w:ascii="Times New Roman" w:hAnsi="Times New Roman"/>
          <w:bCs/>
          <w:i/>
          <w:sz w:val="22"/>
          <w:szCs w:val="22"/>
          <w:u w:val="single"/>
        </w:rPr>
        <w:t>at any time during the intern’s placement in the facility</w:t>
      </w:r>
      <w:r w:rsidRPr="00EC559A">
        <w:rPr>
          <w:rFonts w:ascii="Times New Roman" w:hAnsi="Times New Roman"/>
          <w:bCs/>
          <w:sz w:val="22"/>
          <w:szCs w:val="22"/>
        </w:rPr>
        <w:t xml:space="preserve">. </w:t>
      </w:r>
      <w:r w:rsidR="00E150D5" w:rsidRPr="00EC559A">
        <w:rPr>
          <w:rFonts w:ascii="Times New Roman" w:hAnsi="Times New Roman"/>
          <w:bCs/>
          <w:sz w:val="22"/>
          <w:szCs w:val="22"/>
        </w:rPr>
        <w:t>See section O for a complete description of performance evaluation with disciplinary procedures.</w:t>
      </w:r>
    </w:p>
    <w:p w14:paraId="563BE95A" w14:textId="77777777" w:rsidR="00894CD4" w:rsidRPr="00EC559A" w:rsidRDefault="00894CD4" w:rsidP="00894CD4">
      <w:pPr>
        <w:ind w:right="36"/>
        <w:rPr>
          <w:rFonts w:ascii="Times New Roman" w:hAnsi="Times New Roman"/>
          <w:bCs/>
          <w:sz w:val="22"/>
          <w:szCs w:val="22"/>
        </w:rPr>
      </w:pPr>
    </w:p>
    <w:p w14:paraId="5373F9E3" w14:textId="77777777" w:rsidR="00894CD4" w:rsidRPr="00EC559A" w:rsidRDefault="00894CD4" w:rsidP="00894CD4">
      <w:pPr>
        <w:ind w:right="36"/>
        <w:rPr>
          <w:rFonts w:ascii="Times New Roman" w:hAnsi="Times New Roman"/>
          <w:bCs/>
          <w:sz w:val="22"/>
          <w:szCs w:val="22"/>
        </w:rPr>
      </w:pPr>
      <w:r w:rsidRPr="00EC559A">
        <w:rPr>
          <w:rFonts w:ascii="Times New Roman" w:hAnsi="Times New Roman"/>
          <w:bCs/>
          <w:sz w:val="22"/>
          <w:szCs w:val="22"/>
        </w:rPr>
        <w:t>The evaluations serve to:</w:t>
      </w:r>
    </w:p>
    <w:p w14:paraId="23464B4A" w14:textId="77777777" w:rsidR="00894CD4" w:rsidRPr="00EC559A" w:rsidRDefault="00894CD4" w:rsidP="00AA7385">
      <w:pPr>
        <w:numPr>
          <w:ilvl w:val="0"/>
          <w:numId w:val="3"/>
        </w:numPr>
        <w:tabs>
          <w:tab w:val="clear" w:pos="810"/>
        </w:tabs>
        <w:ind w:right="36"/>
        <w:rPr>
          <w:rFonts w:ascii="Times New Roman" w:hAnsi="Times New Roman"/>
          <w:bCs/>
          <w:sz w:val="22"/>
          <w:szCs w:val="22"/>
        </w:rPr>
      </w:pPr>
      <w:r w:rsidRPr="00EC559A">
        <w:rPr>
          <w:rFonts w:ascii="Times New Roman" w:hAnsi="Times New Roman"/>
          <w:bCs/>
          <w:sz w:val="22"/>
          <w:szCs w:val="22"/>
        </w:rPr>
        <w:t>Provide written documentation of the intern’s professional performance</w:t>
      </w:r>
    </w:p>
    <w:p w14:paraId="5AC316D8" w14:textId="5138B678" w:rsidR="00894CD4" w:rsidRDefault="00894CD4" w:rsidP="00AA7385">
      <w:pPr>
        <w:numPr>
          <w:ilvl w:val="0"/>
          <w:numId w:val="3"/>
        </w:numPr>
        <w:tabs>
          <w:tab w:val="clear" w:pos="810"/>
        </w:tabs>
        <w:ind w:right="36"/>
        <w:rPr>
          <w:rFonts w:ascii="Times New Roman" w:hAnsi="Times New Roman"/>
          <w:bCs/>
          <w:sz w:val="22"/>
          <w:szCs w:val="22"/>
        </w:rPr>
      </w:pPr>
      <w:r w:rsidRPr="00EC559A">
        <w:rPr>
          <w:rFonts w:ascii="Times New Roman" w:hAnsi="Times New Roman"/>
          <w:bCs/>
          <w:sz w:val="22"/>
          <w:szCs w:val="22"/>
        </w:rPr>
        <w:t>Provide feedback to a</w:t>
      </w:r>
      <w:r w:rsidR="000D69A6">
        <w:rPr>
          <w:rFonts w:ascii="Times New Roman" w:hAnsi="Times New Roman"/>
          <w:bCs/>
          <w:sz w:val="22"/>
          <w:szCs w:val="22"/>
        </w:rPr>
        <w:t>n</w:t>
      </w:r>
      <w:r w:rsidRPr="00EC559A">
        <w:rPr>
          <w:rFonts w:ascii="Times New Roman" w:hAnsi="Times New Roman"/>
          <w:bCs/>
          <w:sz w:val="22"/>
          <w:szCs w:val="22"/>
        </w:rPr>
        <w:t xml:space="preserve"> intern concerning strengths and weaknesses to facilitate improved performance</w:t>
      </w:r>
    </w:p>
    <w:p w14:paraId="07BCF5D6" w14:textId="123B5179" w:rsidR="000D69A6" w:rsidRPr="00EC559A" w:rsidRDefault="000D69A6" w:rsidP="00AA7385">
      <w:pPr>
        <w:numPr>
          <w:ilvl w:val="0"/>
          <w:numId w:val="3"/>
        </w:numPr>
        <w:tabs>
          <w:tab w:val="clear" w:pos="810"/>
        </w:tabs>
        <w:ind w:right="36"/>
        <w:rPr>
          <w:rFonts w:ascii="Times New Roman" w:hAnsi="Times New Roman"/>
          <w:bCs/>
          <w:sz w:val="22"/>
          <w:szCs w:val="22"/>
        </w:rPr>
      </w:pPr>
      <w:r>
        <w:rPr>
          <w:rFonts w:ascii="Times New Roman" w:hAnsi="Times New Roman"/>
          <w:bCs/>
          <w:sz w:val="22"/>
          <w:szCs w:val="22"/>
        </w:rPr>
        <w:t xml:space="preserve">Provide clear areas for improvement and growth on the path to becoming a registered dietitian </w:t>
      </w:r>
    </w:p>
    <w:p w14:paraId="095048D2" w14:textId="77777777" w:rsidR="00F35F32" w:rsidRPr="00EC559A" w:rsidRDefault="00F35F32" w:rsidP="00F35F32">
      <w:pPr>
        <w:rPr>
          <w:rFonts w:ascii="Times New Roman" w:hAnsi="Times New Roman"/>
          <w:sz w:val="22"/>
          <w:szCs w:val="22"/>
        </w:rPr>
      </w:pPr>
    </w:p>
    <w:p w14:paraId="6806466D" w14:textId="77777777" w:rsidR="009F2D52" w:rsidRPr="00EC559A" w:rsidRDefault="00894CD4" w:rsidP="00894CD4">
      <w:pPr>
        <w:rPr>
          <w:rFonts w:ascii="Times New Roman" w:hAnsi="Times New Roman"/>
          <w:sz w:val="22"/>
          <w:szCs w:val="22"/>
        </w:rPr>
      </w:pPr>
      <w:r w:rsidRPr="00EC559A">
        <w:rPr>
          <w:rFonts w:ascii="Times New Roman" w:hAnsi="Times New Roman"/>
          <w:bCs/>
          <w:sz w:val="22"/>
          <w:szCs w:val="22"/>
        </w:rPr>
        <w:t>The intern performs a self-evaluation at the beginning and completion of each rotation to serve as a guide for what qualities and attributes need to be improved during the rotation and achievement of personal and educational goals.</w:t>
      </w:r>
      <w:r w:rsidR="009823D2" w:rsidRPr="00EC559A">
        <w:rPr>
          <w:rFonts w:ascii="Times New Roman" w:hAnsi="Times New Roman"/>
          <w:bCs/>
          <w:sz w:val="22"/>
          <w:szCs w:val="22"/>
        </w:rPr>
        <w:t xml:space="preserve"> Self-evaluations are reviewed by program faculty (DI director/faculty member) as part of the P/F grade in NFS 567L. </w:t>
      </w:r>
      <w:r w:rsidR="0035018F" w:rsidRPr="00EC559A">
        <w:rPr>
          <w:rFonts w:ascii="Times New Roman" w:hAnsi="Times New Roman"/>
          <w:bCs/>
          <w:sz w:val="22"/>
          <w:szCs w:val="22"/>
        </w:rPr>
        <w:t>Interns may be required to revise and resubmit incomplete self-evaluation documents.</w:t>
      </w:r>
    </w:p>
    <w:p w14:paraId="53C8AEE5" w14:textId="08B13912" w:rsidR="00894CD4" w:rsidRDefault="00894CD4" w:rsidP="00A87288">
      <w:pPr>
        <w:rPr>
          <w:rFonts w:ascii="Times New Roman" w:hAnsi="Times New Roman"/>
          <w:b/>
          <w:bCs/>
          <w:sz w:val="22"/>
          <w:szCs w:val="22"/>
        </w:rPr>
      </w:pPr>
    </w:p>
    <w:p w14:paraId="11E71E2A" w14:textId="6A7CF4B1" w:rsidR="000D69A6" w:rsidRDefault="000D69A6" w:rsidP="00A87288">
      <w:pPr>
        <w:rPr>
          <w:rFonts w:ascii="Times New Roman" w:hAnsi="Times New Roman"/>
          <w:b/>
          <w:bCs/>
          <w:sz w:val="22"/>
          <w:szCs w:val="22"/>
        </w:rPr>
      </w:pPr>
    </w:p>
    <w:p w14:paraId="56C4166C" w14:textId="77777777" w:rsidR="000D69A6" w:rsidRPr="00EC559A" w:rsidRDefault="000D69A6" w:rsidP="00A87288">
      <w:pPr>
        <w:rPr>
          <w:rFonts w:ascii="Times New Roman" w:hAnsi="Times New Roman"/>
          <w:b/>
          <w:bCs/>
          <w:sz w:val="22"/>
          <w:szCs w:val="22"/>
        </w:rPr>
      </w:pPr>
    </w:p>
    <w:p w14:paraId="54EA653A" w14:textId="77777777" w:rsidR="00F26F10" w:rsidRPr="00EC559A" w:rsidRDefault="00F26F10" w:rsidP="00F26F10">
      <w:pPr>
        <w:rPr>
          <w:rFonts w:ascii="Times New Roman" w:hAnsi="Times New Roman"/>
          <w:i/>
          <w:sz w:val="22"/>
          <w:szCs w:val="22"/>
        </w:rPr>
      </w:pPr>
      <w:r w:rsidRPr="00EC559A">
        <w:rPr>
          <w:rFonts w:ascii="Times New Roman" w:hAnsi="Times New Roman"/>
          <w:i/>
          <w:sz w:val="22"/>
          <w:szCs w:val="22"/>
        </w:rPr>
        <w:lastRenderedPageBreak/>
        <w:t>Guidelines for Communications</w:t>
      </w:r>
    </w:p>
    <w:p w14:paraId="37DCCE08" w14:textId="77777777" w:rsidR="00F26F10" w:rsidRPr="00EC559A" w:rsidRDefault="00F26F10" w:rsidP="00F26F10">
      <w:pPr>
        <w:numPr>
          <w:ilvl w:val="0"/>
          <w:numId w:val="28"/>
        </w:numPr>
        <w:rPr>
          <w:rFonts w:ascii="Times New Roman" w:hAnsi="Times New Roman"/>
          <w:sz w:val="22"/>
          <w:szCs w:val="22"/>
        </w:rPr>
      </w:pPr>
      <w:r w:rsidRPr="00EC559A">
        <w:rPr>
          <w:rFonts w:ascii="Times New Roman" w:hAnsi="Times New Roman"/>
          <w:sz w:val="22"/>
          <w:szCs w:val="22"/>
        </w:rPr>
        <w:t>Always include a subject line when writing an email</w:t>
      </w:r>
    </w:p>
    <w:p w14:paraId="2CD8EC1D" w14:textId="77777777" w:rsidR="00F26F10" w:rsidRPr="00EC559A" w:rsidRDefault="00F26F10" w:rsidP="00F26F10">
      <w:pPr>
        <w:pStyle w:val="ListParagraph"/>
        <w:numPr>
          <w:ilvl w:val="0"/>
          <w:numId w:val="28"/>
        </w:numPr>
        <w:contextualSpacing w:val="0"/>
        <w:rPr>
          <w:sz w:val="22"/>
        </w:rPr>
      </w:pPr>
      <w:r w:rsidRPr="00EC559A">
        <w:rPr>
          <w:sz w:val="22"/>
        </w:rPr>
        <w:t>Address faculty member</w:t>
      </w:r>
      <w:r w:rsidR="00B05DE4">
        <w:rPr>
          <w:sz w:val="22"/>
        </w:rPr>
        <w:t>, preceptor, professional colleague</w:t>
      </w:r>
      <w:r w:rsidRPr="00EC559A">
        <w:rPr>
          <w:sz w:val="22"/>
        </w:rPr>
        <w:t xml:space="preserve"> or classmate by name and title if appropriate.</w:t>
      </w:r>
    </w:p>
    <w:p w14:paraId="18E6DAE5" w14:textId="77777777" w:rsidR="00F26F10" w:rsidRPr="00EC559A" w:rsidRDefault="00F26F10" w:rsidP="00F26F10">
      <w:pPr>
        <w:pStyle w:val="ListParagraph"/>
        <w:numPr>
          <w:ilvl w:val="0"/>
          <w:numId w:val="28"/>
        </w:numPr>
        <w:contextualSpacing w:val="0"/>
        <w:rPr>
          <w:sz w:val="22"/>
        </w:rPr>
      </w:pPr>
      <w:r w:rsidRPr="00EC559A">
        <w:rPr>
          <w:sz w:val="22"/>
        </w:rPr>
        <w:t xml:space="preserve">All </w:t>
      </w:r>
      <w:r w:rsidR="00B05DE4" w:rsidRPr="00EC559A">
        <w:rPr>
          <w:sz w:val="22"/>
        </w:rPr>
        <w:t>messages</w:t>
      </w:r>
      <w:r w:rsidRPr="00EC559A">
        <w:rPr>
          <w:sz w:val="22"/>
        </w:rPr>
        <w:t xml:space="preserve"> should use professional language</w:t>
      </w:r>
    </w:p>
    <w:p w14:paraId="6B684C2B" w14:textId="77777777" w:rsidR="00F26F10" w:rsidRPr="00EC559A" w:rsidRDefault="00F26F10" w:rsidP="00F26F10">
      <w:pPr>
        <w:pStyle w:val="ListParagraph"/>
        <w:numPr>
          <w:ilvl w:val="0"/>
          <w:numId w:val="28"/>
        </w:numPr>
        <w:contextualSpacing w:val="0"/>
        <w:rPr>
          <w:sz w:val="22"/>
        </w:rPr>
      </w:pPr>
      <w:r w:rsidRPr="00EC559A">
        <w:rPr>
          <w:sz w:val="22"/>
        </w:rPr>
        <w:t>Every attempt should be made to use correct spelling and punctuation</w:t>
      </w:r>
    </w:p>
    <w:p w14:paraId="1B3F0AAE" w14:textId="77777777" w:rsidR="00F26F10" w:rsidRPr="00EC559A" w:rsidRDefault="00F26F10" w:rsidP="00F26F10">
      <w:pPr>
        <w:pStyle w:val="ListParagraph"/>
        <w:numPr>
          <w:ilvl w:val="0"/>
          <w:numId w:val="28"/>
        </w:numPr>
        <w:contextualSpacing w:val="0"/>
        <w:rPr>
          <w:sz w:val="22"/>
        </w:rPr>
      </w:pPr>
      <w:r w:rsidRPr="00EC559A">
        <w:rPr>
          <w:sz w:val="22"/>
        </w:rPr>
        <w:t>Remember, without facial expressions some comments may be taken the wrong way.</w:t>
      </w:r>
    </w:p>
    <w:p w14:paraId="5C896ED4" w14:textId="77777777" w:rsidR="00F26F10" w:rsidRPr="00EC559A" w:rsidRDefault="00F26F10" w:rsidP="00F26F10">
      <w:pPr>
        <w:pStyle w:val="ListParagraph"/>
        <w:numPr>
          <w:ilvl w:val="0"/>
          <w:numId w:val="28"/>
        </w:numPr>
        <w:contextualSpacing w:val="0"/>
        <w:rPr>
          <w:sz w:val="22"/>
        </w:rPr>
      </w:pPr>
      <w:r w:rsidRPr="00EC559A">
        <w:rPr>
          <w:sz w:val="22"/>
        </w:rPr>
        <w:t>Be very careful in wording your emails. Use of emoticons might be helpful in some cases.</w:t>
      </w:r>
    </w:p>
    <w:p w14:paraId="1F6DAF02" w14:textId="77777777" w:rsidR="00F26F10" w:rsidRPr="00EC559A" w:rsidRDefault="00F26F10" w:rsidP="00F26F10">
      <w:pPr>
        <w:pStyle w:val="ListParagraph"/>
        <w:numPr>
          <w:ilvl w:val="0"/>
          <w:numId w:val="28"/>
        </w:numPr>
        <w:contextualSpacing w:val="0"/>
        <w:rPr>
          <w:sz w:val="22"/>
        </w:rPr>
      </w:pPr>
      <w:r w:rsidRPr="00EC559A">
        <w:rPr>
          <w:sz w:val="22"/>
        </w:rPr>
        <w:t>Use standard fonts.</w:t>
      </w:r>
    </w:p>
    <w:p w14:paraId="4DDF9A18" w14:textId="77777777" w:rsidR="00F26F10" w:rsidRPr="00EC559A" w:rsidRDefault="00F26F10" w:rsidP="00F26F10">
      <w:pPr>
        <w:pStyle w:val="ListParagraph"/>
        <w:numPr>
          <w:ilvl w:val="0"/>
          <w:numId w:val="28"/>
        </w:numPr>
        <w:contextualSpacing w:val="0"/>
        <w:rPr>
          <w:sz w:val="22"/>
        </w:rPr>
      </w:pPr>
      <w:r w:rsidRPr="00EC559A">
        <w:rPr>
          <w:sz w:val="22"/>
        </w:rPr>
        <w:t xml:space="preserve">Do not send large attachments without permission. </w:t>
      </w:r>
    </w:p>
    <w:p w14:paraId="162777AB" w14:textId="77777777" w:rsidR="00F26F10" w:rsidRPr="00EC559A" w:rsidRDefault="00F26F10" w:rsidP="00F26F10">
      <w:pPr>
        <w:pStyle w:val="ListParagraph"/>
        <w:numPr>
          <w:ilvl w:val="0"/>
          <w:numId w:val="28"/>
        </w:numPr>
        <w:contextualSpacing w:val="0"/>
        <w:rPr>
          <w:sz w:val="22"/>
        </w:rPr>
      </w:pPr>
      <w:r w:rsidRPr="00EC559A">
        <w:rPr>
          <w:sz w:val="22"/>
        </w:rPr>
        <w:t>Respect the privacy of other class members.</w:t>
      </w:r>
    </w:p>
    <w:p w14:paraId="032692A6" w14:textId="300BD6B5" w:rsidR="00F26F10" w:rsidRPr="00EC559A" w:rsidRDefault="00F26F10" w:rsidP="00F26F10">
      <w:pPr>
        <w:pStyle w:val="ListParagraph"/>
        <w:numPr>
          <w:ilvl w:val="0"/>
          <w:numId w:val="28"/>
        </w:numPr>
        <w:contextualSpacing w:val="0"/>
        <w:rPr>
          <w:sz w:val="22"/>
        </w:rPr>
      </w:pPr>
      <w:r w:rsidRPr="00EC559A">
        <w:rPr>
          <w:sz w:val="22"/>
        </w:rPr>
        <w:t xml:space="preserve">Use the appropriate email indicated by instructor (i.e. </w:t>
      </w:r>
      <w:r w:rsidR="000D69A6">
        <w:rPr>
          <w:sz w:val="22"/>
        </w:rPr>
        <w:t>Canvas</w:t>
      </w:r>
      <w:r w:rsidRPr="00EC559A">
        <w:rPr>
          <w:sz w:val="22"/>
        </w:rPr>
        <w:t>; USM; etc</w:t>
      </w:r>
      <w:r w:rsidR="000D69A6">
        <w:rPr>
          <w:sz w:val="22"/>
        </w:rPr>
        <w:t>.</w:t>
      </w:r>
      <w:r w:rsidRPr="00EC559A">
        <w:rPr>
          <w:sz w:val="22"/>
        </w:rPr>
        <w:t>)</w:t>
      </w:r>
    </w:p>
    <w:p w14:paraId="79D48E44" w14:textId="77777777" w:rsidR="00F26F10" w:rsidRPr="00EC559A" w:rsidRDefault="00F26F10" w:rsidP="00A87288">
      <w:pPr>
        <w:rPr>
          <w:rFonts w:ascii="Times New Roman" w:hAnsi="Times New Roman"/>
          <w:b/>
          <w:bCs/>
          <w:sz w:val="22"/>
          <w:szCs w:val="22"/>
        </w:rPr>
      </w:pPr>
    </w:p>
    <w:p w14:paraId="6A62CE19" w14:textId="77777777" w:rsidR="00732E0D" w:rsidRPr="00EC559A" w:rsidRDefault="009F2D52" w:rsidP="00A87288">
      <w:pPr>
        <w:rPr>
          <w:rFonts w:ascii="Times New Roman" w:hAnsi="Times New Roman"/>
          <w:b/>
          <w:bCs/>
          <w:sz w:val="22"/>
          <w:szCs w:val="22"/>
        </w:rPr>
      </w:pPr>
      <w:r w:rsidRPr="00EC559A">
        <w:rPr>
          <w:rFonts w:ascii="Times New Roman" w:hAnsi="Times New Roman"/>
          <w:b/>
          <w:bCs/>
          <w:sz w:val="22"/>
          <w:szCs w:val="22"/>
        </w:rPr>
        <w:t>N</w:t>
      </w:r>
      <w:r w:rsidR="00732E0D" w:rsidRPr="00EC559A">
        <w:rPr>
          <w:rFonts w:ascii="Times New Roman" w:hAnsi="Times New Roman"/>
          <w:b/>
          <w:bCs/>
          <w:sz w:val="22"/>
          <w:szCs w:val="22"/>
        </w:rPr>
        <w:t>.</w:t>
      </w:r>
      <w:r w:rsidR="00732E0D" w:rsidRPr="00EC559A">
        <w:rPr>
          <w:rFonts w:ascii="Times New Roman" w:hAnsi="Times New Roman"/>
          <w:b/>
          <w:bCs/>
          <w:sz w:val="22"/>
          <w:szCs w:val="22"/>
        </w:rPr>
        <w:tab/>
        <w:t>ASSESSMENT OF PERFORMANCE AND REMEDIATION PROCEDURES</w:t>
      </w:r>
    </w:p>
    <w:p w14:paraId="6B898E8A" w14:textId="77777777" w:rsidR="00732E0D" w:rsidRPr="00EC559A" w:rsidRDefault="00732E0D" w:rsidP="00A87288">
      <w:pPr>
        <w:rPr>
          <w:rFonts w:ascii="Times New Roman" w:hAnsi="Times New Roman"/>
          <w:b/>
          <w:bCs/>
          <w:sz w:val="22"/>
          <w:szCs w:val="22"/>
        </w:rPr>
      </w:pPr>
    </w:p>
    <w:p w14:paraId="172E2ED5" w14:textId="77777777" w:rsidR="00BC0119" w:rsidRPr="00EC559A" w:rsidRDefault="00732E0D" w:rsidP="00A87288">
      <w:pPr>
        <w:rPr>
          <w:rFonts w:ascii="Times New Roman" w:hAnsi="Times New Roman"/>
          <w:sz w:val="22"/>
          <w:szCs w:val="22"/>
        </w:rPr>
      </w:pPr>
      <w:r w:rsidRPr="00EC559A">
        <w:rPr>
          <w:rFonts w:ascii="Times New Roman" w:hAnsi="Times New Roman"/>
          <w:b/>
          <w:bCs/>
          <w:sz w:val="22"/>
          <w:szCs w:val="22"/>
        </w:rPr>
        <w:t>Assignments</w:t>
      </w:r>
    </w:p>
    <w:p w14:paraId="61C76E07" w14:textId="77777777" w:rsidR="00BC0119" w:rsidRPr="00EC559A" w:rsidRDefault="00BC0119" w:rsidP="00A87288">
      <w:pPr>
        <w:rPr>
          <w:rFonts w:ascii="Times New Roman" w:hAnsi="Times New Roman"/>
          <w:sz w:val="22"/>
          <w:szCs w:val="22"/>
        </w:rPr>
      </w:pPr>
      <w:r w:rsidRPr="00EC559A">
        <w:rPr>
          <w:rFonts w:ascii="Times New Roman" w:hAnsi="Times New Roman"/>
          <w:sz w:val="22"/>
          <w:szCs w:val="22"/>
        </w:rPr>
        <w:t xml:space="preserve">Due to the nature of the Dietetic Internship, interns will be expected to </w:t>
      </w:r>
      <w:r w:rsidRPr="00EC559A">
        <w:rPr>
          <w:rFonts w:ascii="Times New Roman" w:hAnsi="Times New Roman"/>
          <w:b/>
          <w:bCs/>
          <w:sz w:val="22"/>
          <w:szCs w:val="22"/>
        </w:rPr>
        <w:t>complete some work</w:t>
      </w:r>
      <w:r w:rsidRPr="00EC559A">
        <w:rPr>
          <w:rFonts w:ascii="Times New Roman" w:hAnsi="Times New Roman"/>
          <w:sz w:val="22"/>
          <w:szCs w:val="22"/>
        </w:rPr>
        <w:t xml:space="preserve"> assignments, such as studying and writing reports to document activities, </w:t>
      </w:r>
      <w:r w:rsidRPr="00EC559A">
        <w:rPr>
          <w:rFonts w:ascii="Times New Roman" w:hAnsi="Times New Roman"/>
          <w:b/>
          <w:bCs/>
          <w:sz w:val="22"/>
          <w:szCs w:val="22"/>
        </w:rPr>
        <w:t>outside of supervised practice facilities</w:t>
      </w:r>
      <w:r w:rsidRPr="00EC559A">
        <w:rPr>
          <w:rFonts w:ascii="Times New Roman" w:hAnsi="Times New Roman"/>
          <w:sz w:val="22"/>
          <w:szCs w:val="22"/>
        </w:rPr>
        <w:t>.  Interns will be allowed to begin selected clinical rotations only after completing designated preparatory assignments from the study guide.  Pretests ar</w:t>
      </w:r>
      <w:r w:rsidR="00642EE9" w:rsidRPr="00EC559A">
        <w:rPr>
          <w:rFonts w:ascii="Times New Roman" w:hAnsi="Times New Roman"/>
          <w:sz w:val="22"/>
          <w:szCs w:val="22"/>
        </w:rPr>
        <w:t xml:space="preserve">e required for some rotations. </w:t>
      </w:r>
      <w:r w:rsidR="00642EE9" w:rsidRPr="00EC559A">
        <w:rPr>
          <w:rFonts w:ascii="Times New Roman" w:hAnsi="Times New Roman"/>
          <w:b/>
          <w:sz w:val="22"/>
          <w:szCs w:val="22"/>
        </w:rPr>
        <w:t>ALL REPORTS unless</w:t>
      </w:r>
      <w:r w:rsidRPr="00EC559A">
        <w:rPr>
          <w:rFonts w:ascii="Times New Roman" w:hAnsi="Times New Roman"/>
          <w:b/>
          <w:sz w:val="22"/>
          <w:szCs w:val="22"/>
        </w:rPr>
        <w:t xml:space="preserve"> otherwise indicated, REQUIRED REPORTS SHOULD BE SUBMITTED</w:t>
      </w:r>
      <w:r w:rsidR="002F48CD" w:rsidRPr="00EC559A">
        <w:rPr>
          <w:rFonts w:ascii="Times New Roman" w:hAnsi="Times New Roman"/>
          <w:b/>
          <w:sz w:val="22"/>
          <w:szCs w:val="22"/>
        </w:rPr>
        <w:t xml:space="preserve"> TYPED (</w:t>
      </w:r>
      <w:r w:rsidR="002F48CD" w:rsidRPr="00EC559A">
        <w:rPr>
          <w:rFonts w:ascii="Times New Roman" w:hAnsi="Times New Roman"/>
          <w:b/>
          <w:sz w:val="22"/>
          <w:szCs w:val="22"/>
          <w:u w:val="single"/>
        </w:rPr>
        <w:t>Double Spaced</w:t>
      </w:r>
      <w:r w:rsidR="00706237" w:rsidRPr="00EC559A">
        <w:rPr>
          <w:rFonts w:ascii="Times New Roman" w:hAnsi="Times New Roman"/>
          <w:b/>
          <w:sz w:val="22"/>
          <w:szCs w:val="22"/>
          <w:u w:val="single"/>
        </w:rPr>
        <w:t xml:space="preserve"> and </w:t>
      </w:r>
      <w:proofErr w:type="gramStart"/>
      <w:r w:rsidR="00706237" w:rsidRPr="00EC559A">
        <w:rPr>
          <w:rFonts w:ascii="Times New Roman" w:hAnsi="Times New Roman"/>
          <w:b/>
          <w:sz w:val="22"/>
          <w:szCs w:val="22"/>
          <w:u w:val="single"/>
        </w:rPr>
        <w:t>12 point</w:t>
      </w:r>
      <w:proofErr w:type="gramEnd"/>
      <w:r w:rsidR="00706237" w:rsidRPr="00EC559A">
        <w:rPr>
          <w:rFonts w:ascii="Times New Roman" w:hAnsi="Times New Roman"/>
          <w:b/>
          <w:sz w:val="22"/>
          <w:szCs w:val="22"/>
          <w:u w:val="single"/>
        </w:rPr>
        <w:t xml:space="preserve"> font</w:t>
      </w:r>
      <w:r w:rsidR="002F48CD" w:rsidRPr="00EC559A">
        <w:rPr>
          <w:rFonts w:ascii="Times New Roman" w:hAnsi="Times New Roman"/>
          <w:b/>
          <w:sz w:val="22"/>
          <w:szCs w:val="22"/>
        </w:rPr>
        <w:t>)</w:t>
      </w:r>
      <w:r w:rsidR="009823D2" w:rsidRPr="00EC559A">
        <w:rPr>
          <w:rFonts w:ascii="Times New Roman" w:hAnsi="Times New Roman"/>
          <w:b/>
          <w:sz w:val="22"/>
          <w:szCs w:val="22"/>
        </w:rPr>
        <w:t xml:space="preserve"> </w:t>
      </w:r>
      <w:r w:rsidR="009823D2" w:rsidRPr="00EC559A">
        <w:rPr>
          <w:rFonts w:ascii="Times New Roman" w:hAnsi="Times New Roman"/>
          <w:sz w:val="22"/>
          <w:szCs w:val="22"/>
        </w:rPr>
        <w:t>using APA style requirements</w:t>
      </w:r>
      <w:r w:rsidRPr="00EC559A">
        <w:rPr>
          <w:rFonts w:ascii="Times New Roman" w:hAnsi="Times New Roman"/>
          <w:sz w:val="22"/>
          <w:szCs w:val="22"/>
        </w:rPr>
        <w:t xml:space="preserve">.   </w:t>
      </w:r>
      <w:r w:rsidR="00E150D5" w:rsidRPr="00EC559A">
        <w:rPr>
          <w:rFonts w:ascii="Times New Roman" w:hAnsi="Times New Roman"/>
          <w:sz w:val="22"/>
          <w:szCs w:val="22"/>
        </w:rPr>
        <w:t>The interns’ name and the name of the assignment need to be included in the header.</w:t>
      </w:r>
      <w:r w:rsidR="0045771E">
        <w:rPr>
          <w:rFonts w:ascii="Times New Roman" w:hAnsi="Times New Roman"/>
          <w:sz w:val="22"/>
          <w:szCs w:val="22"/>
        </w:rPr>
        <w:t xml:space="preserve"> </w:t>
      </w:r>
      <w:r w:rsidR="00F26F10" w:rsidRPr="00EC559A">
        <w:rPr>
          <w:rFonts w:ascii="Times New Roman" w:hAnsi="Times New Roman"/>
          <w:sz w:val="22"/>
          <w:szCs w:val="22"/>
        </w:rPr>
        <w:t>The title of the assignment and the intern’s last name must be included in the file name when submitting any electronic copies of assignments, evaluations, etc.</w:t>
      </w:r>
    </w:p>
    <w:p w14:paraId="3AD4FBC7" w14:textId="77777777" w:rsidR="00B5142B" w:rsidRPr="00EC559A" w:rsidRDefault="00B5142B" w:rsidP="00A87288">
      <w:pPr>
        <w:rPr>
          <w:rFonts w:ascii="Times New Roman" w:hAnsi="Times New Roman"/>
          <w:b/>
          <w:bCs/>
          <w:sz w:val="22"/>
          <w:szCs w:val="22"/>
        </w:rPr>
      </w:pPr>
    </w:p>
    <w:p w14:paraId="17CBD717" w14:textId="77777777" w:rsidR="00AF70B3" w:rsidRPr="00EC559A" w:rsidRDefault="00AF70B3" w:rsidP="00A87288">
      <w:pPr>
        <w:rPr>
          <w:rFonts w:ascii="Times New Roman" w:hAnsi="Times New Roman"/>
          <w:b/>
          <w:sz w:val="22"/>
          <w:szCs w:val="22"/>
        </w:rPr>
      </w:pPr>
      <w:r w:rsidRPr="00EC559A">
        <w:rPr>
          <w:rFonts w:ascii="Times New Roman" w:hAnsi="Times New Roman"/>
          <w:b/>
          <w:sz w:val="22"/>
          <w:szCs w:val="22"/>
        </w:rPr>
        <w:t>i. Completion of Competencies/Objectives</w:t>
      </w:r>
    </w:p>
    <w:p w14:paraId="02074003" w14:textId="30907FF2" w:rsidR="00331980" w:rsidRPr="00EC559A" w:rsidRDefault="00BC0119" w:rsidP="00A87288">
      <w:pPr>
        <w:rPr>
          <w:rFonts w:ascii="Times New Roman" w:hAnsi="Times New Roman"/>
          <w:sz w:val="22"/>
          <w:szCs w:val="22"/>
        </w:rPr>
      </w:pPr>
      <w:r w:rsidRPr="00EC559A">
        <w:rPr>
          <w:rFonts w:ascii="Times New Roman" w:hAnsi="Times New Roman"/>
          <w:sz w:val="22"/>
          <w:szCs w:val="22"/>
        </w:rPr>
        <w:t xml:space="preserve">Unless indicated as a course requirement for NFS </w:t>
      </w:r>
      <w:r w:rsidR="00C40AD5">
        <w:rPr>
          <w:rFonts w:ascii="Times New Roman" w:hAnsi="Times New Roman"/>
          <w:sz w:val="22"/>
          <w:szCs w:val="22"/>
        </w:rPr>
        <w:t>650</w:t>
      </w:r>
      <w:r w:rsidRPr="00EC559A">
        <w:rPr>
          <w:rFonts w:ascii="Times New Roman" w:hAnsi="Times New Roman"/>
          <w:sz w:val="22"/>
          <w:szCs w:val="22"/>
        </w:rPr>
        <w:t xml:space="preserve"> or NFS </w:t>
      </w:r>
      <w:r w:rsidR="00C40AD5">
        <w:rPr>
          <w:rFonts w:ascii="Times New Roman" w:hAnsi="Times New Roman"/>
          <w:sz w:val="22"/>
          <w:szCs w:val="22"/>
        </w:rPr>
        <w:t>660</w:t>
      </w:r>
      <w:r w:rsidRPr="00EC559A">
        <w:rPr>
          <w:rFonts w:ascii="Times New Roman" w:hAnsi="Times New Roman"/>
          <w:sz w:val="22"/>
          <w:szCs w:val="22"/>
        </w:rPr>
        <w:t xml:space="preserve">, performance on competencies/objectives/learning experiences will be evaluated on a </w:t>
      </w:r>
      <w:r w:rsidR="00307821" w:rsidRPr="00EC559A">
        <w:rPr>
          <w:rFonts w:ascii="Times New Roman" w:hAnsi="Times New Roman"/>
          <w:sz w:val="22"/>
          <w:szCs w:val="22"/>
        </w:rPr>
        <w:t xml:space="preserve">satisfactory/non-satisfactory </w:t>
      </w:r>
      <w:r w:rsidRPr="00EC559A">
        <w:rPr>
          <w:rFonts w:ascii="Times New Roman" w:hAnsi="Times New Roman"/>
          <w:sz w:val="22"/>
          <w:szCs w:val="22"/>
        </w:rPr>
        <w:t>basis by the supervising dietitian/facility preceptor</w:t>
      </w:r>
      <w:r w:rsidR="00307821" w:rsidRPr="00EC559A">
        <w:rPr>
          <w:rFonts w:ascii="Times New Roman" w:hAnsi="Times New Roman"/>
          <w:sz w:val="22"/>
          <w:szCs w:val="22"/>
        </w:rPr>
        <w:t xml:space="preserve"> or the </w:t>
      </w:r>
      <w:r w:rsidR="002D2327" w:rsidRPr="00EC559A">
        <w:rPr>
          <w:rFonts w:ascii="Times New Roman" w:hAnsi="Times New Roman"/>
          <w:sz w:val="22"/>
          <w:szCs w:val="22"/>
        </w:rPr>
        <w:t xml:space="preserve">Southern Miss </w:t>
      </w:r>
      <w:r w:rsidR="00307821" w:rsidRPr="00EC559A">
        <w:rPr>
          <w:rFonts w:ascii="Times New Roman" w:hAnsi="Times New Roman"/>
          <w:sz w:val="22"/>
          <w:szCs w:val="22"/>
        </w:rPr>
        <w:t>faculty member</w:t>
      </w:r>
      <w:r w:rsidRPr="00EC559A">
        <w:rPr>
          <w:rFonts w:ascii="Times New Roman" w:hAnsi="Times New Roman"/>
          <w:sz w:val="22"/>
          <w:szCs w:val="22"/>
        </w:rPr>
        <w:t xml:space="preserve"> upon completion of each experience.  </w:t>
      </w:r>
    </w:p>
    <w:p w14:paraId="6B2F5E79" w14:textId="77777777" w:rsidR="00331980" w:rsidRPr="00EC559A" w:rsidRDefault="00331980" w:rsidP="00331980">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3100"/>
        <w:gridCol w:w="3332"/>
        <w:gridCol w:w="2775"/>
      </w:tblGrid>
      <w:tr w:rsidR="004A6E7C" w:rsidRPr="0072645C" w14:paraId="47C7EC8D" w14:textId="253C063E" w:rsidTr="004A6E7C">
        <w:trPr>
          <w:trHeight w:val="287"/>
        </w:trPr>
        <w:tc>
          <w:tcPr>
            <w:tcW w:w="1583" w:type="dxa"/>
          </w:tcPr>
          <w:p w14:paraId="13482852" w14:textId="77777777" w:rsidR="004A6E7C" w:rsidRPr="0072645C" w:rsidRDefault="004A6E7C" w:rsidP="00DC75BB">
            <w:pPr>
              <w:jc w:val="center"/>
              <w:rPr>
                <w:rFonts w:ascii="Times New Roman" w:hAnsi="Times New Roman"/>
                <w:b/>
                <w:sz w:val="22"/>
                <w:szCs w:val="22"/>
              </w:rPr>
            </w:pPr>
            <w:r w:rsidRPr="0072645C">
              <w:rPr>
                <w:rFonts w:ascii="Times New Roman" w:hAnsi="Times New Roman"/>
                <w:b/>
                <w:sz w:val="22"/>
                <w:szCs w:val="22"/>
              </w:rPr>
              <w:t>Criteria</w:t>
            </w:r>
          </w:p>
        </w:tc>
        <w:tc>
          <w:tcPr>
            <w:tcW w:w="3100" w:type="dxa"/>
          </w:tcPr>
          <w:p w14:paraId="523F8C9B" w14:textId="77777777" w:rsidR="004A6E7C" w:rsidRPr="0072645C" w:rsidRDefault="004A6E7C" w:rsidP="00DC75BB">
            <w:pPr>
              <w:jc w:val="center"/>
              <w:rPr>
                <w:rFonts w:ascii="Times New Roman" w:hAnsi="Times New Roman"/>
                <w:b/>
                <w:sz w:val="22"/>
                <w:szCs w:val="22"/>
              </w:rPr>
            </w:pPr>
            <w:r w:rsidRPr="0072645C">
              <w:rPr>
                <w:rFonts w:ascii="Times New Roman" w:hAnsi="Times New Roman"/>
                <w:b/>
                <w:sz w:val="22"/>
                <w:szCs w:val="22"/>
              </w:rPr>
              <w:t>Unsatisfactory (Scored 0-1)</w:t>
            </w:r>
          </w:p>
        </w:tc>
        <w:tc>
          <w:tcPr>
            <w:tcW w:w="3332" w:type="dxa"/>
          </w:tcPr>
          <w:p w14:paraId="6B0206B3" w14:textId="77777777" w:rsidR="004A6E7C" w:rsidRPr="0072645C" w:rsidRDefault="004A6E7C" w:rsidP="00DC75BB">
            <w:pPr>
              <w:jc w:val="center"/>
              <w:rPr>
                <w:rFonts w:ascii="Times New Roman" w:hAnsi="Times New Roman"/>
                <w:b/>
                <w:sz w:val="22"/>
                <w:szCs w:val="22"/>
              </w:rPr>
            </w:pPr>
            <w:r w:rsidRPr="0072645C">
              <w:rPr>
                <w:rFonts w:ascii="Times New Roman" w:hAnsi="Times New Roman"/>
                <w:b/>
                <w:sz w:val="22"/>
                <w:szCs w:val="22"/>
              </w:rPr>
              <w:t>Satisfactory (Scored 2-3)</w:t>
            </w:r>
          </w:p>
        </w:tc>
        <w:tc>
          <w:tcPr>
            <w:tcW w:w="2775" w:type="dxa"/>
          </w:tcPr>
          <w:p w14:paraId="0AC84361" w14:textId="52236EE5" w:rsidR="004A6E7C" w:rsidRPr="0072645C" w:rsidRDefault="00091849" w:rsidP="00DC75BB">
            <w:pPr>
              <w:jc w:val="center"/>
              <w:rPr>
                <w:rFonts w:ascii="Times New Roman" w:hAnsi="Times New Roman"/>
                <w:b/>
                <w:sz w:val="22"/>
                <w:szCs w:val="22"/>
              </w:rPr>
            </w:pPr>
            <w:r w:rsidRPr="0072645C">
              <w:rPr>
                <w:rFonts w:ascii="Times New Roman" w:hAnsi="Times New Roman"/>
                <w:b/>
                <w:sz w:val="22"/>
                <w:szCs w:val="22"/>
              </w:rPr>
              <w:t>Outstanding</w:t>
            </w:r>
          </w:p>
        </w:tc>
      </w:tr>
      <w:tr w:rsidR="004A6E7C" w:rsidRPr="0072645C" w14:paraId="5DE02B39" w14:textId="3FCDA553" w:rsidTr="004A6E7C">
        <w:tc>
          <w:tcPr>
            <w:tcW w:w="1583" w:type="dxa"/>
          </w:tcPr>
          <w:p w14:paraId="5BCAA9DF" w14:textId="77777777" w:rsidR="004A6E7C" w:rsidRPr="0072645C" w:rsidRDefault="004A6E7C" w:rsidP="00FE3DBD">
            <w:pPr>
              <w:rPr>
                <w:rFonts w:ascii="Times New Roman" w:hAnsi="Times New Roman"/>
                <w:sz w:val="22"/>
                <w:szCs w:val="22"/>
              </w:rPr>
            </w:pPr>
            <w:r w:rsidRPr="0072645C">
              <w:rPr>
                <w:rFonts w:ascii="Times New Roman" w:hAnsi="Times New Roman"/>
                <w:sz w:val="22"/>
                <w:szCs w:val="22"/>
              </w:rPr>
              <w:t>Quality of Work</w:t>
            </w:r>
          </w:p>
        </w:tc>
        <w:tc>
          <w:tcPr>
            <w:tcW w:w="3100" w:type="dxa"/>
          </w:tcPr>
          <w:p w14:paraId="08E3C940" w14:textId="77777777" w:rsidR="004A6E7C" w:rsidRPr="0072645C" w:rsidRDefault="004A6E7C" w:rsidP="00FE3DBD">
            <w:pPr>
              <w:rPr>
                <w:rFonts w:ascii="Times New Roman" w:hAnsi="Times New Roman"/>
                <w:sz w:val="22"/>
                <w:szCs w:val="22"/>
              </w:rPr>
            </w:pPr>
            <w:r w:rsidRPr="0072645C">
              <w:rPr>
                <w:rFonts w:ascii="Times New Roman" w:hAnsi="Times New Roman"/>
                <w:sz w:val="22"/>
                <w:szCs w:val="22"/>
              </w:rPr>
              <w:t>Does not meet most basic standards</w:t>
            </w:r>
          </w:p>
        </w:tc>
        <w:tc>
          <w:tcPr>
            <w:tcW w:w="3332" w:type="dxa"/>
          </w:tcPr>
          <w:p w14:paraId="25AC4BAE" w14:textId="77777777" w:rsidR="004A6E7C" w:rsidRPr="0072645C" w:rsidRDefault="004A6E7C" w:rsidP="00FE3DBD">
            <w:pPr>
              <w:rPr>
                <w:rFonts w:ascii="Times New Roman" w:hAnsi="Times New Roman"/>
                <w:sz w:val="22"/>
                <w:szCs w:val="22"/>
              </w:rPr>
            </w:pPr>
            <w:r w:rsidRPr="0072645C">
              <w:rPr>
                <w:rFonts w:ascii="Times New Roman" w:hAnsi="Times New Roman"/>
                <w:sz w:val="22"/>
                <w:szCs w:val="22"/>
              </w:rPr>
              <w:t>Meets or exceeds all basic standards</w:t>
            </w:r>
          </w:p>
        </w:tc>
        <w:tc>
          <w:tcPr>
            <w:tcW w:w="2775" w:type="dxa"/>
          </w:tcPr>
          <w:p w14:paraId="4F4C26C3" w14:textId="72E44162" w:rsidR="004A6E7C" w:rsidRPr="0072645C" w:rsidRDefault="00577F3E" w:rsidP="00FE3DBD">
            <w:pPr>
              <w:rPr>
                <w:rFonts w:ascii="Times New Roman" w:hAnsi="Times New Roman"/>
                <w:sz w:val="22"/>
                <w:szCs w:val="22"/>
              </w:rPr>
            </w:pPr>
            <w:r w:rsidRPr="0072645C">
              <w:rPr>
                <w:rFonts w:ascii="Times New Roman" w:hAnsi="Times New Roman"/>
                <w:sz w:val="22"/>
                <w:szCs w:val="22"/>
              </w:rPr>
              <w:t>Exceeds all standards</w:t>
            </w:r>
          </w:p>
        </w:tc>
      </w:tr>
      <w:tr w:rsidR="004A6E7C" w:rsidRPr="0072645C" w14:paraId="6D4DFF11" w14:textId="3777D6DD" w:rsidTr="004A6E7C">
        <w:tc>
          <w:tcPr>
            <w:tcW w:w="1583" w:type="dxa"/>
          </w:tcPr>
          <w:p w14:paraId="7BE721D0" w14:textId="77777777" w:rsidR="004A6E7C" w:rsidRPr="0072645C" w:rsidRDefault="004A6E7C" w:rsidP="00FE3DBD">
            <w:pPr>
              <w:rPr>
                <w:rFonts w:ascii="Times New Roman" w:hAnsi="Times New Roman"/>
                <w:sz w:val="22"/>
                <w:szCs w:val="22"/>
              </w:rPr>
            </w:pPr>
            <w:r w:rsidRPr="0072645C">
              <w:rPr>
                <w:rFonts w:ascii="Times New Roman" w:hAnsi="Times New Roman"/>
                <w:sz w:val="22"/>
                <w:szCs w:val="22"/>
              </w:rPr>
              <w:t>Accuracy</w:t>
            </w:r>
          </w:p>
        </w:tc>
        <w:tc>
          <w:tcPr>
            <w:tcW w:w="3100" w:type="dxa"/>
          </w:tcPr>
          <w:p w14:paraId="6D092F48" w14:textId="77777777" w:rsidR="004A6E7C" w:rsidRPr="0072645C" w:rsidRDefault="004A6E7C" w:rsidP="00FE3DBD">
            <w:pPr>
              <w:rPr>
                <w:rFonts w:ascii="Times New Roman" w:hAnsi="Times New Roman"/>
                <w:sz w:val="22"/>
                <w:szCs w:val="22"/>
              </w:rPr>
            </w:pPr>
            <w:r w:rsidRPr="0072645C">
              <w:rPr>
                <w:rFonts w:ascii="Times New Roman" w:hAnsi="Times New Roman"/>
                <w:sz w:val="22"/>
                <w:szCs w:val="22"/>
              </w:rPr>
              <w:t>Errors common and/or serious</w:t>
            </w:r>
          </w:p>
        </w:tc>
        <w:tc>
          <w:tcPr>
            <w:tcW w:w="3332" w:type="dxa"/>
          </w:tcPr>
          <w:p w14:paraId="1467CDC7" w14:textId="77777777" w:rsidR="004A6E7C" w:rsidRPr="0072645C" w:rsidRDefault="004A6E7C" w:rsidP="00FE3DBD">
            <w:pPr>
              <w:rPr>
                <w:rFonts w:ascii="Times New Roman" w:hAnsi="Times New Roman"/>
                <w:sz w:val="22"/>
                <w:szCs w:val="22"/>
              </w:rPr>
            </w:pPr>
            <w:r w:rsidRPr="0072645C">
              <w:rPr>
                <w:rFonts w:ascii="Times New Roman" w:hAnsi="Times New Roman"/>
                <w:sz w:val="22"/>
                <w:szCs w:val="22"/>
              </w:rPr>
              <w:t>Errors infrequent/rare and intern corrects errors promptly</w:t>
            </w:r>
          </w:p>
        </w:tc>
        <w:tc>
          <w:tcPr>
            <w:tcW w:w="2775" w:type="dxa"/>
          </w:tcPr>
          <w:p w14:paraId="0B7AB5D4" w14:textId="1CAB4E36" w:rsidR="004A6E7C" w:rsidRPr="0072645C" w:rsidRDefault="00577F3E" w:rsidP="00FE3DBD">
            <w:pPr>
              <w:rPr>
                <w:rFonts w:ascii="Times New Roman" w:hAnsi="Times New Roman"/>
                <w:sz w:val="22"/>
                <w:szCs w:val="22"/>
              </w:rPr>
            </w:pPr>
            <w:r w:rsidRPr="0072645C">
              <w:rPr>
                <w:rFonts w:ascii="Times New Roman" w:hAnsi="Times New Roman"/>
                <w:sz w:val="22"/>
                <w:szCs w:val="22"/>
              </w:rPr>
              <w:t>No errors</w:t>
            </w:r>
          </w:p>
        </w:tc>
      </w:tr>
      <w:tr w:rsidR="004A6E7C" w:rsidRPr="00EC559A" w14:paraId="68B2C1C9" w14:textId="7D9E3BD0" w:rsidTr="004A6E7C">
        <w:tc>
          <w:tcPr>
            <w:tcW w:w="1583" w:type="dxa"/>
          </w:tcPr>
          <w:p w14:paraId="643F1CB8" w14:textId="77777777" w:rsidR="004A6E7C" w:rsidRPr="0072645C" w:rsidRDefault="004A6E7C" w:rsidP="00FE3DBD">
            <w:pPr>
              <w:rPr>
                <w:rFonts w:ascii="Times New Roman" w:hAnsi="Times New Roman"/>
                <w:sz w:val="22"/>
                <w:szCs w:val="22"/>
              </w:rPr>
            </w:pPr>
            <w:r w:rsidRPr="0072645C">
              <w:rPr>
                <w:rFonts w:ascii="Times New Roman" w:hAnsi="Times New Roman"/>
                <w:sz w:val="22"/>
                <w:szCs w:val="22"/>
              </w:rPr>
              <w:t>Supervision Required</w:t>
            </w:r>
          </w:p>
        </w:tc>
        <w:tc>
          <w:tcPr>
            <w:tcW w:w="3100" w:type="dxa"/>
          </w:tcPr>
          <w:p w14:paraId="643DAE43" w14:textId="77777777" w:rsidR="004A6E7C" w:rsidRPr="0072645C" w:rsidRDefault="004A6E7C" w:rsidP="00FE3DBD">
            <w:pPr>
              <w:rPr>
                <w:rFonts w:ascii="Times New Roman" w:hAnsi="Times New Roman"/>
                <w:sz w:val="22"/>
                <w:szCs w:val="22"/>
              </w:rPr>
            </w:pPr>
            <w:r w:rsidRPr="0072645C">
              <w:rPr>
                <w:rFonts w:ascii="Times New Roman" w:hAnsi="Times New Roman"/>
                <w:sz w:val="22"/>
                <w:szCs w:val="22"/>
              </w:rPr>
              <w:t>Constant/close checking and correcting required</w:t>
            </w:r>
          </w:p>
        </w:tc>
        <w:tc>
          <w:tcPr>
            <w:tcW w:w="3332" w:type="dxa"/>
          </w:tcPr>
          <w:p w14:paraId="2D531E00" w14:textId="77777777" w:rsidR="004A6E7C" w:rsidRPr="0072645C" w:rsidRDefault="004A6E7C" w:rsidP="00FE3DBD">
            <w:pPr>
              <w:rPr>
                <w:rFonts w:ascii="Times New Roman" w:hAnsi="Times New Roman"/>
                <w:sz w:val="22"/>
                <w:szCs w:val="22"/>
              </w:rPr>
            </w:pPr>
            <w:r w:rsidRPr="0072645C">
              <w:rPr>
                <w:rFonts w:ascii="Times New Roman" w:hAnsi="Times New Roman"/>
                <w:sz w:val="22"/>
                <w:szCs w:val="22"/>
              </w:rPr>
              <w:t>Minimal amount of checking and correcting required</w:t>
            </w:r>
          </w:p>
        </w:tc>
        <w:tc>
          <w:tcPr>
            <w:tcW w:w="2775" w:type="dxa"/>
          </w:tcPr>
          <w:p w14:paraId="3A698470" w14:textId="4430BC0E" w:rsidR="004A6E7C" w:rsidRPr="0072645C" w:rsidRDefault="00577F3E" w:rsidP="00FE3DBD">
            <w:pPr>
              <w:rPr>
                <w:rFonts w:ascii="Times New Roman" w:hAnsi="Times New Roman"/>
                <w:sz w:val="22"/>
                <w:szCs w:val="22"/>
              </w:rPr>
            </w:pPr>
            <w:r w:rsidRPr="0072645C">
              <w:rPr>
                <w:rFonts w:ascii="Times New Roman" w:hAnsi="Times New Roman"/>
                <w:sz w:val="22"/>
                <w:szCs w:val="22"/>
              </w:rPr>
              <w:t>No corrections required</w:t>
            </w:r>
          </w:p>
        </w:tc>
      </w:tr>
    </w:tbl>
    <w:p w14:paraId="2CC1296B" w14:textId="77777777" w:rsidR="00331980" w:rsidRPr="00EC559A" w:rsidRDefault="00331980" w:rsidP="00331980">
      <w:pPr>
        <w:rPr>
          <w:rFonts w:ascii="Times New Roman" w:hAnsi="Times New Roman"/>
          <w:sz w:val="22"/>
          <w:szCs w:val="22"/>
        </w:rPr>
      </w:pPr>
    </w:p>
    <w:p w14:paraId="095EA8D8" w14:textId="77777777" w:rsidR="00BC0119" w:rsidRDefault="00331980" w:rsidP="00A87288">
      <w:pPr>
        <w:rPr>
          <w:rFonts w:ascii="Times New Roman" w:hAnsi="Times New Roman"/>
          <w:sz w:val="22"/>
          <w:szCs w:val="22"/>
        </w:rPr>
      </w:pPr>
      <w:r w:rsidRPr="00EC559A">
        <w:rPr>
          <w:rFonts w:ascii="Times New Roman" w:hAnsi="Times New Roman"/>
          <w:sz w:val="22"/>
          <w:szCs w:val="22"/>
        </w:rPr>
        <w:t xml:space="preserve">Satisfactory score requires at least 2 of the 3 criteria scored as satisfactory. In situations where unsatisfactory scores are given, verbal and/or written feedback will be offered to the </w:t>
      </w:r>
      <w:r w:rsidR="0072362B" w:rsidRPr="00EC559A">
        <w:rPr>
          <w:rFonts w:ascii="Times New Roman" w:hAnsi="Times New Roman"/>
          <w:sz w:val="22"/>
          <w:szCs w:val="22"/>
        </w:rPr>
        <w:t>intern</w:t>
      </w:r>
      <w:r w:rsidRPr="00EC559A">
        <w:rPr>
          <w:rFonts w:ascii="Times New Roman" w:hAnsi="Times New Roman"/>
          <w:sz w:val="22"/>
          <w:szCs w:val="22"/>
        </w:rPr>
        <w:t xml:space="preserve"> to encourage performance improvemen</w:t>
      </w:r>
      <w:r w:rsidR="009823D2" w:rsidRPr="00EC559A">
        <w:rPr>
          <w:rFonts w:ascii="Times New Roman" w:hAnsi="Times New Roman"/>
          <w:sz w:val="22"/>
          <w:szCs w:val="22"/>
        </w:rPr>
        <w:t xml:space="preserve">t including </w:t>
      </w:r>
      <w:r w:rsidR="00692874" w:rsidRPr="00EC559A">
        <w:rPr>
          <w:rFonts w:ascii="Times New Roman" w:hAnsi="Times New Roman"/>
          <w:sz w:val="22"/>
          <w:szCs w:val="22"/>
        </w:rPr>
        <w:t>resubmission</w:t>
      </w:r>
      <w:r w:rsidR="009823D2" w:rsidRPr="00EC559A">
        <w:rPr>
          <w:rFonts w:ascii="Times New Roman" w:hAnsi="Times New Roman"/>
          <w:sz w:val="22"/>
          <w:szCs w:val="22"/>
        </w:rPr>
        <w:t xml:space="preserve"> of unsatisfactory </w:t>
      </w:r>
      <w:r w:rsidR="00692874" w:rsidRPr="00EC559A">
        <w:rPr>
          <w:rFonts w:ascii="Times New Roman" w:hAnsi="Times New Roman"/>
          <w:sz w:val="22"/>
          <w:szCs w:val="22"/>
        </w:rPr>
        <w:t>assignments. Verification</w:t>
      </w:r>
      <w:r w:rsidR="00BC0119" w:rsidRPr="00EC559A">
        <w:rPr>
          <w:rFonts w:ascii="Times New Roman" w:hAnsi="Times New Roman"/>
          <w:sz w:val="22"/>
          <w:szCs w:val="22"/>
        </w:rPr>
        <w:t xml:space="preserve"> of successful completion of objectives will be noted by the supervising dietitian/facility preceptor</w:t>
      </w:r>
      <w:r w:rsidR="002464B2" w:rsidRPr="00EC559A">
        <w:rPr>
          <w:rFonts w:ascii="Times New Roman" w:hAnsi="Times New Roman"/>
          <w:sz w:val="22"/>
          <w:szCs w:val="22"/>
        </w:rPr>
        <w:t>’</w:t>
      </w:r>
      <w:r w:rsidR="00BC0119" w:rsidRPr="00EC559A">
        <w:rPr>
          <w:rFonts w:ascii="Times New Roman" w:hAnsi="Times New Roman"/>
          <w:sz w:val="22"/>
          <w:szCs w:val="22"/>
        </w:rPr>
        <w:t xml:space="preserve">s </w:t>
      </w:r>
      <w:r w:rsidR="00307821" w:rsidRPr="00EC559A">
        <w:rPr>
          <w:rFonts w:ascii="Times New Roman" w:hAnsi="Times New Roman"/>
          <w:sz w:val="22"/>
          <w:szCs w:val="22"/>
        </w:rPr>
        <w:t>signature</w:t>
      </w:r>
      <w:r w:rsidR="00BC0119" w:rsidRPr="00EC559A">
        <w:rPr>
          <w:rFonts w:ascii="Times New Roman" w:hAnsi="Times New Roman"/>
          <w:sz w:val="22"/>
          <w:szCs w:val="22"/>
        </w:rPr>
        <w:t xml:space="preserve"> and date on the evaluation form.  The </w:t>
      </w:r>
      <w:r w:rsidR="002D2327" w:rsidRPr="00EC559A">
        <w:rPr>
          <w:rFonts w:ascii="Times New Roman" w:hAnsi="Times New Roman"/>
          <w:sz w:val="22"/>
          <w:szCs w:val="22"/>
        </w:rPr>
        <w:t xml:space="preserve">Southern Miss </w:t>
      </w:r>
      <w:r w:rsidR="00E150D5" w:rsidRPr="00EC559A">
        <w:rPr>
          <w:rFonts w:ascii="Times New Roman" w:hAnsi="Times New Roman"/>
          <w:sz w:val="22"/>
          <w:szCs w:val="22"/>
        </w:rPr>
        <w:t>faculty members</w:t>
      </w:r>
      <w:r w:rsidR="00BC0119" w:rsidRPr="00EC559A">
        <w:rPr>
          <w:rFonts w:ascii="Times New Roman" w:hAnsi="Times New Roman"/>
          <w:sz w:val="22"/>
          <w:szCs w:val="22"/>
        </w:rPr>
        <w:t xml:space="preserve"> will also confirm completion of the objectives, and will </w:t>
      </w:r>
      <w:r w:rsidR="00307821" w:rsidRPr="00EC559A">
        <w:rPr>
          <w:rFonts w:ascii="Times New Roman" w:hAnsi="Times New Roman"/>
          <w:sz w:val="22"/>
          <w:szCs w:val="22"/>
        </w:rPr>
        <w:t>sign</w:t>
      </w:r>
      <w:r w:rsidR="00BC0119" w:rsidRPr="00EC559A">
        <w:rPr>
          <w:rFonts w:ascii="Times New Roman" w:hAnsi="Times New Roman"/>
          <w:sz w:val="22"/>
          <w:szCs w:val="22"/>
        </w:rPr>
        <w:t xml:space="preserve"> and date the evaluation form.  </w:t>
      </w:r>
      <w:r w:rsidR="009823D2" w:rsidRPr="00EC559A">
        <w:rPr>
          <w:rFonts w:ascii="Times New Roman" w:hAnsi="Times New Roman"/>
          <w:sz w:val="22"/>
          <w:szCs w:val="22"/>
        </w:rPr>
        <w:t xml:space="preserve">Interns are rated independently on some objectives receiving a rating from </w:t>
      </w:r>
      <w:r w:rsidR="0035018F" w:rsidRPr="00EC559A">
        <w:rPr>
          <w:rFonts w:ascii="Times New Roman" w:hAnsi="Times New Roman"/>
          <w:sz w:val="22"/>
          <w:szCs w:val="22"/>
        </w:rPr>
        <w:t xml:space="preserve">both </w:t>
      </w:r>
      <w:r w:rsidR="009823D2" w:rsidRPr="00EC559A">
        <w:rPr>
          <w:rFonts w:ascii="Times New Roman" w:hAnsi="Times New Roman"/>
          <w:sz w:val="22"/>
          <w:szCs w:val="22"/>
        </w:rPr>
        <w:t xml:space="preserve">the facility preceptor and the Southern Miss faculty member.  These ratings may </w:t>
      </w:r>
      <w:r w:rsidR="00310568" w:rsidRPr="00EC559A">
        <w:rPr>
          <w:rFonts w:ascii="Times New Roman" w:hAnsi="Times New Roman"/>
          <w:sz w:val="22"/>
          <w:szCs w:val="22"/>
        </w:rPr>
        <w:t xml:space="preserve">both </w:t>
      </w:r>
      <w:r w:rsidR="0035018F" w:rsidRPr="00EC559A">
        <w:rPr>
          <w:rFonts w:ascii="Times New Roman" w:hAnsi="Times New Roman"/>
          <w:sz w:val="22"/>
          <w:szCs w:val="22"/>
        </w:rPr>
        <w:t xml:space="preserve">indicate satisfactory progress </w:t>
      </w:r>
      <w:r w:rsidR="00310568" w:rsidRPr="00EC559A">
        <w:rPr>
          <w:rFonts w:ascii="Times New Roman" w:hAnsi="Times New Roman"/>
          <w:sz w:val="22"/>
          <w:szCs w:val="22"/>
        </w:rPr>
        <w:t xml:space="preserve">but </w:t>
      </w:r>
      <w:r w:rsidR="0035018F" w:rsidRPr="00EC559A">
        <w:rPr>
          <w:rFonts w:ascii="Times New Roman" w:hAnsi="Times New Roman"/>
          <w:sz w:val="22"/>
          <w:szCs w:val="22"/>
        </w:rPr>
        <w:t xml:space="preserve">assigned </w:t>
      </w:r>
      <w:r w:rsidR="009823D2" w:rsidRPr="00EC559A">
        <w:rPr>
          <w:rFonts w:ascii="Times New Roman" w:hAnsi="Times New Roman"/>
          <w:sz w:val="22"/>
          <w:szCs w:val="22"/>
        </w:rPr>
        <w:t>different</w:t>
      </w:r>
      <w:r w:rsidR="0035018F" w:rsidRPr="00EC559A">
        <w:rPr>
          <w:rFonts w:ascii="Times New Roman" w:hAnsi="Times New Roman"/>
          <w:sz w:val="22"/>
          <w:szCs w:val="22"/>
        </w:rPr>
        <w:t xml:space="preserve"> scores</w:t>
      </w:r>
      <w:r w:rsidR="009823D2" w:rsidRPr="00EC559A">
        <w:rPr>
          <w:rFonts w:ascii="Times New Roman" w:hAnsi="Times New Roman"/>
          <w:sz w:val="22"/>
          <w:szCs w:val="22"/>
        </w:rPr>
        <w:t xml:space="preserve">, </w:t>
      </w:r>
      <w:r w:rsidR="0035018F" w:rsidRPr="00EC559A">
        <w:rPr>
          <w:rFonts w:ascii="Times New Roman" w:hAnsi="Times New Roman"/>
          <w:sz w:val="22"/>
          <w:szCs w:val="22"/>
        </w:rPr>
        <w:t>f</w:t>
      </w:r>
      <w:r w:rsidR="009823D2" w:rsidRPr="00EC559A">
        <w:rPr>
          <w:rFonts w:ascii="Times New Roman" w:hAnsi="Times New Roman"/>
          <w:sz w:val="22"/>
          <w:szCs w:val="22"/>
        </w:rPr>
        <w:t xml:space="preserve">or example a facility preceptor may rate </w:t>
      </w:r>
      <w:r w:rsidR="00A408DF">
        <w:rPr>
          <w:rFonts w:ascii="Times New Roman" w:hAnsi="Times New Roman"/>
          <w:sz w:val="22"/>
          <w:szCs w:val="22"/>
        </w:rPr>
        <w:t>an assignment as unsatisfactory</w:t>
      </w:r>
      <w:r w:rsidR="009823D2" w:rsidRPr="00EC559A">
        <w:rPr>
          <w:rFonts w:ascii="Times New Roman" w:hAnsi="Times New Roman"/>
          <w:sz w:val="22"/>
          <w:szCs w:val="22"/>
        </w:rPr>
        <w:t xml:space="preserve"> while the Southern Miss faculty member gives a rating of 2.</w:t>
      </w:r>
      <w:r w:rsidR="00310568" w:rsidRPr="00EC559A">
        <w:rPr>
          <w:rFonts w:ascii="Times New Roman" w:hAnsi="Times New Roman"/>
          <w:sz w:val="22"/>
          <w:szCs w:val="22"/>
        </w:rPr>
        <w:t xml:space="preserve"> </w:t>
      </w:r>
      <w:r w:rsidR="00A408DF">
        <w:rPr>
          <w:rFonts w:ascii="Times New Roman" w:hAnsi="Times New Roman"/>
          <w:sz w:val="22"/>
          <w:szCs w:val="22"/>
        </w:rPr>
        <w:t>If any assignment scores &lt;2 or is rated as unsatisfactory by the preceptor, it MUST be resubmitted (see below).</w:t>
      </w:r>
    </w:p>
    <w:p w14:paraId="40284DD2" w14:textId="77777777" w:rsidR="00123CBE" w:rsidRDefault="00123CBE" w:rsidP="00F26F10">
      <w:pPr>
        <w:rPr>
          <w:rFonts w:ascii="Times New Roman" w:hAnsi="Times New Roman"/>
          <w:sz w:val="22"/>
          <w:szCs w:val="22"/>
        </w:rPr>
      </w:pPr>
    </w:p>
    <w:p w14:paraId="653E3E9D" w14:textId="77777777" w:rsidR="00F26F10" w:rsidRPr="00EC559A" w:rsidRDefault="00F26F10" w:rsidP="00F26F10">
      <w:pPr>
        <w:rPr>
          <w:rFonts w:ascii="Times New Roman" w:hAnsi="Times New Roman"/>
          <w:sz w:val="22"/>
          <w:szCs w:val="22"/>
        </w:rPr>
      </w:pPr>
      <w:r w:rsidRPr="00EC559A">
        <w:rPr>
          <w:rFonts w:ascii="Times New Roman" w:hAnsi="Times New Roman"/>
          <w:sz w:val="22"/>
          <w:szCs w:val="22"/>
        </w:rPr>
        <w:t>Objectives and supervised practice activities will be evaluated using the following criteria for Preceptor Evaluation Scoring: S (Satisfactory): Quality and quantity consistent with requirements, minimal to no errors, on-time, &amp; required minimal assistance; U (Unsatisfactory): Work is below quality and quantity standards, improvement is needed and overall requirements are not met, and intern requires additional training, experience, and/or initiative to meet requirements; S/R (Satisfactory work after Resubmission)</w:t>
      </w:r>
    </w:p>
    <w:p w14:paraId="1FF4F843" w14:textId="77777777" w:rsidR="00F26F10" w:rsidRPr="00EC559A" w:rsidRDefault="00F26F10" w:rsidP="00F26F10">
      <w:pPr>
        <w:rPr>
          <w:rFonts w:ascii="Times New Roman" w:hAnsi="Times New Roman"/>
          <w:sz w:val="22"/>
          <w:szCs w:val="22"/>
        </w:rPr>
      </w:pPr>
      <w:r w:rsidRPr="00EC559A">
        <w:rPr>
          <w:rFonts w:ascii="Times New Roman" w:hAnsi="Times New Roman"/>
          <w:sz w:val="22"/>
          <w:szCs w:val="22"/>
        </w:rPr>
        <w:t>Southern Miss Faculty Scoring: 0=No Master of Competency (Must re-submit work prior to FP/USM Signing off); 1=Minimal Mastery of Competency (Must re-submit work prior to FP/USM Signing off); 2=Acceptable Mastery of Competency; 3=Outstanding Mastery of Competency.</w:t>
      </w:r>
    </w:p>
    <w:p w14:paraId="13E4D30C" w14:textId="77777777" w:rsidR="00F26F10" w:rsidRPr="00EC559A" w:rsidRDefault="00F26F10" w:rsidP="00A87288">
      <w:pPr>
        <w:rPr>
          <w:rFonts w:ascii="Times New Roman" w:hAnsi="Times New Roman"/>
          <w:sz w:val="22"/>
          <w:szCs w:val="22"/>
        </w:rPr>
      </w:pPr>
    </w:p>
    <w:p w14:paraId="4C812962" w14:textId="77777777" w:rsidR="002F48CD" w:rsidRPr="00EC559A" w:rsidRDefault="002F48CD" w:rsidP="00A87288">
      <w:pPr>
        <w:rPr>
          <w:rFonts w:ascii="Times New Roman" w:hAnsi="Times New Roman"/>
          <w:sz w:val="22"/>
          <w:szCs w:val="22"/>
        </w:rPr>
      </w:pPr>
      <w:r w:rsidRPr="00EC559A">
        <w:rPr>
          <w:rFonts w:ascii="Times New Roman" w:hAnsi="Times New Roman"/>
          <w:sz w:val="22"/>
          <w:szCs w:val="22"/>
        </w:rPr>
        <w:lastRenderedPageBreak/>
        <w:t>If the facility preceptor and/or the Dietetic Internship Director</w:t>
      </w:r>
      <w:r w:rsidR="00310568" w:rsidRPr="00EC559A">
        <w:rPr>
          <w:rFonts w:ascii="Times New Roman" w:hAnsi="Times New Roman"/>
          <w:sz w:val="22"/>
          <w:szCs w:val="22"/>
        </w:rPr>
        <w:t>/Southern Miss faculty</w:t>
      </w:r>
      <w:r w:rsidRPr="00EC559A">
        <w:rPr>
          <w:rFonts w:ascii="Times New Roman" w:hAnsi="Times New Roman"/>
          <w:sz w:val="22"/>
          <w:szCs w:val="22"/>
        </w:rPr>
        <w:t xml:space="preserve"> rate the competency/objective</w:t>
      </w:r>
      <w:r w:rsidR="006206C9" w:rsidRPr="00EC559A">
        <w:rPr>
          <w:rFonts w:ascii="Times New Roman" w:hAnsi="Times New Roman"/>
          <w:sz w:val="22"/>
          <w:szCs w:val="22"/>
        </w:rPr>
        <w:t xml:space="preserve"> or any performance during the time at the facility </w:t>
      </w:r>
      <w:r w:rsidRPr="00EC559A">
        <w:rPr>
          <w:rFonts w:ascii="Times New Roman" w:hAnsi="Times New Roman"/>
          <w:sz w:val="22"/>
          <w:szCs w:val="22"/>
        </w:rPr>
        <w:t>as less than satisfactory, the dietetic intern will be required to do the following:</w:t>
      </w:r>
    </w:p>
    <w:p w14:paraId="121D6D05" w14:textId="77777777" w:rsidR="006206C9" w:rsidRPr="00EC559A" w:rsidRDefault="006206C9" w:rsidP="00A87288">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9067"/>
      </w:tblGrid>
      <w:tr w:rsidR="002F48CD" w:rsidRPr="00EC559A" w14:paraId="4381B7F4" w14:textId="77777777" w:rsidTr="00A408DF">
        <w:tc>
          <w:tcPr>
            <w:tcW w:w="1620" w:type="dxa"/>
          </w:tcPr>
          <w:p w14:paraId="0DEC192F" w14:textId="77777777" w:rsidR="002F48CD" w:rsidRPr="00EC559A" w:rsidRDefault="002F48CD" w:rsidP="00A87288">
            <w:pPr>
              <w:rPr>
                <w:rFonts w:ascii="Times New Roman" w:hAnsi="Times New Roman"/>
                <w:sz w:val="22"/>
                <w:szCs w:val="22"/>
              </w:rPr>
            </w:pPr>
            <w:r w:rsidRPr="00EC559A">
              <w:rPr>
                <w:rFonts w:ascii="Times New Roman" w:hAnsi="Times New Roman"/>
                <w:sz w:val="22"/>
                <w:szCs w:val="22"/>
              </w:rPr>
              <w:t>1</w:t>
            </w:r>
            <w:r w:rsidRPr="00EC559A">
              <w:rPr>
                <w:rFonts w:ascii="Times New Roman" w:hAnsi="Times New Roman"/>
                <w:sz w:val="22"/>
                <w:szCs w:val="22"/>
                <w:vertAlign w:val="superscript"/>
              </w:rPr>
              <w:t>st</w:t>
            </w:r>
            <w:r w:rsidRPr="00EC559A">
              <w:rPr>
                <w:rFonts w:ascii="Times New Roman" w:hAnsi="Times New Roman"/>
                <w:sz w:val="22"/>
                <w:szCs w:val="22"/>
              </w:rPr>
              <w:t xml:space="preserve"> offense</w:t>
            </w:r>
          </w:p>
        </w:tc>
        <w:tc>
          <w:tcPr>
            <w:tcW w:w="9180" w:type="dxa"/>
          </w:tcPr>
          <w:p w14:paraId="358ED4AD" w14:textId="77777777" w:rsidR="002F48CD" w:rsidRPr="00EC559A" w:rsidRDefault="002F48CD" w:rsidP="00A87288">
            <w:pPr>
              <w:rPr>
                <w:rFonts w:ascii="Times New Roman" w:hAnsi="Times New Roman"/>
                <w:sz w:val="22"/>
                <w:szCs w:val="22"/>
              </w:rPr>
            </w:pPr>
            <w:r w:rsidRPr="00EC559A">
              <w:rPr>
                <w:rFonts w:ascii="Times New Roman" w:hAnsi="Times New Roman"/>
                <w:sz w:val="22"/>
                <w:szCs w:val="22"/>
              </w:rPr>
              <w:t>Oral warning; intern must repeat the competency and re-submit any supporting documentation within 7 days of the oral warning.</w:t>
            </w:r>
          </w:p>
        </w:tc>
      </w:tr>
      <w:tr w:rsidR="002F48CD" w:rsidRPr="00EC559A" w14:paraId="24995E59" w14:textId="77777777" w:rsidTr="00A408DF">
        <w:tc>
          <w:tcPr>
            <w:tcW w:w="1620" w:type="dxa"/>
          </w:tcPr>
          <w:p w14:paraId="627AF3F0" w14:textId="77777777" w:rsidR="002F48CD" w:rsidRPr="00EC559A" w:rsidRDefault="002F48CD" w:rsidP="00A87288">
            <w:pPr>
              <w:rPr>
                <w:rFonts w:ascii="Times New Roman" w:hAnsi="Times New Roman"/>
                <w:sz w:val="22"/>
                <w:szCs w:val="22"/>
              </w:rPr>
            </w:pPr>
            <w:r w:rsidRPr="00EC559A">
              <w:rPr>
                <w:rFonts w:ascii="Times New Roman" w:hAnsi="Times New Roman"/>
                <w:sz w:val="22"/>
                <w:szCs w:val="22"/>
              </w:rPr>
              <w:t>2</w:t>
            </w:r>
            <w:r w:rsidRPr="00EC559A">
              <w:rPr>
                <w:rFonts w:ascii="Times New Roman" w:hAnsi="Times New Roman"/>
                <w:sz w:val="22"/>
                <w:szCs w:val="22"/>
                <w:vertAlign w:val="superscript"/>
              </w:rPr>
              <w:t>nd</w:t>
            </w:r>
            <w:r w:rsidRPr="00EC559A">
              <w:rPr>
                <w:rFonts w:ascii="Times New Roman" w:hAnsi="Times New Roman"/>
                <w:sz w:val="22"/>
                <w:szCs w:val="22"/>
              </w:rPr>
              <w:t xml:space="preserve"> offense</w:t>
            </w:r>
            <w:r w:rsidR="0056268C" w:rsidRPr="00EC559A">
              <w:rPr>
                <w:rFonts w:ascii="Times New Roman" w:hAnsi="Times New Roman"/>
                <w:sz w:val="22"/>
                <w:szCs w:val="22"/>
              </w:rPr>
              <w:t xml:space="preserve"> (same assignment)</w:t>
            </w:r>
          </w:p>
        </w:tc>
        <w:tc>
          <w:tcPr>
            <w:tcW w:w="9180" w:type="dxa"/>
          </w:tcPr>
          <w:p w14:paraId="21ED3866" w14:textId="77777777" w:rsidR="002F48CD" w:rsidRPr="00EC559A" w:rsidRDefault="002F48CD" w:rsidP="00A87288">
            <w:pPr>
              <w:rPr>
                <w:rFonts w:ascii="Times New Roman" w:hAnsi="Times New Roman"/>
                <w:sz w:val="22"/>
                <w:szCs w:val="22"/>
              </w:rPr>
            </w:pPr>
            <w:r w:rsidRPr="00EC559A">
              <w:rPr>
                <w:rFonts w:ascii="Times New Roman" w:hAnsi="Times New Roman"/>
                <w:sz w:val="22"/>
                <w:szCs w:val="22"/>
              </w:rPr>
              <w:t xml:space="preserve">Written warning placed in </w:t>
            </w:r>
            <w:r w:rsidR="0072362B" w:rsidRPr="00EC559A">
              <w:rPr>
                <w:rFonts w:ascii="Times New Roman" w:hAnsi="Times New Roman"/>
                <w:sz w:val="22"/>
                <w:szCs w:val="22"/>
              </w:rPr>
              <w:t>intern</w:t>
            </w:r>
            <w:r w:rsidRPr="00EC559A">
              <w:rPr>
                <w:rFonts w:ascii="Times New Roman" w:hAnsi="Times New Roman"/>
                <w:sz w:val="22"/>
                <w:szCs w:val="22"/>
              </w:rPr>
              <w:t xml:space="preserve">’s permanent file; </w:t>
            </w:r>
            <w:r w:rsidR="00AF70B3" w:rsidRPr="00EC559A">
              <w:rPr>
                <w:rFonts w:ascii="Times New Roman" w:hAnsi="Times New Roman"/>
                <w:sz w:val="22"/>
                <w:szCs w:val="22"/>
              </w:rPr>
              <w:t>committee</w:t>
            </w:r>
            <w:r w:rsidR="00131735" w:rsidRPr="00EC559A">
              <w:rPr>
                <w:rFonts w:ascii="Times New Roman" w:hAnsi="Times New Roman"/>
                <w:sz w:val="22"/>
                <w:szCs w:val="22"/>
                <w:vertAlign w:val="superscript"/>
              </w:rPr>
              <w:t>*</w:t>
            </w:r>
            <w:r w:rsidR="00AF70B3" w:rsidRPr="00EC559A">
              <w:rPr>
                <w:rFonts w:ascii="Times New Roman" w:hAnsi="Times New Roman"/>
                <w:sz w:val="22"/>
                <w:szCs w:val="22"/>
              </w:rPr>
              <w:t xml:space="preserve"> meeting with the facility preceptor(s) and Dietetic Internship director to file plan of action (e.g. additional supervised practice, additional coursework, continued remediation of assignments</w:t>
            </w:r>
          </w:p>
        </w:tc>
      </w:tr>
      <w:tr w:rsidR="002F48CD" w:rsidRPr="00EC559A" w14:paraId="135B2CD2" w14:textId="77777777" w:rsidTr="00A408DF">
        <w:tc>
          <w:tcPr>
            <w:tcW w:w="1620" w:type="dxa"/>
          </w:tcPr>
          <w:p w14:paraId="2AC54623" w14:textId="77777777" w:rsidR="002F48CD" w:rsidRPr="00EC559A" w:rsidRDefault="00AF70B3" w:rsidP="00A87288">
            <w:pPr>
              <w:rPr>
                <w:rFonts w:ascii="Times New Roman" w:hAnsi="Times New Roman"/>
                <w:sz w:val="22"/>
                <w:szCs w:val="22"/>
              </w:rPr>
            </w:pPr>
            <w:r w:rsidRPr="00EC559A">
              <w:rPr>
                <w:rFonts w:ascii="Times New Roman" w:hAnsi="Times New Roman"/>
                <w:sz w:val="22"/>
                <w:szCs w:val="22"/>
              </w:rPr>
              <w:t>3</w:t>
            </w:r>
            <w:r w:rsidRPr="00EC559A">
              <w:rPr>
                <w:rFonts w:ascii="Times New Roman" w:hAnsi="Times New Roman"/>
                <w:sz w:val="22"/>
                <w:szCs w:val="22"/>
                <w:vertAlign w:val="superscript"/>
              </w:rPr>
              <w:t>rd</w:t>
            </w:r>
            <w:r w:rsidRPr="00EC559A">
              <w:rPr>
                <w:rFonts w:ascii="Times New Roman" w:hAnsi="Times New Roman"/>
                <w:sz w:val="22"/>
                <w:szCs w:val="22"/>
              </w:rPr>
              <w:t xml:space="preserve"> offense</w:t>
            </w:r>
          </w:p>
        </w:tc>
        <w:tc>
          <w:tcPr>
            <w:tcW w:w="9180" w:type="dxa"/>
          </w:tcPr>
          <w:p w14:paraId="6D208354" w14:textId="77777777" w:rsidR="002F48CD" w:rsidRPr="00EC559A" w:rsidRDefault="00AF70B3" w:rsidP="00A87288">
            <w:pPr>
              <w:rPr>
                <w:rFonts w:ascii="Times New Roman" w:hAnsi="Times New Roman"/>
                <w:sz w:val="22"/>
                <w:szCs w:val="22"/>
              </w:rPr>
            </w:pPr>
            <w:r w:rsidRPr="00EC559A">
              <w:rPr>
                <w:rFonts w:ascii="Times New Roman" w:hAnsi="Times New Roman"/>
                <w:sz w:val="22"/>
                <w:szCs w:val="22"/>
              </w:rPr>
              <w:t>Termination</w:t>
            </w:r>
          </w:p>
        </w:tc>
      </w:tr>
    </w:tbl>
    <w:p w14:paraId="2BD33F25" w14:textId="77777777" w:rsidR="00BC0119" w:rsidRPr="00EC559A" w:rsidRDefault="00BC0119" w:rsidP="00A87288">
      <w:pPr>
        <w:rPr>
          <w:rFonts w:ascii="Times New Roman" w:hAnsi="Times New Roman"/>
          <w:sz w:val="22"/>
          <w:szCs w:val="22"/>
        </w:rPr>
      </w:pPr>
    </w:p>
    <w:p w14:paraId="622A3386" w14:textId="47577975" w:rsidR="00BC0119" w:rsidRPr="00EC559A" w:rsidRDefault="00BC0119" w:rsidP="00A87288">
      <w:pPr>
        <w:rPr>
          <w:rFonts w:ascii="Times New Roman" w:hAnsi="Times New Roman"/>
          <w:sz w:val="22"/>
          <w:szCs w:val="22"/>
        </w:rPr>
      </w:pPr>
      <w:r w:rsidRPr="00EC559A">
        <w:rPr>
          <w:rFonts w:ascii="Times New Roman" w:hAnsi="Times New Roman"/>
          <w:sz w:val="22"/>
          <w:szCs w:val="22"/>
        </w:rPr>
        <w:t>Following sign-off by supervising dietitian/facility preceptor, competencies/objectives that are a part of</w:t>
      </w:r>
      <w:r w:rsidR="00FE7439">
        <w:rPr>
          <w:rFonts w:ascii="Times New Roman" w:hAnsi="Times New Roman"/>
          <w:sz w:val="22"/>
          <w:szCs w:val="22"/>
        </w:rPr>
        <w:t xml:space="preserve"> course requirements for NFS </w:t>
      </w:r>
      <w:r w:rsidR="00C40AD5">
        <w:rPr>
          <w:rFonts w:ascii="Times New Roman" w:hAnsi="Times New Roman"/>
          <w:sz w:val="22"/>
          <w:szCs w:val="22"/>
        </w:rPr>
        <w:t>650</w:t>
      </w:r>
      <w:r w:rsidR="00FE7439">
        <w:rPr>
          <w:rFonts w:ascii="Times New Roman" w:hAnsi="Times New Roman"/>
          <w:sz w:val="22"/>
          <w:szCs w:val="22"/>
        </w:rPr>
        <w:t xml:space="preserve"> or NFS </w:t>
      </w:r>
      <w:r w:rsidR="00C40AD5">
        <w:rPr>
          <w:rFonts w:ascii="Times New Roman" w:hAnsi="Times New Roman"/>
          <w:sz w:val="22"/>
          <w:szCs w:val="22"/>
        </w:rPr>
        <w:t>660</w:t>
      </w:r>
      <w:r w:rsidRPr="00EC559A">
        <w:rPr>
          <w:rFonts w:ascii="Times New Roman" w:hAnsi="Times New Roman"/>
          <w:sz w:val="22"/>
          <w:szCs w:val="22"/>
        </w:rPr>
        <w:t xml:space="preserve"> will be evaluated for a grade by the DI Director</w:t>
      </w:r>
      <w:r w:rsidR="00310568" w:rsidRPr="00EC559A">
        <w:rPr>
          <w:rFonts w:ascii="Times New Roman" w:hAnsi="Times New Roman"/>
          <w:sz w:val="22"/>
          <w:szCs w:val="22"/>
        </w:rPr>
        <w:t>/Southern Miss faculty member</w:t>
      </w:r>
      <w:r w:rsidRPr="00EC559A">
        <w:rPr>
          <w:rFonts w:ascii="Times New Roman" w:hAnsi="Times New Roman"/>
          <w:sz w:val="22"/>
          <w:szCs w:val="22"/>
        </w:rPr>
        <w:t xml:space="preserve">.  Interns will also be evaluated periodically during the program using dietetic internship standard evaluation forms.  These evaluation tools are constructed in such a manner that activities or skills that are considered to be of greater significance carry greater weight than those of lesser significance.  </w:t>
      </w:r>
      <w:r w:rsidR="009F0203" w:rsidRPr="00EC559A">
        <w:rPr>
          <w:rFonts w:ascii="Times New Roman" w:hAnsi="Times New Roman"/>
          <w:sz w:val="22"/>
          <w:szCs w:val="22"/>
        </w:rPr>
        <w:t xml:space="preserve">These evaluation forms </w:t>
      </w:r>
      <w:r w:rsidR="0035018F" w:rsidRPr="00EC559A">
        <w:rPr>
          <w:rFonts w:ascii="Times New Roman" w:hAnsi="Times New Roman"/>
          <w:sz w:val="22"/>
          <w:szCs w:val="22"/>
        </w:rPr>
        <w:t xml:space="preserve">are </w:t>
      </w:r>
      <w:r w:rsidR="00E50427" w:rsidRPr="00EC559A">
        <w:rPr>
          <w:rFonts w:ascii="Times New Roman" w:hAnsi="Times New Roman"/>
          <w:sz w:val="22"/>
          <w:szCs w:val="22"/>
        </w:rPr>
        <w:t>included with</w:t>
      </w:r>
      <w:r w:rsidR="00FE7439">
        <w:rPr>
          <w:rFonts w:ascii="Times New Roman" w:hAnsi="Times New Roman"/>
          <w:sz w:val="22"/>
          <w:szCs w:val="22"/>
        </w:rPr>
        <w:t xml:space="preserve"> the NFS </w:t>
      </w:r>
      <w:r w:rsidR="00C40AD5">
        <w:rPr>
          <w:rFonts w:ascii="Times New Roman" w:hAnsi="Times New Roman"/>
          <w:sz w:val="22"/>
          <w:szCs w:val="22"/>
        </w:rPr>
        <w:t>650/660</w:t>
      </w:r>
      <w:r w:rsidR="009F0203" w:rsidRPr="00EC559A">
        <w:rPr>
          <w:rFonts w:ascii="Times New Roman" w:hAnsi="Times New Roman"/>
          <w:sz w:val="22"/>
          <w:szCs w:val="22"/>
        </w:rPr>
        <w:t xml:space="preserve"> syllabi.</w:t>
      </w:r>
    </w:p>
    <w:p w14:paraId="080787A8" w14:textId="77777777" w:rsidR="007D46EF" w:rsidRPr="00EC559A" w:rsidRDefault="007D46EF" w:rsidP="00A87288">
      <w:pPr>
        <w:rPr>
          <w:rFonts w:ascii="Times New Roman" w:hAnsi="Times New Roman"/>
          <w:sz w:val="22"/>
          <w:szCs w:val="22"/>
        </w:rPr>
      </w:pPr>
    </w:p>
    <w:p w14:paraId="23EBE1B2" w14:textId="77777777" w:rsidR="007D46EF" w:rsidRPr="00EC559A" w:rsidRDefault="00310568" w:rsidP="007D46EF">
      <w:pPr>
        <w:rPr>
          <w:rFonts w:ascii="Times New Roman" w:hAnsi="Times New Roman"/>
          <w:sz w:val="22"/>
          <w:szCs w:val="22"/>
        </w:rPr>
      </w:pPr>
      <w:r w:rsidRPr="001C642D">
        <w:rPr>
          <w:rFonts w:ascii="Times New Roman" w:hAnsi="Times New Roman"/>
          <w:sz w:val="22"/>
          <w:szCs w:val="22"/>
        </w:rPr>
        <w:t xml:space="preserve">For ALL </w:t>
      </w:r>
      <w:r w:rsidRPr="001C642D">
        <w:rPr>
          <w:rFonts w:ascii="Times New Roman" w:hAnsi="Times New Roman"/>
          <w:b/>
          <w:sz w:val="22"/>
          <w:szCs w:val="22"/>
          <w:u w:val="single"/>
        </w:rPr>
        <w:t>graded assignmen</w:t>
      </w:r>
      <w:r w:rsidR="00E150D5" w:rsidRPr="001C642D">
        <w:rPr>
          <w:rFonts w:ascii="Times New Roman" w:hAnsi="Times New Roman"/>
          <w:b/>
          <w:sz w:val="22"/>
          <w:szCs w:val="22"/>
          <w:u w:val="single"/>
        </w:rPr>
        <w:t>ts</w:t>
      </w:r>
      <w:r w:rsidRPr="001C642D">
        <w:rPr>
          <w:rFonts w:ascii="Times New Roman" w:hAnsi="Times New Roman"/>
          <w:sz w:val="22"/>
          <w:szCs w:val="22"/>
        </w:rPr>
        <w:t>, a</w:t>
      </w:r>
      <w:r w:rsidR="007D46EF" w:rsidRPr="001C642D">
        <w:rPr>
          <w:rFonts w:ascii="Times New Roman" w:hAnsi="Times New Roman"/>
          <w:sz w:val="22"/>
          <w:szCs w:val="22"/>
        </w:rPr>
        <w:t xml:space="preserve"> grade of 75% is REQUIRED.  If </w:t>
      </w:r>
      <w:r w:rsidR="008846CD" w:rsidRPr="001C642D">
        <w:rPr>
          <w:rFonts w:ascii="Times New Roman" w:hAnsi="Times New Roman"/>
          <w:sz w:val="22"/>
          <w:szCs w:val="22"/>
        </w:rPr>
        <w:t>an</w:t>
      </w:r>
      <w:r w:rsidR="007D46EF" w:rsidRPr="001C642D">
        <w:rPr>
          <w:rFonts w:ascii="Times New Roman" w:hAnsi="Times New Roman"/>
          <w:sz w:val="22"/>
          <w:szCs w:val="22"/>
        </w:rPr>
        <w:t xml:space="preserve"> </w:t>
      </w:r>
      <w:r w:rsidR="0072362B" w:rsidRPr="001C642D">
        <w:rPr>
          <w:rFonts w:ascii="Times New Roman" w:hAnsi="Times New Roman"/>
          <w:sz w:val="22"/>
          <w:szCs w:val="22"/>
        </w:rPr>
        <w:t>intern</w:t>
      </w:r>
      <w:r w:rsidR="007D46EF" w:rsidRPr="001C642D">
        <w:rPr>
          <w:rFonts w:ascii="Times New Roman" w:hAnsi="Times New Roman"/>
          <w:sz w:val="22"/>
          <w:szCs w:val="22"/>
        </w:rPr>
        <w:t xml:space="preserve"> does not achieve a 75% on the first attempt, re-submission of the assignment is MANDATORY!</w:t>
      </w:r>
      <w:r w:rsidR="001C642D" w:rsidRPr="001C642D">
        <w:rPr>
          <w:rFonts w:ascii="Times New Roman" w:hAnsi="Times New Roman"/>
          <w:sz w:val="22"/>
          <w:szCs w:val="22"/>
        </w:rPr>
        <w:t xml:space="preserve"> A student who has to repeat an assignment more than 2 times will be subject to the discipline policy of the program. </w:t>
      </w:r>
      <w:r w:rsidRPr="001C642D">
        <w:rPr>
          <w:rFonts w:ascii="Times New Roman" w:hAnsi="Times New Roman"/>
          <w:sz w:val="22"/>
          <w:szCs w:val="22"/>
        </w:rPr>
        <w:t>In addition</w:t>
      </w:r>
      <w:r w:rsidR="00D35207" w:rsidRPr="001C642D">
        <w:rPr>
          <w:rFonts w:ascii="Times New Roman" w:hAnsi="Times New Roman"/>
          <w:sz w:val="22"/>
          <w:szCs w:val="22"/>
        </w:rPr>
        <w:t>, an</w:t>
      </w:r>
      <w:r w:rsidR="007D46EF" w:rsidRPr="001C642D">
        <w:rPr>
          <w:rFonts w:ascii="Times New Roman" w:hAnsi="Times New Roman"/>
          <w:sz w:val="22"/>
          <w:szCs w:val="22"/>
        </w:rPr>
        <w:t xml:space="preserve"> average of the 2 grades will be used as a final grade for the assignment</w:t>
      </w:r>
      <w:r w:rsidRPr="001C642D">
        <w:rPr>
          <w:rFonts w:ascii="Times New Roman" w:hAnsi="Times New Roman"/>
          <w:sz w:val="22"/>
          <w:szCs w:val="22"/>
        </w:rPr>
        <w:t xml:space="preserve"> for the course.</w:t>
      </w:r>
      <w:r w:rsidR="007D46EF" w:rsidRPr="001C642D">
        <w:rPr>
          <w:rFonts w:ascii="Times New Roman" w:hAnsi="Times New Roman"/>
          <w:sz w:val="22"/>
          <w:szCs w:val="22"/>
        </w:rPr>
        <w:t xml:space="preserve">  Low grades can have an impact on the </w:t>
      </w:r>
      <w:r w:rsidR="0072362B" w:rsidRPr="001C642D">
        <w:rPr>
          <w:rFonts w:ascii="Times New Roman" w:hAnsi="Times New Roman"/>
          <w:sz w:val="22"/>
          <w:szCs w:val="22"/>
        </w:rPr>
        <w:t>intern</w:t>
      </w:r>
      <w:r w:rsidR="007D46EF" w:rsidRPr="001C642D">
        <w:rPr>
          <w:rFonts w:ascii="Times New Roman" w:hAnsi="Times New Roman"/>
          <w:sz w:val="22"/>
          <w:szCs w:val="22"/>
        </w:rPr>
        <w:t xml:space="preserve">’s overall </w:t>
      </w:r>
      <w:r w:rsidRPr="001C642D">
        <w:rPr>
          <w:rFonts w:ascii="Times New Roman" w:hAnsi="Times New Roman"/>
          <w:sz w:val="22"/>
          <w:szCs w:val="22"/>
        </w:rPr>
        <w:t>course grade</w:t>
      </w:r>
      <w:r w:rsidR="007D46EF" w:rsidRPr="001C642D">
        <w:rPr>
          <w:rFonts w:ascii="Times New Roman" w:hAnsi="Times New Roman"/>
          <w:sz w:val="22"/>
          <w:szCs w:val="22"/>
        </w:rPr>
        <w:t xml:space="preserve">; thereby lowering the GPA.  An overall GPA of </w:t>
      </w:r>
      <w:r w:rsidR="00F26F10" w:rsidRPr="001C642D">
        <w:rPr>
          <w:rFonts w:ascii="Times New Roman" w:hAnsi="Times New Roman"/>
          <w:sz w:val="22"/>
          <w:szCs w:val="22"/>
        </w:rPr>
        <w:t>3.0</w:t>
      </w:r>
      <w:r w:rsidR="007D46EF" w:rsidRPr="001C642D">
        <w:rPr>
          <w:rFonts w:ascii="Times New Roman" w:hAnsi="Times New Roman"/>
          <w:sz w:val="22"/>
          <w:szCs w:val="22"/>
        </w:rPr>
        <w:t xml:space="preserve"> on all internship-related courses is required to remain in the dietetic internship</w:t>
      </w:r>
      <w:r w:rsidR="00A746D5" w:rsidRPr="001C642D">
        <w:rPr>
          <w:rFonts w:ascii="Times New Roman" w:hAnsi="Times New Roman"/>
          <w:sz w:val="22"/>
          <w:szCs w:val="22"/>
        </w:rPr>
        <w:t xml:space="preserve"> and receive a verification statement</w:t>
      </w:r>
      <w:r w:rsidR="007D46EF" w:rsidRPr="001C642D">
        <w:rPr>
          <w:rFonts w:ascii="Times New Roman" w:hAnsi="Times New Roman"/>
          <w:sz w:val="22"/>
          <w:szCs w:val="22"/>
        </w:rPr>
        <w:t>.</w:t>
      </w:r>
      <w:r w:rsidRPr="001C642D">
        <w:rPr>
          <w:rFonts w:ascii="Times New Roman" w:hAnsi="Times New Roman"/>
          <w:sz w:val="22"/>
          <w:szCs w:val="22"/>
        </w:rPr>
        <w:t xml:space="preserve"> Poor</w:t>
      </w:r>
      <w:r w:rsidRPr="00EC559A">
        <w:rPr>
          <w:rFonts w:ascii="Times New Roman" w:hAnsi="Times New Roman"/>
          <w:sz w:val="22"/>
          <w:szCs w:val="22"/>
        </w:rPr>
        <w:t xml:space="preserve"> grade performance may also affect graduate school admission status (conditional</w:t>
      </w:r>
      <w:r w:rsidR="0035018F" w:rsidRPr="00EC559A">
        <w:rPr>
          <w:rFonts w:ascii="Times New Roman" w:hAnsi="Times New Roman"/>
          <w:sz w:val="22"/>
          <w:szCs w:val="22"/>
        </w:rPr>
        <w:t xml:space="preserve"> admission</w:t>
      </w:r>
      <w:r w:rsidRPr="00EC559A">
        <w:rPr>
          <w:rFonts w:ascii="Times New Roman" w:hAnsi="Times New Roman"/>
          <w:sz w:val="22"/>
          <w:szCs w:val="22"/>
        </w:rPr>
        <w:t>) or probation</w:t>
      </w:r>
      <w:r w:rsidR="00692874" w:rsidRPr="00EC559A">
        <w:rPr>
          <w:rFonts w:ascii="Times New Roman" w:hAnsi="Times New Roman"/>
          <w:sz w:val="22"/>
          <w:szCs w:val="22"/>
        </w:rPr>
        <w:t>, and a 3.0 graduate GPA is required for completion of the MS degree.</w:t>
      </w:r>
    </w:p>
    <w:p w14:paraId="2B3E1CD7" w14:textId="77777777" w:rsidR="00692874" w:rsidRPr="00EC559A" w:rsidRDefault="00692874" w:rsidP="00E50427">
      <w:pPr>
        <w:rPr>
          <w:rFonts w:ascii="Times New Roman" w:hAnsi="Times New Roman"/>
          <w:sz w:val="22"/>
          <w:szCs w:val="22"/>
        </w:rPr>
      </w:pPr>
    </w:p>
    <w:p w14:paraId="08E54045" w14:textId="77777777" w:rsidR="001E338F" w:rsidRPr="00EC559A" w:rsidRDefault="00692874" w:rsidP="00E50427">
      <w:pPr>
        <w:pStyle w:val="Pa20"/>
        <w:spacing w:before="60" w:after="60"/>
        <w:rPr>
          <w:color w:val="000000"/>
          <w:sz w:val="22"/>
          <w:szCs w:val="22"/>
        </w:rPr>
      </w:pPr>
      <w:r w:rsidRPr="00EC559A">
        <w:rPr>
          <w:sz w:val="22"/>
          <w:szCs w:val="22"/>
          <w:u w:val="single"/>
        </w:rPr>
        <w:t>Academic Probation</w:t>
      </w:r>
      <w:r w:rsidRPr="00EC559A">
        <w:rPr>
          <w:sz w:val="22"/>
          <w:szCs w:val="22"/>
        </w:rPr>
        <w:t xml:space="preserve">: </w:t>
      </w:r>
      <w:r w:rsidRPr="00EC559A">
        <w:rPr>
          <w:color w:val="000000"/>
          <w:sz w:val="22"/>
          <w:szCs w:val="22"/>
        </w:rPr>
        <w:t xml:space="preserve">The general regulation that degree work must be completed within a five-year period for master's </w:t>
      </w:r>
      <w:r w:rsidR="00A408DF">
        <w:rPr>
          <w:color w:val="000000"/>
          <w:sz w:val="22"/>
          <w:szCs w:val="22"/>
        </w:rPr>
        <w:t xml:space="preserve">degree </w:t>
      </w:r>
      <w:r w:rsidRPr="00EC559A">
        <w:rPr>
          <w:color w:val="000000"/>
          <w:sz w:val="22"/>
          <w:szCs w:val="22"/>
        </w:rPr>
        <w:t xml:space="preserve">and a six-year period for specialist and doctoral students applies to </w:t>
      </w:r>
      <w:r w:rsidRPr="00EC559A">
        <w:rPr>
          <w:b/>
          <w:bCs/>
          <w:color w:val="000000"/>
          <w:sz w:val="22"/>
          <w:szCs w:val="22"/>
        </w:rPr>
        <w:t xml:space="preserve">all </w:t>
      </w:r>
      <w:r w:rsidRPr="00EC559A">
        <w:rPr>
          <w:color w:val="000000"/>
          <w:sz w:val="22"/>
          <w:szCs w:val="22"/>
        </w:rPr>
        <w:t>course work. Contact the Graduate School for exceptions. A grade-point average of “B” or better must be maintained to be in good standing</w:t>
      </w:r>
      <w:r w:rsidR="00E50427" w:rsidRPr="00EC559A">
        <w:rPr>
          <w:color w:val="000000"/>
          <w:sz w:val="22"/>
          <w:szCs w:val="22"/>
        </w:rPr>
        <w:t>.  A student whose cumulative graduate grade point average (GPA) or whose program grade point average falls below 3.0 will be placed on probation. That student must attain a cumulative 3.0 GPA by the end of the following (probationary) semester including summer, if the student is enrolled summer term. A student who fails to achieve a 3.0 at the end of the probationary semester can be reclassified as a discontinued student. Departments may set more stringent probationary conditions. A new application is required for consideration to reenter the program. Graduate assistants on probation may lose their assistantships.  Students may request an appeal of reclassification by writing to the chair of department and the dean of the Graduate School. Contact Graduate School for specific procedures.</w:t>
      </w:r>
    </w:p>
    <w:p w14:paraId="5DDF5A93" w14:textId="77777777" w:rsidR="00E50427" w:rsidRPr="00EC559A" w:rsidRDefault="00E50427" w:rsidP="00E50427">
      <w:pPr>
        <w:rPr>
          <w:rFonts w:ascii="Times New Roman" w:hAnsi="Times New Roman"/>
        </w:rPr>
      </w:pPr>
    </w:p>
    <w:p w14:paraId="5CA2AC7E" w14:textId="77777777" w:rsidR="00CA105E" w:rsidRPr="00FE7439" w:rsidRDefault="009F2D52" w:rsidP="00A87288">
      <w:pPr>
        <w:rPr>
          <w:rFonts w:ascii="Times New Roman" w:hAnsi="Times New Roman"/>
          <w:sz w:val="22"/>
          <w:szCs w:val="22"/>
        </w:rPr>
      </w:pPr>
      <w:r w:rsidRPr="00FE7439">
        <w:rPr>
          <w:rFonts w:ascii="Times New Roman" w:hAnsi="Times New Roman"/>
          <w:b/>
          <w:sz w:val="22"/>
          <w:szCs w:val="22"/>
        </w:rPr>
        <w:t>i</w:t>
      </w:r>
      <w:r w:rsidR="001E338F" w:rsidRPr="00FE7439">
        <w:rPr>
          <w:rFonts w:ascii="Times New Roman" w:hAnsi="Times New Roman"/>
          <w:b/>
          <w:sz w:val="22"/>
          <w:szCs w:val="22"/>
        </w:rPr>
        <w:t>i</w:t>
      </w:r>
      <w:r w:rsidR="00CA105E" w:rsidRPr="00FE7439">
        <w:rPr>
          <w:rFonts w:ascii="Times New Roman" w:hAnsi="Times New Roman"/>
          <w:b/>
          <w:sz w:val="22"/>
          <w:szCs w:val="22"/>
        </w:rPr>
        <w:t>. Completion of Assignments for Graduate Courses within the Internship</w:t>
      </w:r>
    </w:p>
    <w:p w14:paraId="67C0379C" w14:textId="159D0B5E" w:rsidR="00CA105E" w:rsidRPr="00EC559A" w:rsidRDefault="00CA105E" w:rsidP="00A87288">
      <w:pPr>
        <w:rPr>
          <w:rFonts w:ascii="Times New Roman" w:hAnsi="Times New Roman"/>
          <w:sz w:val="22"/>
          <w:szCs w:val="22"/>
        </w:rPr>
      </w:pPr>
      <w:r w:rsidRPr="00FE7439">
        <w:rPr>
          <w:rFonts w:ascii="Times New Roman" w:hAnsi="Times New Roman"/>
          <w:sz w:val="22"/>
          <w:szCs w:val="22"/>
        </w:rPr>
        <w:t xml:space="preserve">Interns must complete all graduate level assignments for </w:t>
      </w:r>
      <w:r w:rsidR="00FE7439" w:rsidRPr="00FE7439">
        <w:rPr>
          <w:rFonts w:ascii="Times New Roman" w:hAnsi="Times New Roman"/>
          <w:sz w:val="22"/>
          <w:szCs w:val="22"/>
        </w:rPr>
        <w:t xml:space="preserve">all classes included in the curriculum </w:t>
      </w:r>
      <w:r w:rsidRPr="00FE7439">
        <w:rPr>
          <w:rFonts w:ascii="Times New Roman" w:hAnsi="Times New Roman"/>
          <w:sz w:val="22"/>
          <w:szCs w:val="22"/>
        </w:rPr>
        <w:t xml:space="preserve">during the semester in which he/she is enrolled in the courses.  If an intern cannot complete all of the required assignments, he/she must request and incomplete (see below).  In addition, interns must maintain admission to graduate school during the internship.  Grade requirements differ based on admission status; however, </w:t>
      </w:r>
      <w:r w:rsidRPr="00FE7439">
        <w:rPr>
          <w:rFonts w:ascii="Times New Roman" w:hAnsi="Times New Roman"/>
          <w:sz w:val="22"/>
          <w:szCs w:val="22"/>
          <w:u w:val="single"/>
        </w:rPr>
        <w:t>if the overall GPA is &lt;</w:t>
      </w:r>
      <w:r w:rsidR="00F26F10" w:rsidRPr="00FE7439">
        <w:rPr>
          <w:rFonts w:ascii="Times New Roman" w:hAnsi="Times New Roman"/>
          <w:sz w:val="22"/>
          <w:szCs w:val="22"/>
          <w:u w:val="single"/>
        </w:rPr>
        <w:t>3.0</w:t>
      </w:r>
      <w:r w:rsidRPr="00FE7439">
        <w:rPr>
          <w:rFonts w:ascii="Times New Roman" w:hAnsi="Times New Roman"/>
          <w:sz w:val="22"/>
          <w:szCs w:val="22"/>
          <w:u w:val="single"/>
        </w:rPr>
        <w:t xml:space="preserve"> the intern will be dismissed from the dietetic internship and will not be issued a verification statement</w:t>
      </w:r>
      <w:r w:rsidRPr="00FE7439">
        <w:rPr>
          <w:rFonts w:ascii="Times New Roman" w:hAnsi="Times New Roman"/>
          <w:sz w:val="22"/>
          <w:szCs w:val="22"/>
        </w:rPr>
        <w:t>.</w:t>
      </w:r>
    </w:p>
    <w:p w14:paraId="542253B5" w14:textId="77777777" w:rsidR="00CA105E" w:rsidRPr="00EC559A" w:rsidRDefault="00CA105E" w:rsidP="00A87288">
      <w:pPr>
        <w:rPr>
          <w:rFonts w:ascii="Times New Roman" w:hAnsi="Times New Roman"/>
          <w:b/>
          <w:sz w:val="22"/>
          <w:szCs w:val="22"/>
        </w:rPr>
      </w:pPr>
    </w:p>
    <w:p w14:paraId="7B590693" w14:textId="77777777" w:rsidR="00A746D5" w:rsidRPr="00EC559A" w:rsidRDefault="00CA105E" w:rsidP="00A87288">
      <w:pPr>
        <w:rPr>
          <w:rFonts w:ascii="Times New Roman" w:hAnsi="Times New Roman"/>
          <w:sz w:val="22"/>
          <w:szCs w:val="22"/>
        </w:rPr>
      </w:pPr>
      <w:r w:rsidRPr="00EC559A">
        <w:rPr>
          <w:rFonts w:ascii="Times New Roman" w:hAnsi="Times New Roman"/>
          <w:b/>
          <w:sz w:val="22"/>
          <w:szCs w:val="22"/>
        </w:rPr>
        <w:t>iii</w:t>
      </w:r>
      <w:r w:rsidR="008846CD" w:rsidRPr="00EC559A">
        <w:rPr>
          <w:rFonts w:ascii="Times New Roman" w:hAnsi="Times New Roman"/>
          <w:b/>
          <w:sz w:val="22"/>
          <w:szCs w:val="22"/>
        </w:rPr>
        <w:t>. Failure</w:t>
      </w:r>
      <w:r w:rsidR="001E338F" w:rsidRPr="00EC559A">
        <w:rPr>
          <w:rFonts w:ascii="Times New Roman" w:hAnsi="Times New Roman"/>
          <w:b/>
          <w:sz w:val="22"/>
          <w:szCs w:val="22"/>
        </w:rPr>
        <w:t xml:space="preserve"> to complete competencies/objectives</w:t>
      </w:r>
      <w:r w:rsidRPr="00EC559A">
        <w:rPr>
          <w:rFonts w:ascii="Times New Roman" w:hAnsi="Times New Roman"/>
          <w:b/>
          <w:sz w:val="22"/>
          <w:szCs w:val="22"/>
        </w:rPr>
        <w:t xml:space="preserve"> or graduate coursework</w:t>
      </w:r>
      <w:r w:rsidR="001E338F" w:rsidRPr="00EC559A">
        <w:rPr>
          <w:rFonts w:ascii="Times New Roman" w:hAnsi="Times New Roman"/>
          <w:b/>
          <w:sz w:val="22"/>
          <w:szCs w:val="22"/>
        </w:rPr>
        <w:t xml:space="preserve"> within the semester</w:t>
      </w:r>
      <w:r w:rsidR="00692874" w:rsidRPr="00EC559A">
        <w:rPr>
          <w:rFonts w:ascii="Times New Roman" w:hAnsi="Times New Roman"/>
          <w:b/>
          <w:sz w:val="22"/>
          <w:szCs w:val="22"/>
        </w:rPr>
        <w:t xml:space="preserve"> (Leave of absence/Incomplete grades)</w:t>
      </w:r>
      <w:r w:rsidR="001E338F" w:rsidRPr="00EC559A">
        <w:rPr>
          <w:rFonts w:ascii="Times New Roman" w:hAnsi="Times New Roman"/>
          <w:b/>
          <w:sz w:val="22"/>
          <w:szCs w:val="22"/>
        </w:rPr>
        <w:t>:</w:t>
      </w:r>
      <w:r w:rsidR="001E338F" w:rsidRPr="00EC559A">
        <w:rPr>
          <w:rFonts w:ascii="Times New Roman" w:hAnsi="Times New Roman"/>
          <w:sz w:val="22"/>
          <w:szCs w:val="22"/>
        </w:rPr>
        <w:t xml:space="preserve">  </w:t>
      </w:r>
    </w:p>
    <w:p w14:paraId="215E3049" w14:textId="77777777" w:rsidR="00F26F10" w:rsidRPr="00EC559A" w:rsidRDefault="00F26F10" w:rsidP="00A87288">
      <w:pPr>
        <w:rPr>
          <w:rFonts w:ascii="Times New Roman" w:hAnsi="Times New Roman"/>
          <w:color w:val="000000"/>
          <w:sz w:val="22"/>
          <w:szCs w:val="22"/>
        </w:rPr>
      </w:pPr>
    </w:p>
    <w:p w14:paraId="356F362A" w14:textId="77777777" w:rsidR="001E338F" w:rsidRPr="00EC559A" w:rsidRDefault="001E338F" w:rsidP="00A87288">
      <w:pPr>
        <w:rPr>
          <w:rFonts w:ascii="Times New Roman" w:hAnsi="Times New Roman"/>
          <w:color w:val="000000"/>
          <w:sz w:val="22"/>
          <w:szCs w:val="22"/>
        </w:rPr>
      </w:pPr>
      <w:r w:rsidRPr="00EC559A">
        <w:rPr>
          <w:rFonts w:ascii="Times New Roman" w:hAnsi="Times New Roman"/>
          <w:color w:val="000000"/>
          <w:sz w:val="22"/>
          <w:szCs w:val="22"/>
        </w:rPr>
        <w:t xml:space="preserve">The grade </w:t>
      </w:r>
      <w:r w:rsidRPr="00EC559A">
        <w:rPr>
          <w:rFonts w:ascii="Times New Roman" w:hAnsi="Times New Roman"/>
          <w:b/>
          <w:bCs/>
          <w:color w:val="000000"/>
          <w:sz w:val="22"/>
          <w:szCs w:val="22"/>
        </w:rPr>
        <w:t xml:space="preserve">I </w:t>
      </w:r>
      <w:r w:rsidRPr="00EC559A">
        <w:rPr>
          <w:rFonts w:ascii="Times New Roman" w:hAnsi="Times New Roman"/>
          <w:color w:val="000000"/>
          <w:sz w:val="22"/>
          <w:szCs w:val="22"/>
        </w:rPr>
        <w:t>(</w:t>
      </w:r>
      <w:r w:rsidRPr="00EC559A">
        <w:rPr>
          <w:rFonts w:ascii="Times New Roman" w:hAnsi="Times New Roman"/>
          <w:b/>
          <w:bCs/>
          <w:color w:val="000000"/>
          <w:sz w:val="22"/>
          <w:szCs w:val="22"/>
        </w:rPr>
        <w:t>Incomplete</w:t>
      </w:r>
      <w:r w:rsidRPr="00EC559A">
        <w:rPr>
          <w:rFonts w:ascii="Times New Roman" w:hAnsi="Times New Roman"/>
          <w:color w:val="000000"/>
          <w:sz w:val="22"/>
          <w:szCs w:val="22"/>
        </w:rPr>
        <w:t xml:space="preserve">) will be used to denote failure to complete all assigned class work and/or exams as a result of </w:t>
      </w:r>
      <w:r w:rsidRPr="00EC559A">
        <w:rPr>
          <w:rFonts w:ascii="Times New Roman" w:hAnsi="Times New Roman"/>
          <w:i/>
          <w:iCs/>
          <w:color w:val="000000"/>
          <w:sz w:val="22"/>
          <w:szCs w:val="22"/>
          <w:u w:val="single"/>
        </w:rPr>
        <w:t xml:space="preserve">conditions beyond the </w:t>
      </w:r>
      <w:r w:rsidR="0072362B" w:rsidRPr="00EC559A">
        <w:rPr>
          <w:rFonts w:ascii="Times New Roman" w:hAnsi="Times New Roman"/>
          <w:i/>
          <w:iCs/>
          <w:color w:val="000000"/>
          <w:sz w:val="22"/>
          <w:szCs w:val="22"/>
          <w:u w:val="single"/>
        </w:rPr>
        <w:t>intern</w:t>
      </w:r>
      <w:r w:rsidRPr="00EC559A">
        <w:rPr>
          <w:rFonts w:ascii="Times New Roman" w:hAnsi="Times New Roman"/>
          <w:i/>
          <w:iCs/>
          <w:color w:val="000000"/>
          <w:sz w:val="22"/>
          <w:szCs w:val="22"/>
          <w:u w:val="single"/>
        </w:rPr>
        <w:t>'s control</w:t>
      </w:r>
      <w:r w:rsidRPr="00EC559A">
        <w:rPr>
          <w:rFonts w:ascii="Times New Roman" w:hAnsi="Times New Roman"/>
          <w:i/>
          <w:iCs/>
          <w:color w:val="000000"/>
          <w:sz w:val="22"/>
          <w:szCs w:val="22"/>
        </w:rPr>
        <w:t xml:space="preserve">. </w:t>
      </w:r>
      <w:r w:rsidRPr="00EC559A">
        <w:rPr>
          <w:rFonts w:ascii="Times New Roman" w:hAnsi="Times New Roman"/>
          <w:b/>
          <w:bCs/>
          <w:i/>
          <w:iCs/>
          <w:color w:val="000000"/>
          <w:sz w:val="22"/>
          <w:szCs w:val="22"/>
        </w:rPr>
        <w:t xml:space="preserve">It is the responsibility of the </w:t>
      </w:r>
      <w:r w:rsidR="0072362B" w:rsidRPr="00EC559A">
        <w:rPr>
          <w:rFonts w:ascii="Times New Roman" w:hAnsi="Times New Roman"/>
          <w:b/>
          <w:bCs/>
          <w:i/>
          <w:iCs/>
          <w:color w:val="000000"/>
          <w:sz w:val="22"/>
          <w:szCs w:val="22"/>
        </w:rPr>
        <w:t>intern</w:t>
      </w:r>
      <w:r w:rsidRPr="00EC559A">
        <w:rPr>
          <w:rFonts w:ascii="Times New Roman" w:hAnsi="Times New Roman"/>
          <w:b/>
          <w:bCs/>
          <w:i/>
          <w:iCs/>
          <w:color w:val="000000"/>
          <w:sz w:val="22"/>
          <w:szCs w:val="22"/>
        </w:rPr>
        <w:t xml:space="preserve"> to initiate a request with the Dietetic Internship Director that a grade of I be issued</w:t>
      </w:r>
      <w:r w:rsidRPr="00EC559A">
        <w:rPr>
          <w:rFonts w:ascii="Times New Roman" w:hAnsi="Times New Roman"/>
          <w:i/>
          <w:iCs/>
          <w:color w:val="000000"/>
          <w:sz w:val="22"/>
          <w:szCs w:val="22"/>
        </w:rPr>
        <w:t xml:space="preserve">. </w:t>
      </w:r>
      <w:r w:rsidR="000C4693" w:rsidRPr="00EC559A">
        <w:rPr>
          <w:rFonts w:ascii="Times New Roman" w:hAnsi="Times New Roman"/>
          <w:iCs/>
          <w:color w:val="000000"/>
          <w:sz w:val="22"/>
          <w:szCs w:val="22"/>
        </w:rPr>
        <w:t xml:space="preserve">The request must be made no later than 2 weeks prior to the last day of the semester.  </w:t>
      </w:r>
      <w:r w:rsidRPr="00EC559A">
        <w:rPr>
          <w:rFonts w:ascii="Times New Roman" w:hAnsi="Times New Roman"/>
          <w:color w:val="000000"/>
          <w:sz w:val="22"/>
          <w:szCs w:val="22"/>
        </w:rPr>
        <w:t xml:space="preserve">If the Dietetic Internship Director agrees to issue an </w:t>
      </w:r>
      <w:r w:rsidRPr="00EC559A">
        <w:rPr>
          <w:rFonts w:ascii="Times New Roman" w:hAnsi="Times New Roman"/>
          <w:b/>
          <w:bCs/>
          <w:color w:val="000000"/>
          <w:sz w:val="22"/>
          <w:szCs w:val="22"/>
        </w:rPr>
        <w:t>I</w:t>
      </w:r>
      <w:r w:rsidRPr="00EC559A">
        <w:rPr>
          <w:rFonts w:ascii="Times New Roman" w:hAnsi="Times New Roman"/>
          <w:color w:val="000000"/>
          <w:sz w:val="22"/>
          <w:szCs w:val="22"/>
        </w:rPr>
        <w:t xml:space="preserve">, </w:t>
      </w:r>
      <w:r w:rsidR="00CE5FAE" w:rsidRPr="00EC559A">
        <w:rPr>
          <w:rFonts w:ascii="Times New Roman" w:hAnsi="Times New Roman"/>
          <w:color w:val="000000"/>
          <w:sz w:val="22"/>
          <w:szCs w:val="22"/>
        </w:rPr>
        <w:t>the intern</w:t>
      </w:r>
      <w:r w:rsidRPr="00EC559A">
        <w:rPr>
          <w:rFonts w:ascii="Times New Roman" w:hAnsi="Times New Roman"/>
          <w:color w:val="000000"/>
          <w:sz w:val="22"/>
          <w:szCs w:val="22"/>
        </w:rPr>
        <w:t xml:space="preserve"> will complete a standard contract with the </w:t>
      </w:r>
      <w:r w:rsidR="0072362B" w:rsidRPr="00EC559A">
        <w:rPr>
          <w:rFonts w:ascii="Times New Roman" w:hAnsi="Times New Roman"/>
          <w:color w:val="000000"/>
          <w:sz w:val="22"/>
          <w:szCs w:val="22"/>
        </w:rPr>
        <w:t>intern</w:t>
      </w:r>
      <w:r w:rsidRPr="00EC559A">
        <w:rPr>
          <w:rFonts w:ascii="Times New Roman" w:hAnsi="Times New Roman"/>
          <w:color w:val="000000"/>
          <w:sz w:val="22"/>
          <w:szCs w:val="22"/>
        </w:rPr>
        <w:t xml:space="preserve"> </w:t>
      </w:r>
      <w:r w:rsidR="00307821" w:rsidRPr="00EC559A">
        <w:rPr>
          <w:rFonts w:ascii="Times New Roman" w:hAnsi="Times New Roman"/>
          <w:color w:val="000000"/>
          <w:sz w:val="22"/>
          <w:szCs w:val="22"/>
        </w:rPr>
        <w:t xml:space="preserve">and the facility preceptor </w:t>
      </w:r>
      <w:r w:rsidRPr="00EC559A">
        <w:rPr>
          <w:rFonts w:ascii="Times New Roman" w:hAnsi="Times New Roman"/>
          <w:color w:val="000000"/>
          <w:sz w:val="22"/>
          <w:szCs w:val="22"/>
        </w:rPr>
        <w:t xml:space="preserve">detailing requirements for course completion and specifying the date those requirements must be finished. </w:t>
      </w:r>
      <w:r w:rsidR="00307821" w:rsidRPr="00EC559A">
        <w:rPr>
          <w:rFonts w:ascii="Times New Roman" w:hAnsi="Times New Roman"/>
          <w:color w:val="000000"/>
          <w:sz w:val="22"/>
          <w:szCs w:val="22"/>
        </w:rPr>
        <w:t xml:space="preserve">The internship director will </w:t>
      </w:r>
      <w:r w:rsidRPr="00EC559A">
        <w:rPr>
          <w:rFonts w:ascii="Times New Roman" w:hAnsi="Times New Roman"/>
          <w:color w:val="000000"/>
          <w:sz w:val="22"/>
          <w:szCs w:val="22"/>
        </w:rPr>
        <w:t xml:space="preserve">then provide a copy of the contract to the </w:t>
      </w:r>
      <w:r w:rsidR="0072362B" w:rsidRPr="00EC559A">
        <w:rPr>
          <w:rFonts w:ascii="Times New Roman" w:hAnsi="Times New Roman"/>
          <w:color w:val="000000"/>
          <w:sz w:val="22"/>
          <w:szCs w:val="22"/>
        </w:rPr>
        <w:t>intern</w:t>
      </w:r>
      <w:r w:rsidR="00307821" w:rsidRPr="00EC559A">
        <w:rPr>
          <w:rFonts w:ascii="Times New Roman" w:hAnsi="Times New Roman"/>
          <w:color w:val="000000"/>
          <w:sz w:val="22"/>
          <w:szCs w:val="22"/>
        </w:rPr>
        <w:t>, the facility preceptor,</w:t>
      </w:r>
      <w:r w:rsidRPr="00EC559A">
        <w:rPr>
          <w:rFonts w:ascii="Times New Roman" w:hAnsi="Times New Roman"/>
          <w:color w:val="000000"/>
          <w:sz w:val="22"/>
          <w:szCs w:val="22"/>
        </w:rPr>
        <w:t xml:space="preserve"> and a copy to the department head/director.  </w:t>
      </w:r>
    </w:p>
    <w:p w14:paraId="067DB457" w14:textId="77777777" w:rsidR="001E338F" w:rsidRPr="00EC559A" w:rsidRDefault="001E338F" w:rsidP="00A87288">
      <w:pPr>
        <w:rPr>
          <w:rFonts w:ascii="Times New Roman" w:hAnsi="Times New Roman"/>
          <w:color w:val="000000"/>
          <w:sz w:val="22"/>
          <w:szCs w:val="22"/>
        </w:rPr>
      </w:pPr>
    </w:p>
    <w:p w14:paraId="1F7C213C" w14:textId="77777777" w:rsidR="001E338F" w:rsidRPr="00EC559A" w:rsidRDefault="001E338F" w:rsidP="00A87288">
      <w:pPr>
        <w:rPr>
          <w:rFonts w:ascii="Times New Roman" w:hAnsi="Times New Roman"/>
          <w:color w:val="000000"/>
          <w:sz w:val="22"/>
          <w:szCs w:val="22"/>
        </w:rPr>
      </w:pPr>
      <w:r w:rsidRPr="00EC559A">
        <w:rPr>
          <w:rFonts w:ascii="Times New Roman" w:hAnsi="Times New Roman"/>
          <w:color w:val="000000"/>
          <w:sz w:val="22"/>
          <w:szCs w:val="22"/>
        </w:rPr>
        <w:t xml:space="preserve">If the </w:t>
      </w:r>
      <w:r w:rsidR="0072362B" w:rsidRPr="00EC559A">
        <w:rPr>
          <w:rFonts w:ascii="Times New Roman" w:hAnsi="Times New Roman"/>
          <w:color w:val="000000"/>
          <w:sz w:val="22"/>
          <w:szCs w:val="22"/>
        </w:rPr>
        <w:t>intern</w:t>
      </w:r>
      <w:r w:rsidRPr="00EC559A">
        <w:rPr>
          <w:rFonts w:ascii="Times New Roman" w:hAnsi="Times New Roman"/>
          <w:color w:val="000000"/>
          <w:sz w:val="22"/>
          <w:szCs w:val="22"/>
        </w:rPr>
        <w:t xml:space="preserve"> does not complete the required work within the contracted period, the instructor will change the </w:t>
      </w:r>
      <w:r w:rsidRPr="00EC559A">
        <w:rPr>
          <w:rFonts w:ascii="Times New Roman" w:hAnsi="Times New Roman"/>
          <w:b/>
          <w:bCs/>
          <w:color w:val="000000"/>
          <w:sz w:val="22"/>
          <w:szCs w:val="22"/>
        </w:rPr>
        <w:t xml:space="preserve">I </w:t>
      </w:r>
      <w:r w:rsidRPr="00EC559A">
        <w:rPr>
          <w:rFonts w:ascii="Times New Roman" w:hAnsi="Times New Roman"/>
          <w:color w:val="000000"/>
          <w:sz w:val="22"/>
          <w:szCs w:val="22"/>
        </w:rPr>
        <w:t xml:space="preserve">grade to an F. The final grade replaces the I on the </w:t>
      </w:r>
      <w:r w:rsidR="0072362B" w:rsidRPr="00EC559A">
        <w:rPr>
          <w:rFonts w:ascii="Times New Roman" w:hAnsi="Times New Roman"/>
          <w:color w:val="000000"/>
          <w:sz w:val="22"/>
          <w:szCs w:val="22"/>
        </w:rPr>
        <w:t>intern</w:t>
      </w:r>
      <w:r w:rsidRPr="00EC559A">
        <w:rPr>
          <w:rFonts w:ascii="Times New Roman" w:hAnsi="Times New Roman"/>
          <w:color w:val="000000"/>
          <w:sz w:val="22"/>
          <w:szCs w:val="22"/>
        </w:rPr>
        <w:t xml:space="preserve">'s permanent record (transcript); attempted hours, earned hours, quality points, and quarter/cumulative grade point averages are recalculated applying the final grade. </w:t>
      </w:r>
      <w:r w:rsidRPr="00EC559A">
        <w:rPr>
          <w:rFonts w:ascii="Times New Roman" w:hAnsi="Times New Roman"/>
          <w:b/>
          <w:bCs/>
          <w:color w:val="000000"/>
          <w:sz w:val="22"/>
          <w:szCs w:val="22"/>
        </w:rPr>
        <w:t xml:space="preserve">I </w:t>
      </w:r>
      <w:proofErr w:type="gramStart"/>
      <w:r w:rsidRPr="00EC559A">
        <w:rPr>
          <w:rFonts w:ascii="Times New Roman" w:hAnsi="Times New Roman"/>
          <w:color w:val="000000"/>
          <w:sz w:val="22"/>
          <w:szCs w:val="22"/>
        </w:rPr>
        <w:t>grades</w:t>
      </w:r>
      <w:proofErr w:type="gramEnd"/>
      <w:r w:rsidRPr="00EC559A">
        <w:rPr>
          <w:rFonts w:ascii="Times New Roman" w:hAnsi="Times New Roman"/>
          <w:color w:val="000000"/>
          <w:sz w:val="22"/>
          <w:szCs w:val="22"/>
        </w:rPr>
        <w:t xml:space="preserve"> are cleared only by </w:t>
      </w:r>
      <w:r w:rsidRPr="00EC559A">
        <w:rPr>
          <w:rFonts w:ascii="Times New Roman" w:hAnsi="Times New Roman"/>
          <w:color w:val="000000"/>
          <w:sz w:val="22"/>
          <w:szCs w:val="22"/>
        </w:rPr>
        <w:lastRenderedPageBreak/>
        <w:t xml:space="preserve">completing the required course work within the time frame set forth by the contract. </w:t>
      </w:r>
      <w:r w:rsidR="005933A9" w:rsidRPr="00EC559A">
        <w:rPr>
          <w:rFonts w:ascii="Times New Roman" w:hAnsi="Times New Roman"/>
          <w:color w:val="000000"/>
          <w:sz w:val="22"/>
          <w:szCs w:val="22"/>
        </w:rPr>
        <w:t>Verification statements will NOT be issued to students with a grade of I on their transcripts.</w:t>
      </w:r>
    </w:p>
    <w:p w14:paraId="7813B40A" w14:textId="77777777" w:rsidR="0087299C" w:rsidRPr="00EC559A" w:rsidRDefault="0087299C" w:rsidP="00A87288">
      <w:pPr>
        <w:rPr>
          <w:rFonts w:ascii="Times New Roman" w:hAnsi="Times New Roman"/>
          <w:color w:val="000000"/>
          <w:sz w:val="22"/>
          <w:szCs w:val="22"/>
        </w:rPr>
      </w:pPr>
    </w:p>
    <w:p w14:paraId="26EEDB25" w14:textId="77777777" w:rsidR="0087299C" w:rsidRPr="00EC559A" w:rsidRDefault="0087299C" w:rsidP="00A87288">
      <w:pPr>
        <w:rPr>
          <w:rFonts w:ascii="Times New Roman" w:hAnsi="Times New Roman"/>
          <w:b/>
          <w:color w:val="000000"/>
          <w:sz w:val="22"/>
          <w:szCs w:val="22"/>
        </w:rPr>
      </w:pPr>
      <w:r w:rsidRPr="00EC559A">
        <w:rPr>
          <w:rFonts w:ascii="Times New Roman" w:hAnsi="Times New Roman"/>
          <w:b/>
          <w:color w:val="000000"/>
          <w:sz w:val="22"/>
          <w:szCs w:val="22"/>
        </w:rPr>
        <w:t>i</w:t>
      </w:r>
      <w:r w:rsidR="00CA105E" w:rsidRPr="00EC559A">
        <w:rPr>
          <w:rFonts w:ascii="Times New Roman" w:hAnsi="Times New Roman"/>
          <w:b/>
          <w:color w:val="000000"/>
          <w:sz w:val="22"/>
          <w:szCs w:val="22"/>
        </w:rPr>
        <w:t>v</w:t>
      </w:r>
      <w:r w:rsidRPr="00EC559A">
        <w:rPr>
          <w:rFonts w:ascii="Times New Roman" w:hAnsi="Times New Roman"/>
          <w:b/>
          <w:color w:val="000000"/>
          <w:sz w:val="22"/>
          <w:szCs w:val="22"/>
        </w:rPr>
        <w:t>. Leave of Absence Policy</w:t>
      </w:r>
    </w:p>
    <w:p w14:paraId="3459E97E" w14:textId="77777777" w:rsidR="0076790D" w:rsidRPr="00EC559A" w:rsidRDefault="0076790D" w:rsidP="00A87288">
      <w:pPr>
        <w:rPr>
          <w:rFonts w:ascii="Times New Roman" w:hAnsi="Times New Roman"/>
          <w:b/>
          <w:color w:val="000000"/>
          <w:sz w:val="22"/>
          <w:szCs w:val="22"/>
        </w:rPr>
      </w:pPr>
    </w:p>
    <w:p w14:paraId="785F5273" w14:textId="77777777" w:rsidR="00894CD4" w:rsidRPr="00EC559A" w:rsidRDefault="00894CD4" w:rsidP="00894CD4">
      <w:pPr>
        <w:rPr>
          <w:rFonts w:ascii="Times New Roman" w:hAnsi="Times New Roman"/>
          <w:sz w:val="22"/>
          <w:szCs w:val="22"/>
        </w:rPr>
      </w:pPr>
      <w:r w:rsidRPr="00EC559A">
        <w:rPr>
          <w:rFonts w:ascii="Times New Roman" w:hAnsi="Times New Roman"/>
          <w:sz w:val="22"/>
          <w:szCs w:val="22"/>
        </w:rPr>
        <w:t>Interns are allowed to take a leave of absence for reasons determined appropriate by the Dietetic Internship Director and the Department Chair.  If an intern must request a leave of absence, he/she must do the following:</w:t>
      </w:r>
    </w:p>
    <w:p w14:paraId="7BEAF125" w14:textId="77777777" w:rsidR="00894CD4" w:rsidRPr="00EC559A" w:rsidRDefault="00894CD4" w:rsidP="00AA7385">
      <w:pPr>
        <w:numPr>
          <w:ilvl w:val="0"/>
          <w:numId w:val="16"/>
        </w:numPr>
        <w:tabs>
          <w:tab w:val="clear" w:pos="1080"/>
          <w:tab w:val="num" w:pos="360"/>
        </w:tabs>
        <w:ind w:left="360"/>
        <w:rPr>
          <w:rFonts w:ascii="Times New Roman" w:hAnsi="Times New Roman"/>
          <w:sz w:val="22"/>
          <w:szCs w:val="22"/>
        </w:rPr>
      </w:pPr>
      <w:r w:rsidRPr="00EC559A">
        <w:rPr>
          <w:rFonts w:ascii="Times New Roman" w:hAnsi="Times New Roman"/>
          <w:sz w:val="22"/>
          <w:szCs w:val="22"/>
        </w:rPr>
        <w:t>Request the leave of absence IN WRITING from the facility preceptor(s) AND the DI Director at least 4 weeks in advance of the proposed leave</w:t>
      </w:r>
      <w:r w:rsidR="00F26F10" w:rsidRPr="00EC559A">
        <w:rPr>
          <w:rFonts w:ascii="Times New Roman" w:hAnsi="Times New Roman"/>
          <w:sz w:val="22"/>
          <w:szCs w:val="22"/>
        </w:rPr>
        <w:t>, if possible</w:t>
      </w:r>
      <w:r w:rsidRPr="00EC559A">
        <w:rPr>
          <w:rFonts w:ascii="Times New Roman" w:hAnsi="Times New Roman"/>
          <w:sz w:val="22"/>
          <w:szCs w:val="22"/>
        </w:rPr>
        <w:t xml:space="preserve">.  </w:t>
      </w:r>
      <w:r w:rsidRPr="00EC559A">
        <w:rPr>
          <w:rFonts w:ascii="Times New Roman" w:hAnsi="Times New Roman"/>
          <w:b/>
          <w:sz w:val="22"/>
          <w:szCs w:val="22"/>
          <w:u w:val="single"/>
        </w:rPr>
        <w:t>If a leave of absence needs to extend beyond 4 weeks, the intern will be asked to leave the internship and re-apply the following year</w:t>
      </w:r>
      <w:r w:rsidRPr="00EC559A">
        <w:rPr>
          <w:rFonts w:ascii="Times New Roman" w:hAnsi="Times New Roman"/>
          <w:sz w:val="22"/>
          <w:szCs w:val="22"/>
        </w:rPr>
        <w:t>.</w:t>
      </w:r>
    </w:p>
    <w:p w14:paraId="7F3223E1" w14:textId="77777777" w:rsidR="00894CD4" w:rsidRPr="00EC559A" w:rsidRDefault="00894CD4" w:rsidP="00AA7385">
      <w:pPr>
        <w:numPr>
          <w:ilvl w:val="0"/>
          <w:numId w:val="16"/>
        </w:numPr>
        <w:tabs>
          <w:tab w:val="clear" w:pos="1080"/>
          <w:tab w:val="num" w:pos="360"/>
        </w:tabs>
        <w:ind w:left="360"/>
        <w:rPr>
          <w:rFonts w:ascii="Times New Roman" w:hAnsi="Times New Roman"/>
          <w:sz w:val="22"/>
          <w:szCs w:val="22"/>
        </w:rPr>
      </w:pPr>
      <w:r w:rsidRPr="00EC559A">
        <w:rPr>
          <w:rFonts w:ascii="Times New Roman" w:hAnsi="Times New Roman"/>
          <w:sz w:val="22"/>
          <w:szCs w:val="22"/>
        </w:rPr>
        <w:t>Work with the DI Director and preceptor(s) to determine the following:</w:t>
      </w:r>
    </w:p>
    <w:p w14:paraId="4197704A" w14:textId="77777777" w:rsidR="00894CD4" w:rsidRPr="00EC559A" w:rsidRDefault="00894CD4" w:rsidP="00AA7385">
      <w:pPr>
        <w:numPr>
          <w:ilvl w:val="2"/>
          <w:numId w:val="4"/>
        </w:numPr>
        <w:tabs>
          <w:tab w:val="clear" w:pos="1800"/>
          <w:tab w:val="num" w:pos="1080"/>
        </w:tabs>
        <w:ind w:left="1080"/>
        <w:rPr>
          <w:rFonts w:ascii="Times New Roman" w:hAnsi="Times New Roman"/>
          <w:sz w:val="22"/>
          <w:szCs w:val="22"/>
        </w:rPr>
      </w:pPr>
      <w:r w:rsidRPr="00EC559A">
        <w:rPr>
          <w:rFonts w:ascii="Times New Roman" w:hAnsi="Times New Roman"/>
          <w:sz w:val="22"/>
          <w:szCs w:val="22"/>
        </w:rPr>
        <w:t>When the time will be made up (exact dates and times)</w:t>
      </w:r>
    </w:p>
    <w:p w14:paraId="69BBA2F8" w14:textId="77777777" w:rsidR="00894CD4" w:rsidRPr="00EC559A" w:rsidRDefault="00894CD4" w:rsidP="00AA7385">
      <w:pPr>
        <w:numPr>
          <w:ilvl w:val="2"/>
          <w:numId w:val="4"/>
        </w:numPr>
        <w:tabs>
          <w:tab w:val="clear" w:pos="1800"/>
          <w:tab w:val="num" w:pos="1080"/>
        </w:tabs>
        <w:ind w:left="1080"/>
        <w:rPr>
          <w:rFonts w:ascii="Times New Roman" w:hAnsi="Times New Roman"/>
          <w:sz w:val="22"/>
          <w:szCs w:val="22"/>
        </w:rPr>
      </w:pPr>
      <w:r w:rsidRPr="00EC559A">
        <w:rPr>
          <w:rFonts w:ascii="Times New Roman" w:hAnsi="Times New Roman"/>
          <w:sz w:val="22"/>
          <w:szCs w:val="22"/>
        </w:rPr>
        <w:t>When the missed activities will be due (exact dates)</w:t>
      </w:r>
    </w:p>
    <w:p w14:paraId="5E67E6FF" w14:textId="77777777" w:rsidR="00894CD4" w:rsidRPr="00EC559A" w:rsidRDefault="00894CD4" w:rsidP="00AA7385">
      <w:pPr>
        <w:numPr>
          <w:ilvl w:val="2"/>
          <w:numId w:val="4"/>
        </w:numPr>
        <w:tabs>
          <w:tab w:val="clear" w:pos="1800"/>
          <w:tab w:val="num" w:pos="1080"/>
        </w:tabs>
        <w:ind w:left="1080"/>
        <w:rPr>
          <w:rFonts w:ascii="Times New Roman" w:hAnsi="Times New Roman"/>
          <w:sz w:val="22"/>
          <w:szCs w:val="22"/>
        </w:rPr>
      </w:pPr>
      <w:r w:rsidRPr="00EC559A">
        <w:rPr>
          <w:rFonts w:ascii="Times New Roman" w:hAnsi="Times New Roman"/>
          <w:sz w:val="22"/>
          <w:szCs w:val="22"/>
        </w:rPr>
        <w:t>A completed list of all activities and deadlines, as determined by the DI Director and preceptor(s)</w:t>
      </w:r>
    </w:p>
    <w:p w14:paraId="5315BBD9" w14:textId="77777777" w:rsidR="00894CD4" w:rsidRPr="00EC559A" w:rsidRDefault="00894CD4" w:rsidP="00AA7385">
      <w:pPr>
        <w:numPr>
          <w:ilvl w:val="0"/>
          <w:numId w:val="16"/>
        </w:numPr>
        <w:tabs>
          <w:tab w:val="clear" w:pos="1080"/>
          <w:tab w:val="num" w:pos="360"/>
        </w:tabs>
        <w:ind w:left="360"/>
        <w:rPr>
          <w:rFonts w:ascii="Times New Roman" w:hAnsi="Times New Roman"/>
          <w:sz w:val="22"/>
          <w:szCs w:val="22"/>
        </w:rPr>
      </w:pPr>
      <w:r w:rsidRPr="00EC559A">
        <w:rPr>
          <w:rFonts w:ascii="Times New Roman" w:hAnsi="Times New Roman"/>
          <w:sz w:val="22"/>
          <w:szCs w:val="22"/>
        </w:rPr>
        <w:t>Develop a DETAILED written action plan that addresses all of the items in #2 and obtain signatures from 1) The DI Director, 2) All preceptors impacted by the leave of absence, and 3) The Chair of the Department of Nutrition &amp; Food Systems</w:t>
      </w:r>
    </w:p>
    <w:p w14:paraId="03D44D4D" w14:textId="77777777" w:rsidR="00894CD4" w:rsidRPr="00EC559A" w:rsidRDefault="00894CD4" w:rsidP="00894CD4">
      <w:pPr>
        <w:rPr>
          <w:rFonts w:ascii="Times New Roman" w:hAnsi="Times New Roman"/>
          <w:sz w:val="22"/>
          <w:szCs w:val="22"/>
        </w:rPr>
      </w:pPr>
    </w:p>
    <w:p w14:paraId="02A631CF" w14:textId="77777777" w:rsidR="00894CD4" w:rsidRPr="00EC559A" w:rsidRDefault="00894CD4" w:rsidP="00894CD4">
      <w:pPr>
        <w:rPr>
          <w:rFonts w:ascii="Times New Roman" w:hAnsi="Times New Roman"/>
          <w:b/>
          <w:sz w:val="22"/>
          <w:szCs w:val="22"/>
          <w:u w:val="single"/>
        </w:rPr>
      </w:pPr>
      <w:r w:rsidRPr="00EC559A">
        <w:rPr>
          <w:rFonts w:ascii="Times New Roman" w:hAnsi="Times New Roman"/>
          <w:b/>
          <w:sz w:val="22"/>
          <w:szCs w:val="22"/>
          <w:u w:val="single"/>
        </w:rPr>
        <w:t>If the student cannot complete the required competencies/objectives within the semester or requests a leave of absence, the intern must complete ALL required assignments within one semester of finishing the internship.  If the assignments cannot be completed by the August following the scheduled completion of the internship, he/she will not receive a verification statement.</w:t>
      </w:r>
    </w:p>
    <w:p w14:paraId="3CD17378" w14:textId="77777777" w:rsidR="00894CD4" w:rsidRPr="00EC559A" w:rsidRDefault="00894CD4" w:rsidP="00894CD4">
      <w:pPr>
        <w:pStyle w:val="Header"/>
        <w:tabs>
          <w:tab w:val="clear" w:pos="4320"/>
          <w:tab w:val="clear" w:pos="8640"/>
        </w:tabs>
        <w:rPr>
          <w:rFonts w:ascii="Times New Roman" w:hAnsi="Times New Roman"/>
          <w:sz w:val="22"/>
          <w:szCs w:val="22"/>
        </w:rPr>
      </w:pPr>
    </w:p>
    <w:p w14:paraId="4A478EF3" w14:textId="77777777" w:rsidR="008011DD" w:rsidRPr="00EC559A" w:rsidRDefault="00894CD4" w:rsidP="00894CD4">
      <w:pPr>
        <w:ind w:right="36"/>
        <w:rPr>
          <w:rFonts w:ascii="Times New Roman" w:hAnsi="Times New Roman"/>
          <w:sz w:val="22"/>
          <w:szCs w:val="22"/>
        </w:rPr>
      </w:pPr>
      <w:r w:rsidRPr="00EC559A">
        <w:rPr>
          <w:rFonts w:ascii="Times New Roman" w:hAnsi="Times New Roman"/>
          <w:sz w:val="22"/>
          <w:szCs w:val="22"/>
        </w:rPr>
        <w:t>A student may be required to enroll in additional course hours for the additional semester(s) to complete the required assignments for the dietetic internship.</w:t>
      </w:r>
    </w:p>
    <w:p w14:paraId="3643CE47" w14:textId="77777777" w:rsidR="00894CD4" w:rsidRPr="00EC559A" w:rsidRDefault="00894CD4" w:rsidP="00894CD4">
      <w:pPr>
        <w:ind w:right="36"/>
        <w:rPr>
          <w:rFonts w:ascii="Times New Roman" w:hAnsi="Times New Roman"/>
          <w:bCs/>
          <w:sz w:val="22"/>
          <w:szCs w:val="22"/>
        </w:rPr>
      </w:pPr>
    </w:p>
    <w:p w14:paraId="624D5701" w14:textId="77777777" w:rsidR="000263D8" w:rsidRPr="00EC559A" w:rsidRDefault="009F2D52" w:rsidP="00AA7385">
      <w:pPr>
        <w:numPr>
          <w:ilvl w:val="0"/>
          <w:numId w:val="15"/>
        </w:numPr>
        <w:ind w:right="36"/>
        <w:rPr>
          <w:rFonts w:ascii="Times New Roman" w:hAnsi="Times New Roman"/>
          <w:bCs/>
          <w:sz w:val="22"/>
          <w:szCs w:val="22"/>
        </w:rPr>
      </w:pPr>
      <w:r w:rsidRPr="00EC559A">
        <w:rPr>
          <w:rFonts w:ascii="Times New Roman" w:hAnsi="Times New Roman"/>
          <w:b/>
          <w:bCs/>
          <w:sz w:val="22"/>
          <w:szCs w:val="22"/>
        </w:rPr>
        <w:t>PERFORMANCE EVALUATIONS (Disciplinary and Termination Procedures)</w:t>
      </w:r>
    </w:p>
    <w:p w14:paraId="4C0F99B4" w14:textId="77777777" w:rsidR="009F2D52" w:rsidRPr="00EC559A" w:rsidRDefault="009F2D52" w:rsidP="009F2D52">
      <w:pPr>
        <w:ind w:right="36"/>
        <w:rPr>
          <w:rFonts w:ascii="Times New Roman" w:hAnsi="Times New Roman"/>
          <w:bCs/>
          <w:sz w:val="22"/>
          <w:szCs w:val="22"/>
        </w:rPr>
      </w:pPr>
    </w:p>
    <w:p w14:paraId="0D886E27" w14:textId="77777777" w:rsidR="000263D8" w:rsidRPr="00EC559A" w:rsidRDefault="000263D8" w:rsidP="00A87288">
      <w:pPr>
        <w:ind w:right="36"/>
        <w:rPr>
          <w:rFonts w:ascii="Times New Roman" w:hAnsi="Times New Roman"/>
          <w:bCs/>
          <w:sz w:val="22"/>
          <w:szCs w:val="22"/>
        </w:rPr>
      </w:pPr>
      <w:r w:rsidRPr="00EC559A">
        <w:rPr>
          <w:rFonts w:ascii="Times New Roman" w:hAnsi="Times New Roman"/>
          <w:bCs/>
          <w:sz w:val="22"/>
          <w:szCs w:val="22"/>
        </w:rPr>
        <w:t xml:space="preserve">The </w:t>
      </w:r>
      <w:r w:rsidR="00DA3DA4" w:rsidRPr="00EC559A">
        <w:rPr>
          <w:rFonts w:ascii="Times New Roman" w:hAnsi="Times New Roman"/>
          <w:bCs/>
          <w:sz w:val="22"/>
          <w:szCs w:val="22"/>
        </w:rPr>
        <w:t>Professional Evaluations</w:t>
      </w:r>
      <w:r w:rsidR="002E2ED6" w:rsidRPr="00EC559A">
        <w:rPr>
          <w:rFonts w:ascii="Times New Roman" w:hAnsi="Times New Roman"/>
          <w:bCs/>
          <w:sz w:val="22"/>
          <w:szCs w:val="22"/>
        </w:rPr>
        <w:t xml:space="preserve"> are used to provide an evaluation of the dietetic intern’s professional behavior.  Professional Conduct</w:t>
      </w:r>
      <w:r w:rsidR="00310568" w:rsidRPr="00EC559A">
        <w:rPr>
          <w:rFonts w:ascii="Times New Roman" w:hAnsi="Times New Roman"/>
          <w:bCs/>
          <w:sz w:val="22"/>
          <w:szCs w:val="22"/>
        </w:rPr>
        <w:t>/Performance</w:t>
      </w:r>
      <w:r w:rsidR="002E2ED6" w:rsidRPr="00EC559A">
        <w:rPr>
          <w:rFonts w:ascii="Times New Roman" w:hAnsi="Times New Roman"/>
          <w:bCs/>
          <w:sz w:val="22"/>
          <w:szCs w:val="22"/>
        </w:rPr>
        <w:t xml:space="preserve"> Evaluations will be conducted in a</w:t>
      </w:r>
      <w:r w:rsidR="0045771E">
        <w:rPr>
          <w:rFonts w:ascii="Times New Roman" w:hAnsi="Times New Roman"/>
          <w:bCs/>
          <w:sz w:val="22"/>
          <w:szCs w:val="22"/>
        </w:rPr>
        <w:t>ll rotations.</w:t>
      </w:r>
      <w:r w:rsidR="009F0203" w:rsidRPr="00EC559A">
        <w:rPr>
          <w:rFonts w:ascii="Times New Roman" w:hAnsi="Times New Roman"/>
          <w:bCs/>
          <w:sz w:val="22"/>
          <w:szCs w:val="22"/>
        </w:rPr>
        <w:t xml:space="preserve">  Although assigned to align with NFS 694/715, the professional conduct/clinical performance scores will be used as part of the Pass/Fail grade calculated for NFS 567L.</w:t>
      </w:r>
    </w:p>
    <w:p w14:paraId="45F686E3" w14:textId="77777777" w:rsidR="002E2ED6" w:rsidRPr="00EC559A" w:rsidRDefault="002E2ED6" w:rsidP="00A87288">
      <w:pPr>
        <w:ind w:right="36"/>
        <w:rPr>
          <w:rFonts w:ascii="Times New Roman" w:hAnsi="Times New Roman"/>
          <w:bCs/>
          <w:sz w:val="22"/>
          <w:szCs w:val="22"/>
        </w:rPr>
      </w:pPr>
    </w:p>
    <w:p w14:paraId="1DA19F90" w14:textId="77777777" w:rsidR="002E2ED6" w:rsidRPr="00EC559A" w:rsidRDefault="0072362B" w:rsidP="00A87288">
      <w:pPr>
        <w:ind w:right="36"/>
        <w:rPr>
          <w:rFonts w:ascii="Times New Roman" w:hAnsi="Times New Roman"/>
          <w:bCs/>
          <w:sz w:val="22"/>
          <w:szCs w:val="22"/>
        </w:rPr>
      </w:pPr>
      <w:r w:rsidRPr="00EC559A">
        <w:rPr>
          <w:rFonts w:ascii="Times New Roman" w:hAnsi="Times New Roman"/>
          <w:bCs/>
          <w:sz w:val="22"/>
          <w:szCs w:val="22"/>
        </w:rPr>
        <w:t>Intern</w:t>
      </w:r>
      <w:r w:rsidR="00131735" w:rsidRPr="00EC559A">
        <w:rPr>
          <w:rFonts w:ascii="Times New Roman" w:hAnsi="Times New Roman"/>
          <w:bCs/>
          <w:sz w:val="22"/>
          <w:szCs w:val="22"/>
        </w:rPr>
        <w:t>s scoring a “</w:t>
      </w:r>
      <w:r w:rsidR="00DA3DA4" w:rsidRPr="00EC559A">
        <w:rPr>
          <w:rFonts w:ascii="Times New Roman" w:hAnsi="Times New Roman"/>
          <w:bCs/>
          <w:sz w:val="22"/>
          <w:szCs w:val="22"/>
        </w:rPr>
        <w:t>Poor</w:t>
      </w:r>
      <w:r w:rsidR="00131735" w:rsidRPr="00EC559A">
        <w:rPr>
          <w:rFonts w:ascii="Times New Roman" w:hAnsi="Times New Roman"/>
          <w:bCs/>
          <w:sz w:val="22"/>
          <w:szCs w:val="22"/>
        </w:rPr>
        <w:t xml:space="preserve">” on </w:t>
      </w:r>
      <w:r w:rsidR="003862AA" w:rsidRPr="00EC559A">
        <w:rPr>
          <w:rFonts w:ascii="Times New Roman" w:hAnsi="Times New Roman"/>
          <w:bCs/>
          <w:sz w:val="22"/>
          <w:szCs w:val="22"/>
        </w:rPr>
        <w:t xml:space="preserve">any aspect of the Evaluations </w:t>
      </w:r>
      <w:r w:rsidR="00D35207" w:rsidRPr="00EC559A">
        <w:rPr>
          <w:rFonts w:ascii="Times New Roman" w:hAnsi="Times New Roman"/>
          <w:bCs/>
          <w:sz w:val="22"/>
          <w:szCs w:val="22"/>
        </w:rPr>
        <w:t>or</w:t>
      </w:r>
      <w:r w:rsidR="00E150D5" w:rsidRPr="00EC559A">
        <w:rPr>
          <w:rFonts w:ascii="Times New Roman" w:hAnsi="Times New Roman"/>
          <w:bCs/>
          <w:sz w:val="22"/>
          <w:szCs w:val="22"/>
        </w:rPr>
        <w:t xml:space="preserve"> are</w:t>
      </w:r>
      <w:r w:rsidR="00D35207" w:rsidRPr="00EC559A">
        <w:rPr>
          <w:rFonts w:ascii="Times New Roman" w:hAnsi="Times New Roman"/>
          <w:bCs/>
          <w:sz w:val="22"/>
          <w:szCs w:val="22"/>
        </w:rPr>
        <w:t xml:space="preserve"> reported</w:t>
      </w:r>
      <w:r w:rsidR="003862AA" w:rsidRPr="00EC559A">
        <w:rPr>
          <w:rFonts w:ascii="Times New Roman" w:hAnsi="Times New Roman"/>
          <w:bCs/>
          <w:sz w:val="22"/>
          <w:szCs w:val="22"/>
        </w:rPr>
        <w:t xml:space="preserve"> to </w:t>
      </w:r>
      <w:r w:rsidR="00E150D5" w:rsidRPr="00EC559A">
        <w:rPr>
          <w:rFonts w:ascii="Times New Roman" w:hAnsi="Times New Roman"/>
          <w:bCs/>
          <w:sz w:val="22"/>
          <w:szCs w:val="22"/>
        </w:rPr>
        <w:t xml:space="preserve">exhibit unprofessional behaviors or are </w:t>
      </w:r>
      <w:r w:rsidR="003862AA" w:rsidRPr="00EC559A">
        <w:rPr>
          <w:rFonts w:ascii="Times New Roman" w:hAnsi="Times New Roman"/>
          <w:bCs/>
          <w:sz w:val="22"/>
          <w:szCs w:val="22"/>
        </w:rPr>
        <w:t>be unwilling to perform duties at the facilities (see above</w:t>
      </w:r>
      <w:r w:rsidR="00E150D5" w:rsidRPr="00EC559A">
        <w:rPr>
          <w:rFonts w:ascii="Times New Roman" w:hAnsi="Times New Roman"/>
          <w:bCs/>
          <w:sz w:val="22"/>
          <w:szCs w:val="22"/>
        </w:rPr>
        <w:t>, Section M</w:t>
      </w:r>
      <w:r w:rsidR="003862AA" w:rsidRPr="00EC559A">
        <w:rPr>
          <w:rFonts w:ascii="Times New Roman" w:hAnsi="Times New Roman"/>
          <w:bCs/>
          <w:sz w:val="22"/>
          <w:szCs w:val="22"/>
        </w:rPr>
        <w:t xml:space="preserve">) </w:t>
      </w:r>
      <w:r w:rsidR="00131735" w:rsidRPr="00EC559A">
        <w:rPr>
          <w:rFonts w:ascii="Times New Roman" w:hAnsi="Times New Roman"/>
          <w:bCs/>
          <w:sz w:val="22"/>
          <w:szCs w:val="22"/>
        </w:rPr>
        <w:t xml:space="preserve">following discipline </w:t>
      </w:r>
      <w:r w:rsidR="00DA3DA4" w:rsidRPr="00EC559A">
        <w:rPr>
          <w:rFonts w:ascii="Times New Roman" w:hAnsi="Times New Roman"/>
          <w:bCs/>
          <w:sz w:val="22"/>
          <w:szCs w:val="22"/>
        </w:rPr>
        <w:t xml:space="preserve">protocol </w:t>
      </w:r>
      <w:r w:rsidR="003862AA" w:rsidRPr="00EC559A">
        <w:rPr>
          <w:rFonts w:ascii="Times New Roman" w:hAnsi="Times New Roman"/>
          <w:bCs/>
          <w:sz w:val="22"/>
          <w:szCs w:val="22"/>
        </w:rPr>
        <w:t>will be followed.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9272"/>
      </w:tblGrid>
      <w:tr w:rsidR="00131735" w:rsidRPr="00EC559A" w14:paraId="3BD86D3C" w14:textId="77777777" w:rsidTr="00F26F10">
        <w:tc>
          <w:tcPr>
            <w:tcW w:w="1415" w:type="dxa"/>
          </w:tcPr>
          <w:p w14:paraId="5C731CC5" w14:textId="77777777" w:rsidR="00131735" w:rsidRPr="00EC559A" w:rsidRDefault="00131735" w:rsidP="00A87288">
            <w:pPr>
              <w:rPr>
                <w:rFonts w:ascii="Times New Roman" w:hAnsi="Times New Roman"/>
                <w:sz w:val="22"/>
                <w:szCs w:val="22"/>
              </w:rPr>
            </w:pPr>
            <w:r w:rsidRPr="00EC559A">
              <w:rPr>
                <w:rFonts w:ascii="Times New Roman" w:hAnsi="Times New Roman"/>
                <w:sz w:val="22"/>
                <w:szCs w:val="22"/>
              </w:rPr>
              <w:t>1</w:t>
            </w:r>
            <w:r w:rsidRPr="00EC559A">
              <w:rPr>
                <w:rFonts w:ascii="Times New Roman" w:hAnsi="Times New Roman"/>
                <w:sz w:val="22"/>
                <w:szCs w:val="22"/>
                <w:vertAlign w:val="superscript"/>
              </w:rPr>
              <w:t>st</w:t>
            </w:r>
            <w:r w:rsidRPr="00EC559A">
              <w:rPr>
                <w:rFonts w:ascii="Times New Roman" w:hAnsi="Times New Roman"/>
                <w:sz w:val="22"/>
                <w:szCs w:val="22"/>
              </w:rPr>
              <w:t xml:space="preserve"> offense</w:t>
            </w:r>
            <w:r w:rsidR="00E150D5" w:rsidRPr="00EC559A">
              <w:rPr>
                <w:rFonts w:ascii="Times New Roman" w:hAnsi="Times New Roman"/>
                <w:sz w:val="22"/>
                <w:szCs w:val="22"/>
              </w:rPr>
              <w:t xml:space="preserve"> (any behavior)</w:t>
            </w:r>
          </w:p>
        </w:tc>
        <w:tc>
          <w:tcPr>
            <w:tcW w:w="9385" w:type="dxa"/>
          </w:tcPr>
          <w:p w14:paraId="47239A04" w14:textId="77777777" w:rsidR="00131735" w:rsidRPr="00EC559A" w:rsidRDefault="00131735" w:rsidP="00692874">
            <w:pPr>
              <w:rPr>
                <w:rFonts w:ascii="Times New Roman" w:hAnsi="Times New Roman"/>
                <w:sz w:val="22"/>
                <w:szCs w:val="22"/>
              </w:rPr>
            </w:pPr>
            <w:r w:rsidRPr="00EC559A">
              <w:rPr>
                <w:rFonts w:ascii="Times New Roman" w:hAnsi="Times New Roman"/>
                <w:sz w:val="22"/>
                <w:szCs w:val="22"/>
              </w:rPr>
              <w:t xml:space="preserve">Written warning placed in </w:t>
            </w:r>
            <w:r w:rsidR="0072362B" w:rsidRPr="00EC559A">
              <w:rPr>
                <w:rFonts w:ascii="Times New Roman" w:hAnsi="Times New Roman"/>
                <w:sz w:val="22"/>
                <w:szCs w:val="22"/>
              </w:rPr>
              <w:t>intern</w:t>
            </w:r>
            <w:r w:rsidRPr="00EC559A">
              <w:rPr>
                <w:rFonts w:ascii="Times New Roman" w:hAnsi="Times New Roman"/>
                <w:sz w:val="22"/>
                <w:szCs w:val="22"/>
              </w:rPr>
              <w:t>’</w:t>
            </w:r>
            <w:r w:rsidR="00310568" w:rsidRPr="00EC559A">
              <w:rPr>
                <w:rFonts w:ascii="Times New Roman" w:hAnsi="Times New Roman"/>
                <w:sz w:val="22"/>
                <w:szCs w:val="22"/>
              </w:rPr>
              <w:t>s</w:t>
            </w:r>
            <w:r w:rsidRPr="00EC559A">
              <w:rPr>
                <w:rFonts w:ascii="Times New Roman" w:hAnsi="Times New Roman"/>
                <w:sz w:val="22"/>
                <w:szCs w:val="22"/>
              </w:rPr>
              <w:t xml:space="preserve"> permanent file.  Plan of action written by </w:t>
            </w:r>
            <w:r w:rsidR="0072362B" w:rsidRPr="00EC559A">
              <w:rPr>
                <w:rFonts w:ascii="Times New Roman" w:hAnsi="Times New Roman"/>
                <w:sz w:val="22"/>
                <w:szCs w:val="22"/>
              </w:rPr>
              <w:t>intern</w:t>
            </w:r>
            <w:r w:rsidRPr="00EC559A">
              <w:rPr>
                <w:rFonts w:ascii="Times New Roman" w:hAnsi="Times New Roman"/>
                <w:sz w:val="22"/>
                <w:szCs w:val="22"/>
              </w:rPr>
              <w:t xml:space="preserve"> and approved by facility preceptor and Dietetic Internship Director filed.</w:t>
            </w:r>
            <w:r w:rsidR="00310568" w:rsidRPr="00EC559A">
              <w:rPr>
                <w:rFonts w:ascii="Times New Roman" w:hAnsi="Times New Roman"/>
                <w:sz w:val="22"/>
                <w:szCs w:val="22"/>
              </w:rPr>
              <w:t xml:space="preserve"> </w:t>
            </w:r>
            <w:r w:rsidR="00692874" w:rsidRPr="00EC559A">
              <w:rPr>
                <w:rFonts w:ascii="Times New Roman" w:hAnsi="Times New Roman"/>
                <w:sz w:val="22"/>
                <w:szCs w:val="22"/>
              </w:rPr>
              <w:t>A re-evaluation will occur within 2 weeks of the offense.  If the intern scores “poor” in any area during the re-evaluation period, he/she will proceed to a second offense.</w:t>
            </w:r>
            <w:r w:rsidR="00310568" w:rsidRPr="00EC559A">
              <w:rPr>
                <w:rFonts w:ascii="Times New Roman" w:hAnsi="Times New Roman"/>
                <w:sz w:val="22"/>
                <w:szCs w:val="22"/>
              </w:rPr>
              <w:t xml:space="preserve"> </w:t>
            </w:r>
          </w:p>
        </w:tc>
      </w:tr>
      <w:tr w:rsidR="00131735" w:rsidRPr="00EC559A" w14:paraId="6EF403A1" w14:textId="77777777" w:rsidTr="00F26F10">
        <w:tc>
          <w:tcPr>
            <w:tcW w:w="1415" w:type="dxa"/>
          </w:tcPr>
          <w:p w14:paraId="78E37235" w14:textId="77777777" w:rsidR="00131735" w:rsidRPr="00EC559A" w:rsidRDefault="00131735" w:rsidP="00E150D5">
            <w:pPr>
              <w:rPr>
                <w:rFonts w:ascii="Times New Roman" w:hAnsi="Times New Roman"/>
                <w:sz w:val="22"/>
                <w:szCs w:val="22"/>
              </w:rPr>
            </w:pPr>
            <w:r w:rsidRPr="00EC559A">
              <w:rPr>
                <w:rFonts w:ascii="Times New Roman" w:hAnsi="Times New Roman"/>
                <w:sz w:val="22"/>
                <w:szCs w:val="22"/>
              </w:rPr>
              <w:t>2</w:t>
            </w:r>
            <w:r w:rsidRPr="00EC559A">
              <w:rPr>
                <w:rFonts w:ascii="Times New Roman" w:hAnsi="Times New Roman"/>
                <w:sz w:val="22"/>
                <w:szCs w:val="22"/>
                <w:vertAlign w:val="superscript"/>
              </w:rPr>
              <w:t>nd</w:t>
            </w:r>
            <w:r w:rsidRPr="00EC559A">
              <w:rPr>
                <w:rFonts w:ascii="Times New Roman" w:hAnsi="Times New Roman"/>
                <w:sz w:val="22"/>
                <w:szCs w:val="22"/>
              </w:rPr>
              <w:t xml:space="preserve"> offense </w:t>
            </w:r>
            <w:r w:rsidR="00E150D5" w:rsidRPr="00EC559A">
              <w:rPr>
                <w:rFonts w:ascii="Times New Roman" w:hAnsi="Times New Roman"/>
                <w:sz w:val="22"/>
                <w:szCs w:val="22"/>
              </w:rPr>
              <w:t>(any behavior)</w:t>
            </w:r>
          </w:p>
        </w:tc>
        <w:tc>
          <w:tcPr>
            <w:tcW w:w="9385" w:type="dxa"/>
          </w:tcPr>
          <w:p w14:paraId="48A14C2C" w14:textId="77777777" w:rsidR="00131735" w:rsidRPr="00EC559A" w:rsidRDefault="00131735" w:rsidP="00A87288">
            <w:pPr>
              <w:rPr>
                <w:rFonts w:ascii="Times New Roman" w:hAnsi="Times New Roman"/>
                <w:sz w:val="22"/>
                <w:szCs w:val="22"/>
              </w:rPr>
            </w:pPr>
            <w:r w:rsidRPr="00EC559A">
              <w:rPr>
                <w:rFonts w:ascii="Times New Roman" w:hAnsi="Times New Roman"/>
                <w:sz w:val="22"/>
                <w:szCs w:val="22"/>
              </w:rPr>
              <w:t>Committee</w:t>
            </w:r>
            <w:r w:rsidRPr="00EC559A">
              <w:rPr>
                <w:rFonts w:ascii="Times New Roman" w:hAnsi="Times New Roman"/>
                <w:sz w:val="22"/>
                <w:szCs w:val="22"/>
                <w:vertAlign w:val="superscript"/>
              </w:rPr>
              <w:t>*</w:t>
            </w:r>
            <w:r w:rsidRPr="00EC559A">
              <w:rPr>
                <w:rFonts w:ascii="Times New Roman" w:hAnsi="Times New Roman"/>
                <w:sz w:val="22"/>
                <w:szCs w:val="22"/>
              </w:rPr>
              <w:t xml:space="preserve"> meeting with the facility preceptor(s) and Dietetic Internship director to file plan of action (e.g. additional supervised practice, additional coursework, continued remediation of assignments</w:t>
            </w:r>
            <w:r w:rsidR="009F0203" w:rsidRPr="00EC559A">
              <w:rPr>
                <w:rFonts w:ascii="Times New Roman" w:hAnsi="Times New Roman"/>
                <w:sz w:val="22"/>
                <w:szCs w:val="22"/>
              </w:rPr>
              <w:t>.) One-half of professional conduct points forfeited in NFS 567L.</w:t>
            </w:r>
          </w:p>
        </w:tc>
      </w:tr>
      <w:tr w:rsidR="00131735" w:rsidRPr="00EC559A" w14:paraId="34227CE3" w14:textId="77777777" w:rsidTr="00F26F10">
        <w:tc>
          <w:tcPr>
            <w:tcW w:w="1415" w:type="dxa"/>
          </w:tcPr>
          <w:p w14:paraId="223C3AEA" w14:textId="77777777" w:rsidR="00131735" w:rsidRPr="00EC559A" w:rsidRDefault="00131735" w:rsidP="00A87288">
            <w:pPr>
              <w:rPr>
                <w:rFonts w:ascii="Times New Roman" w:hAnsi="Times New Roman"/>
                <w:sz w:val="22"/>
                <w:szCs w:val="22"/>
              </w:rPr>
            </w:pPr>
            <w:r w:rsidRPr="00EC559A">
              <w:rPr>
                <w:rFonts w:ascii="Times New Roman" w:hAnsi="Times New Roman"/>
                <w:sz w:val="22"/>
                <w:szCs w:val="22"/>
              </w:rPr>
              <w:t>3</w:t>
            </w:r>
            <w:r w:rsidRPr="00EC559A">
              <w:rPr>
                <w:rFonts w:ascii="Times New Roman" w:hAnsi="Times New Roman"/>
                <w:sz w:val="22"/>
                <w:szCs w:val="22"/>
                <w:vertAlign w:val="superscript"/>
              </w:rPr>
              <w:t>rd</w:t>
            </w:r>
            <w:r w:rsidRPr="00EC559A">
              <w:rPr>
                <w:rFonts w:ascii="Times New Roman" w:hAnsi="Times New Roman"/>
                <w:sz w:val="22"/>
                <w:szCs w:val="22"/>
              </w:rPr>
              <w:t xml:space="preserve"> offense</w:t>
            </w:r>
            <w:r w:rsidR="00E150D5" w:rsidRPr="00EC559A">
              <w:rPr>
                <w:rFonts w:ascii="Times New Roman" w:hAnsi="Times New Roman"/>
                <w:sz w:val="22"/>
                <w:szCs w:val="22"/>
              </w:rPr>
              <w:t xml:space="preserve"> (any behavior)</w:t>
            </w:r>
          </w:p>
        </w:tc>
        <w:tc>
          <w:tcPr>
            <w:tcW w:w="9385" w:type="dxa"/>
          </w:tcPr>
          <w:p w14:paraId="7BACED8F" w14:textId="77777777" w:rsidR="00131735" w:rsidRPr="00EC559A" w:rsidRDefault="00131735" w:rsidP="00A87288">
            <w:pPr>
              <w:rPr>
                <w:rFonts w:ascii="Times New Roman" w:hAnsi="Times New Roman"/>
                <w:sz w:val="22"/>
                <w:szCs w:val="22"/>
              </w:rPr>
            </w:pPr>
            <w:r w:rsidRPr="00EC559A">
              <w:rPr>
                <w:rFonts w:ascii="Times New Roman" w:hAnsi="Times New Roman"/>
                <w:sz w:val="22"/>
                <w:szCs w:val="22"/>
              </w:rPr>
              <w:t>Termination</w:t>
            </w:r>
            <w:r w:rsidR="00DA3DA4" w:rsidRPr="00EC559A">
              <w:rPr>
                <w:rFonts w:ascii="Times New Roman" w:hAnsi="Times New Roman"/>
                <w:sz w:val="22"/>
                <w:szCs w:val="22"/>
              </w:rPr>
              <w:t xml:space="preserve"> from the DI </w:t>
            </w:r>
          </w:p>
        </w:tc>
      </w:tr>
    </w:tbl>
    <w:p w14:paraId="2A1DE6B5" w14:textId="77777777" w:rsidR="00131735" w:rsidRPr="00EC559A" w:rsidRDefault="00131735" w:rsidP="00A87288">
      <w:pPr>
        <w:ind w:right="36"/>
        <w:rPr>
          <w:rFonts w:ascii="Times New Roman" w:hAnsi="Times New Roman"/>
          <w:bCs/>
          <w:sz w:val="22"/>
          <w:szCs w:val="22"/>
        </w:rPr>
      </w:pPr>
    </w:p>
    <w:p w14:paraId="58288A37" w14:textId="77777777" w:rsidR="002E2ED6" w:rsidRPr="00EC559A" w:rsidRDefault="00131735" w:rsidP="00A87288">
      <w:pPr>
        <w:ind w:right="36"/>
        <w:rPr>
          <w:rFonts w:ascii="Times New Roman" w:hAnsi="Times New Roman"/>
          <w:bCs/>
          <w:sz w:val="22"/>
          <w:szCs w:val="22"/>
        </w:rPr>
      </w:pPr>
      <w:r w:rsidRPr="00EC559A">
        <w:rPr>
          <w:rFonts w:ascii="Times New Roman" w:hAnsi="Times New Roman"/>
          <w:bCs/>
          <w:sz w:val="22"/>
          <w:szCs w:val="22"/>
        </w:rPr>
        <w:t xml:space="preserve">Committee </w:t>
      </w:r>
      <w:r w:rsidR="00E150D5" w:rsidRPr="00EC559A">
        <w:rPr>
          <w:rFonts w:ascii="Times New Roman" w:hAnsi="Times New Roman"/>
          <w:bCs/>
          <w:sz w:val="22"/>
          <w:szCs w:val="22"/>
        </w:rPr>
        <w:t xml:space="preserve">may </w:t>
      </w:r>
      <w:r w:rsidRPr="00EC559A">
        <w:rPr>
          <w:rFonts w:ascii="Times New Roman" w:hAnsi="Times New Roman"/>
          <w:bCs/>
          <w:sz w:val="22"/>
          <w:szCs w:val="22"/>
        </w:rPr>
        <w:t xml:space="preserve">consist of the following: NFS department faculty member and/or chair, Dietetic Internship Director, Facility Preceptor (from another facility), </w:t>
      </w:r>
      <w:r w:rsidR="00DA3DA4" w:rsidRPr="00EC559A">
        <w:rPr>
          <w:rFonts w:ascii="Times New Roman" w:hAnsi="Times New Roman"/>
          <w:bCs/>
          <w:sz w:val="22"/>
          <w:szCs w:val="22"/>
        </w:rPr>
        <w:t xml:space="preserve">and </w:t>
      </w:r>
      <w:r w:rsidR="003862AA" w:rsidRPr="00EC559A">
        <w:rPr>
          <w:rFonts w:ascii="Times New Roman" w:hAnsi="Times New Roman"/>
          <w:bCs/>
          <w:sz w:val="22"/>
          <w:szCs w:val="22"/>
        </w:rPr>
        <w:t>an</w:t>
      </w:r>
      <w:r w:rsidR="00DA3DA4" w:rsidRPr="00EC559A">
        <w:rPr>
          <w:rFonts w:ascii="Times New Roman" w:hAnsi="Times New Roman"/>
          <w:bCs/>
          <w:sz w:val="22"/>
          <w:szCs w:val="22"/>
        </w:rPr>
        <w:t xml:space="preserve"> </w:t>
      </w:r>
      <w:r w:rsidR="0072362B" w:rsidRPr="00EC559A">
        <w:rPr>
          <w:rFonts w:ascii="Times New Roman" w:hAnsi="Times New Roman"/>
          <w:bCs/>
          <w:sz w:val="22"/>
          <w:szCs w:val="22"/>
        </w:rPr>
        <w:t>intern</w:t>
      </w:r>
      <w:r w:rsidRPr="00EC559A">
        <w:rPr>
          <w:rFonts w:ascii="Times New Roman" w:hAnsi="Times New Roman"/>
          <w:bCs/>
          <w:sz w:val="22"/>
          <w:szCs w:val="22"/>
        </w:rPr>
        <w:t xml:space="preserve"> representative.  </w:t>
      </w:r>
      <w:r w:rsidR="00C73696" w:rsidRPr="00EC559A">
        <w:rPr>
          <w:rFonts w:ascii="Times New Roman" w:hAnsi="Times New Roman"/>
          <w:bCs/>
          <w:sz w:val="22"/>
          <w:szCs w:val="22"/>
        </w:rPr>
        <w:t xml:space="preserve">The dietetic intern with the identified problem also will be in attendance.  The committee’s function is to provide unbiased input for problem resolution.  If the intern is not in agreement with the committee’s decision(s), the intern has the right to provide a written appeal to the </w:t>
      </w:r>
      <w:r w:rsidR="00D35207" w:rsidRPr="00EC559A">
        <w:rPr>
          <w:rFonts w:ascii="Times New Roman" w:hAnsi="Times New Roman"/>
          <w:bCs/>
          <w:sz w:val="22"/>
          <w:szCs w:val="22"/>
        </w:rPr>
        <w:t>Chair of</w:t>
      </w:r>
      <w:r w:rsidR="00C73696" w:rsidRPr="00EC559A">
        <w:rPr>
          <w:rFonts w:ascii="Times New Roman" w:hAnsi="Times New Roman"/>
          <w:bCs/>
          <w:sz w:val="22"/>
          <w:szCs w:val="22"/>
        </w:rPr>
        <w:t xml:space="preserve"> the Department of Nutrition &amp; Food Systems.  The intern will then be given the opportunity to voice his/her complaint to the committee.  If the intern feels there is still unsuccessful problem </w:t>
      </w:r>
      <w:proofErr w:type="gramStart"/>
      <w:r w:rsidR="00C73696" w:rsidRPr="00EC559A">
        <w:rPr>
          <w:rFonts w:ascii="Times New Roman" w:hAnsi="Times New Roman"/>
          <w:bCs/>
          <w:sz w:val="22"/>
          <w:szCs w:val="22"/>
        </w:rPr>
        <w:t>resolution</w:t>
      </w:r>
      <w:proofErr w:type="gramEnd"/>
      <w:r w:rsidR="00C73696" w:rsidRPr="00EC559A">
        <w:rPr>
          <w:rFonts w:ascii="Times New Roman" w:hAnsi="Times New Roman"/>
          <w:bCs/>
          <w:sz w:val="22"/>
          <w:szCs w:val="22"/>
        </w:rPr>
        <w:t xml:space="preserve"> he/she can appeal to the Dean of </w:t>
      </w:r>
      <w:r w:rsidR="00E50427" w:rsidRPr="00EC559A">
        <w:rPr>
          <w:rFonts w:ascii="Times New Roman" w:hAnsi="Times New Roman"/>
          <w:bCs/>
          <w:sz w:val="22"/>
          <w:szCs w:val="22"/>
        </w:rPr>
        <w:t>Students a</w:t>
      </w:r>
      <w:r w:rsidR="00C73696" w:rsidRPr="00EC559A">
        <w:rPr>
          <w:rFonts w:ascii="Times New Roman" w:hAnsi="Times New Roman"/>
          <w:bCs/>
          <w:sz w:val="22"/>
          <w:szCs w:val="22"/>
        </w:rPr>
        <w:t>nd/or file a formal grievance.  Problem resolution is most favorably dealt with at the program level, but identified grievance channels are available to interns based on perceived needs.</w:t>
      </w:r>
    </w:p>
    <w:p w14:paraId="264B3F5E" w14:textId="77777777" w:rsidR="009F2D52" w:rsidRPr="00EC559A" w:rsidRDefault="009F2D52" w:rsidP="00A87288">
      <w:pPr>
        <w:ind w:right="36"/>
        <w:rPr>
          <w:rFonts w:ascii="Times New Roman" w:hAnsi="Times New Roman"/>
          <w:bCs/>
          <w:sz w:val="22"/>
          <w:szCs w:val="22"/>
        </w:rPr>
      </w:pPr>
    </w:p>
    <w:p w14:paraId="2FCAB564" w14:textId="77777777" w:rsidR="009F2D52" w:rsidRPr="00EC559A" w:rsidRDefault="009F2D52" w:rsidP="009F2D52">
      <w:pPr>
        <w:rPr>
          <w:rFonts w:ascii="Times New Roman" w:hAnsi="Times New Roman"/>
          <w:sz w:val="22"/>
          <w:szCs w:val="22"/>
        </w:rPr>
      </w:pPr>
      <w:r w:rsidRPr="00EC559A">
        <w:rPr>
          <w:rFonts w:ascii="Times New Roman" w:hAnsi="Times New Roman"/>
          <w:sz w:val="22"/>
          <w:szCs w:val="22"/>
        </w:rPr>
        <w:t>Any intern failing to m</w:t>
      </w:r>
      <w:r w:rsidR="00462CB6">
        <w:rPr>
          <w:rFonts w:ascii="Times New Roman" w:hAnsi="Times New Roman"/>
          <w:sz w:val="22"/>
          <w:szCs w:val="22"/>
        </w:rPr>
        <w:t xml:space="preserve">aintain the </w:t>
      </w:r>
      <w:r w:rsidRPr="00EC559A">
        <w:rPr>
          <w:rFonts w:ascii="Times New Roman" w:hAnsi="Times New Roman"/>
          <w:sz w:val="22"/>
          <w:szCs w:val="22"/>
        </w:rPr>
        <w:t xml:space="preserve">standards of the internship and/or graduate school requirements will be subject to probationary status for one semester following action by the </w:t>
      </w:r>
      <w:r w:rsidR="00692874" w:rsidRPr="00EC559A">
        <w:rPr>
          <w:rFonts w:ascii="Times New Roman" w:hAnsi="Times New Roman"/>
          <w:sz w:val="22"/>
          <w:szCs w:val="22"/>
        </w:rPr>
        <w:t xml:space="preserve">committee (see above).  </w:t>
      </w:r>
      <w:r w:rsidRPr="00EC559A">
        <w:rPr>
          <w:rFonts w:ascii="Times New Roman" w:hAnsi="Times New Roman"/>
          <w:sz w:val="22"/>
          <w:szCs w:val="22"/>
        </w:rPr>
        <w:t xml:space="preserve"> Any intern failing to achieve the </w:t>
      </w:r>
      <w:r w:rsidRPr="00EC559A">
        <w:rPr>
          <w:rFonts w:ascii="Times New Roman" w:hAnsi="Times New Roman"/>
          <w:sz w:val="22"/>
          <w:szCs w:val="22"/>
        </w:rPr>
        <w:lastRenderedPageBreak/>
        <w:t xml:space="preserve">required GPA during the probationary semester may be dismissed from the Internship following action by the Admission/Retention Committee.  </w:t>
      </w:r>
    </w:p>
    <w:p w14:paraId="0E9D98AB" w14:textId="77777777" w:rsidR="009F2D52" w:rsidRPr="00EC559A" w:rsidRDefault="009F2D52" w:rsidP="009F2D52">
      <w:pPr>
        <w:rPr>
          <w:rFonts w:ascii="Times New Roman" w:hAnsi="Times New Roman"/>
          <w:sz w:val="22"/>
          <w:szCs w:val="22"/>
        </w:rPr>
      </w:pPr>
    </w:p>
    <w:p w14:paraId="4EF69BB5" w14:textId="77777777" w:rsidR="009F2D52" w:rsidRPr="00EC559A" w:rsidRDefault="009F2D52" w:rsidP="009F2D52">
      <w:pPr>
        <w:rPr>
          <w:rFonts w:ascii="Times New Roman" w:hAnsi="Times New Roman"/>
          <w:sz w:val="22"/>
          <w:szCs w:val="22"/>
        </w:rPr>
      </w:pPr>
      <w:r w:rsidRPr="00EC559A">
        <w:rPr>
          <w:rFonts w:ascii="Times New Roman" w:hAnsi="Times New Roman"/>
          <w:sz w:val="22"/>
          <w:szCs w:val="22"/>
        </w:rPr>
        <w:t xml:space="preserve">An intern may be placed on </w:t>
      </w:r>
      <w:r w:rsidRPr="00EC559A">
        <w:rPr>
          <w:rFonts w:ascii="Times New Roman" w:hAnsi="Times New Roman"/>
          <w:sz w:val="22"/>
          <w:szCs w:val="22"/>
          <w:u w:val="single"/>
        </w:rPr>
        <w:t>disciplinary probation</w:t>
      </w:r>
      <w:r w:rsidRPr="00EC559A">
        <w:rPr>
          <w:rFonts w:ascii="Times New Roman" w:hAnsi="Times New Roman"/>
          <w:sz w:val="22"/>
          <w:szCs w:val="22"/>
        </w:rPr>
        <w:t xml:space="preserve"> for one semester by a majority decision of the Admission/Retention Committee if the intern has failed to comply with accepted standards of professional behavior of either the assigned facility or the University.  At the completion of the semester of disciplinary probation, the Admission/ Retention Committee will reconsider the intern’s behavior during the probationary period, and will recommend one of the following actions:</w:t>
      </w:r>
    </w:p>
    <w:p w14:paraId="65C04272" w14:textId="77777777" w:rsidR="00F520B5" w:rsidRPr="00EC559A" w:rsidRDefault="00F520B5" w:rsidP="009F2D52">
      <w:pPr>
        <w:rPr>
          <w:rFonts w:ascii="Times New Roman" w:hAnsi="Times New Roman"/>
          <w:sz w:val="22"/>
          <w:szCs w:val="22"/>
        </w:rPr>
      </w:pPr>
    </w:p>
    <w:p w14:paraId="1BC20B7F" w14:textId="77777777" w:rsidR="009F2D52" w:rsidRPr="00EC559A" w:rsidRDefault="009F2D52" w:rsidP="00F26F10">
      <w:pPr>
        <w:ind w:left="720"/>
        <w:rPr>
          <w:rFonts w:ascii="Times New Roman" w:hAnsi="Times New Roman"/>
          <w:sz w:val="22"/>
          <w:szCs w:val="22"/>
        </w:rPr>
      </w:pPr>
      <w:r w:rsidRPr="00EC559A">
        <w:rPr>
          <w:rFonts w:ascii="Times New Roman" w:hAnsi="Times New Roman"/>
          <w:sz w:val="22"/>
          <w:szCs w:val="22"/>
        </w:rPr>
        <w:t>A. reinstatement of regular Internship status</w:t>
      </w:r>
    </w:p>
    <w:p w14:paraId="7E3FD92E" w14:textId="77777777" w:rsidR="009F2D52" w:rsidRPr="00EC559A" w:rsidRDefault="009F2D52" w:rsidP="00F26F10">
      <w:pPr>
        <w:ind w:left="720"/>
        <w:rPr>
          <w:rFonts w:ascii="Times New Roman" w:hAnsi="Times New Roman"/>
          <w:sz w:val="22"/>
          <w:szCs w:val="22"/>
        </w:rPr>
      </w:pPr>
      <w:r w:rsidRPr="00EC559A">
        <w:rPr>
          <w:rFonts w:ascii="Times New Roman" w:hAnsi="Times New Roman"/>
          <w:sz w:val="22"/>
          <w:szCs w:val="22"/>
        </w:rPr>
        <w:t>B. continuation of probationary status for an additional semester, or</w:t>
      </w:r>
    </w:p>
    <w:p w14:paraId="727BB5F0" w14:textId="77777777" w:rsidR="009F2D52" w:rsidRPr="00EC559A" w:rsidRDefault="009F2D52" w:rsidP="00F26F10">
      <w:pPr>
        <w:ind w:left="720"/>
        <w:rPr>
          <w:rFonts w:ascii="Times New Roman" w:hAnsi="Times New Roman"/>
          <w:sz w:val="22"/>
          <w:szCs w:val="22"/>
        </w:rPr>
      </w:pPr>
      <w:r w:rsidRPr="00EC559A">
        <w:rPr>
          <w:rFonts w:ascii="Times New Roman" w:hAnsi="Times New Roman"/>
          <w:sz w:val="22"/>
          <w:szCs w:val="22"/>
        </w:rPr>
        <w:t>C. dismissal from the Internship</w:t>
      </w:r>
    </w:p>
    <w:p w14:paraId="0EFFBEB0" w14:textId="77777777" w:rsidR="009F2D52" w:rsidRPr="00EC559A" w:rsidRDefault="009F2D52" w:rsidP="009F2D52">
      <w:pPr>
        <w:rPr>
          <w:rFonts w:ascii="Times New Roman" w:hAnsi="Times New Roman"/>
          <w:sz w:val="22"/>
          <w:szCs w:val="22"/>
        </w:rPr>
      </w:pPr>
    </w:p>
    <w:p w14:paraId="04431B37" w14:textId="77777777" w:rsidR="00E50427" w:rsidRPr="00EC559A" w:rsidRDefault="009F2D52" w:rsidP="003C7796">
      <w:pPr>
        <w:rPr>
          <w:rFonts w:ascii="Times New Roman" w:hAnsi="Times New Roman"/>
          <w:sz w:val="22"/>
          <w:szCs w:val="22"/>
        </w:rPr>
      </w:pPr>
      <w:r w:rsidRPr="00EC559A">
        <w:rPr>
          <w:rFonts w:ascii="Times New Roman" w:hAnsi="Times New Roman"/>
          <w:sz w:val="22"/>
          <w:szCs w:val="22"/>
        </w:rPr>
        <w:t xml:space="preserve">The intern will be informed in writing of probationary status at least one (1) week prior to the beginning of the probationary period.  An intern may be dismissed from the Internship upon a majority decision by the Admission/ Retention Committee if the intern has repeatedly failed to comply with accepted standards of professional behavior after being placed on disciplinary probation for one semester, or if the intern commits an act that is considered so grievous as to warrant immediate dismissal. </w:t>
      </w:r>
    </w:p>
    <w:p w14:paraId="1D77C614" w14:textId="77777777" w:rsidR="00E50427" w:rsidRPr="00EC559A" w:rsidRDefault="00E50427" w:rsidP="003C7796">
      <w:pPr>
        <w:rPr>
          <w:rFonts w:ascii="Times New Roman" w:hAnsi="Times New Roman"/>
          <w:sz w:val="22"/>
          <w:szCs w:val="22"/>
        </w:rPr>
      </w:pPr>
    </w:p>
    <w:p w14:paraId="16F6B07B" w14:textId="77777777" w:rsidR="003C7796" w:rsidRPr="00EC559A" w:rsidRDefault="003C7796" w:rsidP="003C7796">
      <w:pPr>
        <w:rPr>
          <w:rFonts w:ascii="Times New Roman" w:hAnsi="Times New Roman"/>
          <w:sz w:val="22"/>
          <w:szCs w:val="22"/>
        </w:rPr>
      </w:pPr>
      <w:r w:rsidRPr="00EC559A">
        <w:rPr>
          <w:rFonts w:ascii="Times New Roman" w:hAnsi="Times New Roman"/>
          <w:sz w:val="22"/>
          <w:szCs w:val="22"/>
        </w:rPr>
        <w:t>In addition, any of the following actions are also considered as just cause for</w:t>
      </w:r>
      <w:r w:rsidRPr="00EC559A">
        <w:rPr>
          <w:rFonts w:ascii="Times New Roman" w:hAnsi="Times New Roman"/>
          <w:sz w:val="22"/>
          <w:szCs w:val="22"/>
          <w:u w:val="single"/>
        </w:rPr>
        <w:t xml:space="preserve"> immediate dismissal</w:t>
      </w:r>
      <w:r w:rsidRPr="00EC559A">
        <w:rPr>
          <w:rFonts w:ascii="Times New Roman" w:hAnsi="Times New Roman"/>
          <w:sz w:val="22"/>
          <w:szCs w:val="22"/>
        </w:rPr>
        <w:t>:</w:t>
      </w:r>
    </w:p>
    <w:p w14:paraId="10DD0F8A" w14:textId="77777777" w:rsidR="003C7796" w:rsidRPr="00EC559A" w:rsidRDefault="003C7796" w:rsidP="00AA7385">
      <w:pPr>
        <w:widowControl/>
        <w:numPr>
          <w:ilvl w:val="0"/>
          <w:numId w:val="19"/>
        </w:numPr>
        <w:autoSpaceDE/>
        <w:autoSpaceDN/>
        <w:adjustRightInd/>
        <w:rPr>
          <w:rFonts w:ascii="Times New Roman" w:hAnsi="Times New Roman"/>
          <w:sz w:val="22"/>
          <w:szCs w:val="22"/>
        </w:rPr>
      </w:pPr>
      <w:r w:rsidRPr="00EC559A">
        <w:rPr>
          <w:rFonts w:ascii="Times New Roman" w:hAnsi="Times New Roman"/>
          <w:sz w:val="22"/>
          <w:szCs w:val="22"/>
        </w:rPr>
        <w:t>Unauthorized removal, destruction, or theft of any property of the program, USM, clinical/management facilities, employees, or clients.</w:t>
      </w:r>
    </w:p>
    <w:p w14:paraId="0BA9E519" w14:textId="77777777" w:rsidR="003C7796" w:rsidRPr="00EC559A" w:rsidRDefault="003C7796" w:rsidP="00AA7385">
      <w:pPr>
        <w:widowControl/>
        <w:numPr>
          <w:ilvl w:val="0"/>
          <w:numId w:val="19"/>
        </w:numPr>
        <w:autoSpaceDE/>
        <w:autoSpaceDN/>
        <w:adjustRightInd/>
        <w:rPr>
          <w:rFonts w:ascii="Times New Roman" w:hAnsi="Times New Roman"/>
          <w:sz w:val="22"/>
          <w:szCs w:val="22"/>
        </w:rPr>
      </w:pPr>
      <w:r w:rsidRPr="00EC559A">
        <w:rPr>
          <w:rFonts w:ascii="Times New Roman" w:hAnsi="Times New Roman"/>
          <w:sz w:val="22"/>
          <w:szCs w:val="22"/>
        </w:rPr>
        <w:t xml:space="preserve">The use or unauthorized possession of any intoxicants (including all forms of alcohol), illegal drugs or narcotics </w:t>
      </w:r>
      <w:r w:rsidR="00A408DF">
        <w:rPr>
          <w:rFonts w:ascii="Times New Roman" w:hAnsi="Times New Roman"/>
          <w:sz w:val="22"/>
          <w:szCs w:val="22"/>
        </w:rPr>
        <w:t xml:space="preserve">prior to arriving or </w:t>
      </w:r>
      <w:r w:rsidRPr="00EC559A">
        <w:rPr>
          <w:rFonts w:ascii="Times New Roman" w:hAnsi="Times New Roman"/>
          <w:sz w:val="22"/>
          <w:szCs w:val="22"/>
        </w:rPr>
        <w:t>on the grounds of USM or clinical/management facilities.</w:t>
      </w:r>
    </w:p>
    <w:p w14:paraId="0FC699E5" w14:textId="77777777" w:rsidR="003C7796" w:rsidRPr="00EC559A" w:rsidRDefault="003C7796" w:rsidP="00AA7385">
      <w:pPr>
        <w:widowControl/>
        <w:numPr>
          <w:ilvl w:val="0"/>
          <w:numId w:val="19"/>
        </w:numPr>
        <w:autoSpaceDE/>
        <w:autoSpaceDN/>
        <w:adjustRightInd/>
        <w:rPr>
          <w:rFonts w:ascii="Times New Roman" w:hAnsi="Times New Roman"/>
          <w:sz w:val="22"/>
          <w:szCs w:val="22"/>
        </w:rPr>
      </w:pPr>
      <w:r w:rsidRPr="00EC559A">
        <w:rPr>
          <w:rFonts w:ascii="Times New Roman" w:hAnsi="Times New Roman"/>
          <w:sz w:val="22"/>
          <w:szCs w:val="22"/>
        </w:rPr>
        <w:t>Unauthorized use, possession, or distribution of firearms, explosives, fireworks or knives on the grounds of USM or its clinical/management facilities.</w:t>
      </w:r>
    </w:p>
    <w:p w14:paraId="510AA74E" w14:textId="77777777" w:rsidR="003C7796" w:rsidRPr="00EC559A" w:rsidRDefault="003C7796" w:rsidP="00AA7385">
      <w:pPr>
        <w:widowControl/>
        <w:numPr>
          <w:ilvl w:val="0"/>
          <w:numId w:val="19"/>
        </w:numPr>
        <w:autoSpaceDE/>
        <w:autoSpaceDN/>
        <w:adjustRightInd/>
        <w:rPr>
          <w:rFonts w:ascii="Times New Roman" w:hAnsi="Times New Roman"/>
          <w:sz w:val="22"/>
          <w:szCs w:val="22"/>
        </w:rPr>
      </w:pPr>
      <w:r w:rsidRPr="00EC559A">
        <w:rPr>
          <w:rFonts w:ascii="Times New Roman" w:hAnsi="Times New Roman"/>
          <w:sz w:val="22"/>
          <w:szCs w:val="22"/>
        </w:rPr>
        <w:t>Willful submission of false information or alteration of any records or reports.</w:t>
      </w:r>
    </w:p>
    <w:p w14:paraId="20C12F42" w14:textId="77777777" w:rsidR="003C7796" w:rsidRPr="00EC559A" w:rsidRDefault="003C7796" w:rsidP="00AA7385">
      <w:pPr>
        <w:widowControl/>
        <w:numPr>
          <w:ilvl w:val="0"/>
          <w:numId w:val="19"/>
        </w:numPr>
        <w:autoSpaceDE/>
        <w:autoSpaceDN/>
        <w:adjustRightInd/>
        <w:rPr>
          <w:rFonts w:ascii="Times New Roman" w:hAnsi="Times New Roman"/>
          <w:sz w:val="22"/>
          <w:szCs w:val="22"/>
        </w:rPr>
      </w:pPr>
      <w:r w:rsidRPr="00EC559A">
        <w:rPr>
          <w:rFonts w:ascii="Times New Roman" w:hAnsi="Times New Roman"/>
          <w:sz w:val="22"/>
          <w:szCs w:val="22"/>
        </w:rPr>
        <w:t>Dishonesty (cheating, forgery, plagiarism, etc.).</w:t>
      </w:r>
    </w:p>
    <w:p w14:paraId="2E3EBB3D" w14:textId="77777777" w:rsidR="003C7796" w:rsidRPr="00EC559A" w:rsidRDefault="003C7796" w:rsidP="00AA7385">
      <w:pPr>
        <w:widowControl/>
        <w:numPr>
          <w:ilvl w:val="0"/>
          <w:numId w:val="19"/>
        </w:numPr>
        <w:autoSpaceDE/>
        <w:autoSpaceDN/>
        <w:adjustRightInd/>
        <w:rPr>
          <w:rFonts w:ascii="Times New Roman" w:hAnsi="Times New Roman"/>
          <w:sz w:val="22"/>
          <w:szCs w:val="22"/>
        </w:rPr>
      </w:pPr>
      <w:r w:rsidRPr="00EC559A">
        <w:rPr>
          <w:rFonts w:ascii="Times New Roman" w:hAnsi="Times New Roman"/>
          <w:sz w:val="22"/>
          <w:szCs w:val="22"/>
        </w:rPr>
        <w:t>Disclosure of confidential information or discussion of any client information with unauthorized personnel.</w:t>
      </w:r>
    </w:p>
    <w:p w14:paraId="37A1D8D8" w14:textId="77777777" w:rsidR="003C7796" w:rsidRPr="00EC559A" w:rsidRDefault="003C7796" w:rsidP="00AA7385">
      <w:pPr>
        <w:widowControl/>
        <w:numPr>
          <w:ilvl w:val="0"/>
          <w:numId w:val="19"/>
        </w:numPr>
        <w:autoSpaceDE/>
        <w:autoSpaceDN/>
        <w:adjustRightInd/>
        <w:rPr>
          <w:rFonts w:ascii="Times New Roman" w:hAnsi="Times New Roman"/>
          <w:sz w:val="22"/>
          <w:szCs w:val="22"/>
        </w:rPr>
      </w:pPr>
      <w:r w:rsidRPr="00EC559A">
        <w:rPr>
          <w:rFonts w:ascii="Times New Roman" w:hAnsi="Times New Roman"/>
          <w:sz w:val="22"/>
          <w:szCs w:val="22"/>
        </w:rPr>
        <w:t>Negligence or misconduct in the performance of duty.</w:t>
      </w:r>
    </w:p>
    <w:p w14:paraId="5708AD76" w14:textId="77777777" w:rsidR="003C7796" w:rsidRPr="00EC559A" w:rsidRDefault="003C7796" w:rsidP="00AA7385">
      <w:pPr>
        <w:widowControl/>
        <w:numPr>
          <w:ilvl w:val="0"/>
          <w:numId w:val="19"/>
        </w:numPr>
        <w:autoSpaceDE/>
        <w:autoSpaceDN/>
        <w:adjustRightInd/>
        <w:rPr>
          <w:rFonts w:ascii="Times New Roman" w:hAnsi="Times New Roman"/>
          <w:sz w:val="22"/>
          <w:szCs w:val="22"/>
        </w:rPr>
      </w:pPr>
      <w:r w:rsidRPr="00EC559A">
        <w:rPr>
          <w:rFonts w:ascii="Times New Roman" w:hAnsi="Times New Roman"/>
          <w:sz w:val="22"/>
          <w:szCs w:val="22"/>
        </w:rPr>
        <w:t>Willful disobedience or insubordination.</w:t>
      </w:r>
    </w:p>
    <w:p w14:paraId="02F35D4A" w14:textId="77777777" w:rsidR="003C7796" w:rsidRPr="00EC559A" w:rsidRDefault="003C7796" w:rsidP="00AA7385">
      <w:pPr>
        <w:widowControl/>
        <w:numPr>
          <w:ilvl w:val="0"/>
          <w:numId w:val="19"/>
        </w:numPr>
        <w:autoSpaceDE/>
        <w:autoSpaceDN/>
        <w:adjustRightInd/>
        <w:rPr>
          <w:rFonts w:ascii="Times New Roman" w:hAnsi="Times New Roman"/>
          <w:sz w:val="22"/>
          <w:szCs w:val="22"/>
        </w:rPr>
      </w:pPr>
      <w:r w:rsidRPr="00EC559A">
        <w:rPr>
          <w:rFonts w:ascii="Times New Roman" w:hAnsi="Times New Roman"/>
          <w:sz w:val="22"/>
          <w:szCs w:val="22"/>
        </w:rPr>
        <w:t>Abusing a faculty member, staff member, or fellow student (including abusive language).</w:t>
      </w:r>
    </w:p>
    <w:p w14:paraId="4D4E960E" w14:textId="77777777" w:rsidR="003C7796" w:rsidRPr="00EC559A" w:rsidRDefault="003C7796" w:rsidP="00AA7385">
      <w:pPr>
        <w:widowControl/>
        <w:numPr>
          <w:ilvl w:val="0"/>
          <w:numId w:val="19"/>
        </w:numPr>
        <w:autoSpaceDE/>
        <w:autoSpaceDN/>
        <w:adjustRightInd/>
        <w:rPr>
          <w:rFonts w:ascii="Times New Roman" w:hAnsi="Times New Roman"/>
          <w:sz w:val="22"/>
          <w:szCs w:val="22"/>
        </w:rPr>
      </w:pPr>
      <w:r w:rsidRPr="00EC559A">
        <w:rPr>
          <w:rFonts w:ascii="Times New Roman" w:hAnsi="Times New Roman"/>
          <w:sz w:val="22"/>
          <w:szCs w:val="22"/>
        </w:rPr>
        <w:t>Willful violation of laboratory safety or other laboratory policies.</w:t>
      </w:r>
    </w:p>
    <w:p w14:paraId="5ADF7D70" w14:textId="77777777" w:rsidR="00E50427" w:rsidRPr="00EC559A" w:rsidRDefault="00E50427" w:rsidP="009F2D52">
      <w:pPr>
        <w:rPr>
          <w:rFonts w:ascii="Times New Roman" w:hAnsi="Times New Roman"/>
          <w:sz w:val="22"/>
          <w:szCs w:val="22"/>
        </w:rPr>
      </w:pPr>
    </w:p>
    <w:p w14:paraId="4ADC272D" w14:textId="77777777" w:rsidR="00A408DF" w:rsidRPr="0045771E" w:rsidRDefault="00E50427" w:rsidP="0045771E">
      <w:pPr>
        <w:rPr>
          <w:rFonts w:ascii="Times New Roman" w:hAnsi="Times New Roman"/>
          <w:sz w:val="22"/>
          <w:szCs w:val="22"/>
        </w:rPr>
      </w:pPr>
      <w:r w:rsidRPr="00EC559A">
        <w:rPr>
          <w:rFonts w:ascii="Times New Roman" w:hAnsi="Times New Roman"/>
          <w:sz w:val="22"/>
          <w:szCs w:val="22"/>
        </w:rPr>
        <w:t xml:space="preserve">Should such a situation arise, the committee will conduct an immediate meeting to determine if dismissal is appropriate.  </w:t>
      </w:r>
      <w:r w:rsidR="009F2D52" w:rsidRPr="00EC559A">
        <w:rPr>
          <w:rFonts w:ascii="Times New Roman" w:hAnsi="Times New Roman"/>
          <w:sz w:val="22"/>
          <w:szCs w:val="22"/>
        </w:rPr>
        <w:t>An intern who has been dismissed from the Internship for failure to maintain either academic or professional behavior standards will not be eligible for readmission to the Southern Miss Dietetic Internship.  The intern will be informed in writing of his/her dismissal in a letter from the Internship Director within one (1) week following the completion of the probationary period or, in the case of immediate dismissal following display of non-professional behavior, within one (1) week of review of the incident by the Committee.</w:t>
      </w:r>
    </w:p>
    <w:p w14:paraId="7AD7BBFE" w14:textId="77777777" w:rsidR="00A408DF" w:rsidRPr="00EC559A" w:rsidRDefault="00A408DF" w:rsidP="00A87288">
      <w:pPr>
        <w:ind w:right="36"/>
        <w:rPr>
          <w:rFonts w:ascii="Times New Roman" w:hAnsi="Times New Roman"/>
          <w:bCs/>
          <w:sz w:val="22"/>
          <w:szCs w:val="22"/>
        </w:rPr>
      </w:pPr>
    </w:p>
    <w:p w14:paraId="4153E686" w14:textId="77777777" w:rsidR="000D1C5E" w:rsidRPr="00EC559A" w:rsidRDefault="000D1C5E" w:rsidP="00AA7385">
      <w:pPr>
        <w:numPr>
          <w:ilvl w:val="0"/>
          <w:numId w:val="15"/>
        </w:numPr>
        <w:rPr>
          <w:rFonts w:ascii="Times New Roman" w:hAnsi="Times New Roman"/>
          <w:b/>
          <w:bCs/>
          <w:sz w:val="22"/>
          <w:szCs w:val="22"/>
        </w:rPr>
      </w:pPr>
      <w:r w:rsidRPr="00EC559A">
        <w:rPr>
          <w:rFonts w:ascii="Times New Roman" w:hAnsi="Times New Roman"/>
          <w:b/>
          <w:bCs/>
          <w:sz w:val="22"/>
          <w:szCs w:val="22"/>
        </w:rPr>
        <w:t xml:space="preserve"> </w:t>
      </w:r>
      <w:r w:rsidR="0087299C" w:rsidRPr="00EC559A">
        <w:rPr>
          <w:rFonts w:ascii="Times New Roman" w:hAnsi="Times New Roman"/>
          <w:b/>
          <w:bCs/>
          <w:sz w:val="22"/>
          <w:szCs w:val="22"/>
        </w:rPr>
        <w:t>ATTENDANCE POLICY</w:t>
      </w:r>
    </w:p>
    <w:p w14:paraId="4ABF8835" w14:textId="77777777" w:rsidR="000D1C5E" w:rsidRPr="00EC559A" w:rsidRDefault="000D1C5E" w:rsidP="00A87288">
      <w:pPr>
        <w:rPr>
          <w:rFonts w:ascii="Times New Roman" w:hAnsi="Times New Roman"/>
          <w:sz w:val="22"/>
          <w:szCs w:val="22"/>
        </w:rPr>
      </w:pPr>
    </w:p>
    <w:p w14:paraId="30D937D1" w14:textId="53CB65C7" w:rsidR="000D1C5E" w:rsidRPr="00DF44F0" w:rsidRDefault="003E37F0" w:rsidP="00A87288">
      <w:pPr>
        <w:rPr>
          <w:rFonts w:ascii="Times New Roman" w:hAnsi="Times New Roman"/>
          <w:b/>
          <w:sz w:val="22"/>
          <w:szCs w:val="22"/>
        </w:rPr>
      </w:pPr>
      <w:r w:rsidRPr="00DF44F0">
        <w:rPr>
          <w:rFonts w:ascii="Times New Roman" w:hAnsi="Times New Roman"/>
          <w:b/>
          <w:sz w:val="22"/>
          <w:szCs w:val="22"/>
        </w:rPr>
        <w:t>i. NFS 567L- Field Trips and Seminars</w:t>
      </w:r>
    </w:p>
    <w:p w14:paraId="06E5B7D9" w14:textId="784EDC38" w:rsidR="000D1C5E" w:rsidRPr="00EC559A" w:rsidRDefault="000D1C5E" w:rsidP="00A87288">
      <w:pPr>
        <w:rPr>
          <w:rFonts w:ascii="Times New Roman" w:hAnsi="Times New Roman"/>
          <w:sz w:val="22"/>
          <w:szCs w:val="22"/>
        </w:rPr>
      </w:pPr>
      <w:r w:rsidRPr="00DF44F0">
        <w:rPr>
          <w:rFonts w:ascii="Times New Roman" w:hAnsi="Times New Roman"/>
          <w:sz w:val="22"/>
          <w:szCs w:val="22"/>
        </w:rPr>
        <w:t>Interns are expected</w:t>
      </w:r>
      <w:r w:rsidR="003E37F0" w:rsidRPr="00DF44F0">
        <w:rPr>
          <w:rFonts w:ascii="Times New Roman" w:hAnsi="Times New Roman"/>
          <w:sz w:val="22"/>
          <w:szCs w:val="22"/>
        </w:rPr>
        <w:t xml:space="preserve"> to attend all scheduled field trips or seminars</w:t>
      </w:r>
      <w:r w:rsidRPr="00DF44F0">
        <w:rPr>
          <w:rFonts w:ascii="Times New Roman" w:hAnsi="Times New Roman"/>
          <w:sz w:val="22"/>
          <w:szCs w:val="22"/>
        </w:rPr>
        <w:t xml:space="preserve">.  </w:t>
      </w:r>
      <w:r w:rsidR="005933A9" w:rsidRPr="00DF44F0">
        <w:rPr>
          <w:rFonts w:ascii="Times New Roman" w:hAnsi="Times New Roman"/>
          <w:sz w:val="22"/>
          <w:szCs w:val="22"/>
        </w:rPr>
        <w:t>An</w:t>
      </w:r>
      <w:r w:rsidRPr="00DF44F0">
        <w:rPr>
          <w:rFonts w:ascii="Times New Roman" w:hAnsi="Times New Roman"/>
          <w:sz w:val="22"/>
          <w:szCs w:val="22"/>
        </w:rPr>
        <w:t xml:space="preserve"> </w:t>
      </w:r>
      <w:r w:rsidR="0072362B" w:rsidRPr="00DF44F0">
        <w:rPr>
          <w:rFonts w:ascii="Times New Roman" w:hAnsi="Times New Roman"/>
          <w:sz w:val="22"/>
          <w:szCs w:val="22"/>
        </w:rPr>
        <w:t>intern</w:t>
      </w:r>
      <w:r w:rsidRPr="00DF44F0">
        <w:rPr>
          <w:rFonts w:ascii="Times New Roman" w:hAnsi="Times New Roman"/>
          <w:sz w:val="22"/>
          <w:szCs w:val="22"/>
        </w:rPr>
        <w:t xml:space="preserve"> who has an excused absence from a scheduled</w:t>
      </w:r>
      <w:r w:rsidR="00DF44F0">
        <w:rPr>
          <w:rFonts w:ascii="Times New Roman" w:hAnsi="Times New Roman"/>
          <w:sz w:val="22"/>
          <w:szCs w:val="22"/>
        </w:rPr>
        <w:t xml:space="preserve"> field trip or</w:t>
      </w:r>
      <w:r w:rsidRPr="00DF44F0">
        <w:rPr>
          <w:rFonts w:ascii="Times New Roman" w:hAnsi="Times New Roman"/>
          <w:sz w:val="22"/>
          <w:szCs w:val="22"/>
        </w:rPr>
        <w:t xml:space="preserve"> seminar should give as much prior notice as possible to the Internship Director, and make arrangements with the Internship Director to make up missed time and assure mastery of didactic and other concepts covered in the </w:t>
      </w:r>
      <w:r w:rsidR="00DF44F0">
        <w:rPr>
          <w:rFonts w:ascii="Times New Roman" w:hAnsi="Times New Roman"/>
          <w:sz w:val="22"/>
          <w:szCs w:val="22"/>
        </w:rPr>
        <w:t xml:space="preserve">field trip or </w:t>
      </w:r>
      <w:r w:rsidRPr="00DF44F0">
        <w:rPr>
          <w:rFonts w:ascii="Times New Roman" w:hAnsi="Times New Roman"/>
          <w:sz w:val="22"/>
          <w:szCs w:val="22"/>
        </w:rPr>
        <w:t>seminar.</w:t>
      </w:r>
      <w:r w:rsidR="00D8030A" w:rsidRPr="00DF44F0">
        <w:rPr>
          <w:rFonts w:ascii="Times New Roman" w:hAnsi="Times New Roman"/>
          <w:sz w:val="22"/>
          <w:szCs w:val="22"/>
        </w:rPr>
        <w:t xml:space="preserve">  In addition to making up any </w:t>
      </w:r>
      <w:r w:rsidR="003E37F0" w:rsidRPr="00DF44F0">
        <w:rPr>
          <w:rFonts w:ascii="Times New Roman" w:hAnsi="Times New Roman"/>
          <w:sz w:val="22"/>
          <w:szCs w:val="22"/>
        </w:rPr>
        <w:t>assignments for the field trip or seminar</w:t>
      </w:r>
      <w:r w:rsidR="00D8030A" w:rsidRPr="00DF44F0">
        <w:rPr>
          <w:rFonts w:ascii="Times New Roman" w:hAnsi="Times New Roman"/>
          <w:sz w:val="22"/>
          <w:szCs w:val="22"/>
        </w:rPr>
        <w:t xml:space="preserve">, the </w:t>
      </w:r>
      <w:r w:rsidR="0072362B" w:rsidRPr="00DF44F0">
        <w:rPr>
          <w:rFonts w:ascii="Times New Roman" w:hAnsi="Times New Roman"/>
          <w:sz w:val="22"/>
          <w:szCs w:val="22"/>
        </w:rPr>
        <w:t>intern</w:t>
      </w:r>
      <w:r w:rsidR="00D8030A" w:rsidRPr="00DF44F0">
        <w:rPr>
          <w:rFonts w:ascii="Times New Roman" w:hAnsi="Times New Roman"/>
          <w:sz w:val="22"/>
          <w:szCs w:val="22"/>
        </w:rPr>
        <w:t xml:space="preserve"> must submit a paper on the topic discussed in class within </w:t>
      </w:r>
      <w:r w:rsidR="00F26F10" w:rsidRPr="00DF44F0">
        <w:rPr>
          <w:rFonts w:ascii="Times New Roman" w:hAnsi="Times New Roman"/>
          <w:sz w:val="22"/>
          <w:szCs w:val="22"/>
        </w:rPr>
        <w:t>1</w:t>
      </w:r>
      <w:r w:rsidR="00D8030A" w:rsidRPr="00DF44F0">
        <w:rPr>
          <w:rFonts w:ascii="Times New Roman" w:hAnsi="Times New Roman"/>
          <w:sz w:val="22"/>
          <w:szCs w:val="22"/>
        </w:rPr>
        <w:t xml:space="preserve"> week of the absence.  The paper should be at least five double spaced pages (typed</w:t>
      </w:r>
      <w:r w:rsidR="005933A9" w:rsidRPr="00DF44F0">
        <w:rPr>
          <w:rFonts w:ascii="Times New Roman" w:hAnsi="Times New Roman"/>
          <w:sz w:val="22"/>
          <w:szCs w:val="22"/>
        </w:rPr>
        <w:t xml:space="preserve">, </w:t>
      </w:r>
      <w:proofErr w:type="gramStart"/>
      <w:r w:rsidR="005933A9" w:rsidRPr="00DF44F0">
        <w:rPr>
          <w:rFonts w:ascii="Times New Roman" w:hAnsi="Times New Roman"/>
          <w:sz w:val="22"/>
          <w:szCs w:val="22"/>
        </w:rPr>
        <w:t>12 point</w:t>
      </w:r>
      <w:proofErr w:type="gramEnd"/>
      <w:r w:rsidR="005933A9" w:rsidRPr="00DF44F0">
        <w:rPr>
          <w:rFonts w:ascii="Times New Roman" w:hAnsi="Times New Roman"/>
          <w:sz w:val="22"/>
          <w:szCs w:val="22"/>
        </w:rPr>
        <w:t xml:space="preserve"> font</w:t>
      </w:r>
      <w:r w:rsidR="00D8030A" w:rsidRPr="00DF44F0">
        <w:rPr>
          <w:rFonts w:ascii="Times New Roman" w:hAnsi="Times New Roman"/>
          <w:sz w:val="22"/>
          <w:szCs w:val="22"/>
        </w:rPr>
        <w:t xml:space="preserve">), with appropriate citations.  A list of five references and a title page must also be submitted.  The format for the paper is APA style.  The </w:t>
      </w:r>
      <w:r w:rsidR="0072362B" w:rsidRPr="00DF44F0">
        <w:rPr>
          <w:rFonts w:ascii="Times New Roman" w:hAnsi="Times New Roman"/>
          <w:sz w:val="22"/>
          <w:szCs w:val="22"/>
        </w:rPr>
        <w:t>intern</w:t>
      </w:r>
      <w:r w:rsidR="00D8030A" w:rsidRPr="00DF44F0">
        <w:rPr>
          <w:rFonts w:ascii="Times New Roman" w:hAnsi="Times New Roman"/>
          <w:sz w:val="22"/>
          <w:szCs w:val="22"/>
        </w:rPr>
        <w:t xml:space="preserve"> will lose 10% of the credit available for each day that the assignment is late.  If the paper is unacceptable, the </w:t>
      </w:r>
      <w:r w:rsidR="0072362B" w:rsidRPr="00DF44F0">
        <w:rPr>
          <w:rFonts w:ascii="Times New Roman" w:hAnsi="Times New Roman"/>
          <w:sz w:val="22"/>
          <w:szCs w:val="22"/>
        </w:rPr>
        <w:t>intern</w:t>
      </w:r>
      <w:r w:rsidR="00D8030A" w:rsidRPr="00DF44F0">
        <w:rPr>
          <w:rFonts w:ascii="Times New Roman" w:hAnsi="Times New Roman"/>
          <w:sz w:val="22"/>
          <w:szCs w:val="22"/>
        </w:rPr>
        <w:t xml:space="preserve"> will be requested to re</w:t>
      </w:r>
      <w:r w:rsidR="00706BEF" w:rsidRPr="00DF44F0">
        <w:rPr>
          <w:rFonts w:ascii="Times New Roman" w:hAnsi="Times New Roman"/>
          <w:sz w:val="22"/>
          <w:szCs w:val="22"/>
        </w:rPr>
        <w:t>submit</w:t>
      </w:r>
      <w:r w:rsidR="00D8030A" w:rsidRPr="00DF44F0">
        <w:rPr>
          <w:rFonts w:ascii="Times New Roman" w:hAnsi="Times New Roman"/>
          <w:sz w:val="22"/>
          <w:szCs w:val="22"/>
        </w:rPr>
        <w:t xml:space="preserve"> the paper.  Unsatisfactory performance of class responsibilities is considered as unsatisfactory performance of Dietetic Internship requirements.</w:t>
      </w:r>
      <w:r w:rsidR="00A408DF" w:rsidRPr="00DF44F0">
        <w:rPr>
          <w:rFonts w:ascii="Times New Roman" w:hAnsi="Times New Roman"/>
          <w:sz w:val="22"/>
          <w:szCs w:val="22"/>
        </w:rPr>
        <w:t xml:space="preserve">  If an intern is unable to attend a Journal Club virtual class meeting, he/she will be required to complete an annotated bibliography utilizing all of the research articles that were presented during that class meeting.</w:t>
      </w:r>
    </w:p>
    <w:p w14:paraId="35CAAD8A" w14:textId="77777777" w:rsidR="000D1C5E" w:rsidRPr="00EC559A" w:rsidRDefault="000D1C5E" w:rsidP="00A87288">
      <w:pPr>
        <w:rPr>
          <w:rFonts w:ascii="Times New Roman" w:hAnsi="Times New Roman"/>
          <w:sz w:val="22"/>
          <w:szCs w:val="22"/>
        </w:rPr>
      </w:pPr>
    </w:p>
    <w:p w14:paraId="601FCF52" w14:textId="77777777" w:rsidR="000D1C5E" w:rsidRPr="00EC559A" w:rsidRDefault="000D1C5E" w:rsidP="00A87288">
      <w:pPr>
        <w:rPr>
          <w:rFonts w:ascii="Times New Roman" w:hAnsi="Times New Roman"/>
          <w:sz w:val="22"/>
          <w:szCs w:val="22"/>
        </w:rPr>
      </w:pPr>
      <w:r w:rsidRPr="00EC559A">
        <w:rPr>
          <w:rFonts w:ascii="Times New Roman" w:hAnsi="Times New Roman"/>
          <w:sz w:val="22"/>
          <w:szCs w:val="22"/>
        </w:rPr>
        <w:lastRenderedPageBreak/>
        <w:t>Interns are expected to adhere to the supervised practice schedule.  Both for rotations in the hospital facility and for other rotations, it is each intern</w:t>
      </w:r>
      <w:r w:rsidR="002464B2" w:rsidRPr="00EC559A">
        <w:rPr>
          <w:rFonts w:ascii="Times New Roman" w:hAnsi="Times New Roman"/>
          <w:sz w:val="22"/>
          <w:szCs w:val="22"/>
        </w:rPr>
        <w:t>’</w:t>
      </w:r>
      <w:r w:rsidRPr="00EC559A">
        <w:rPr>
          <w:rFonts w:ascii="Times New Roman" w:hAnsi="Times New Roman"/>
          <w:sz w:val="22"/>
          <w:szCs w:val="22"/>
        </w:rPr>
        <w:t>s responsibility to contact their assigned facility preceptor prior to reporting for the rotation to find out when and where to report.  Interns will receive a list</w:t>
      </w:r>
      <w:r w:rsidR="0004398A" w:rsidRPr="00EC559A">
        <w:rPr>
          <w:rFonts w:ascii="Times New Roman" w:hAnsi="Times New Roman"/>
          <w:sz w:val="22"/>
          <w:szCs w:val="22"/>
        </w:rPr>
        <w:t xml:space="preserve"> containing contact information for preceptors.  Absences should rarely occur and should occur only when necessary.  </w:t>
      </w:r>
      <w:r w:rsidR="0072362B" w:rsidRPr="00EC559A">
        <w:rPr>
          <w:rFonts w:ascii="Times New Roman" w:hAnsi="Times New Roman"/>
          <w:sz w:val="22"/>
          <w:szCs w:val="22"/>
        </w:rPr>
        <w:t>Intern</w:t>
      </w:r>
      <w:r w:rsidR="0004398A" w:rsidRPr="00EC559A">
        <w:rPr>
          <w:rFonts w:ascii="Times New Roman" w:hAnsi="Times New Roman"/>
          <w:sz w:val="22"/>
          <w:szCs w:val="22"/>
        </w:rPr>
        <w:t xml:space="preserve">s must document a </w:t>
      </w:r>
      <w:r w:rsidR="0004398A" w:rsidRPr="00EC559A">
        <w:rPr>
          <w:rFonts w:ascii="Times New Roman" w:hAnsi="Times New Roman"/>
          <w:sz w:val="22"/>
          <w:szCs w:val="22"/>
          <w:u w:val="single"/>
        </w:rPr>
        <w:t>minimum</w:t>
      </w:r>
      <w:r w:rsidR="0004398A" w:rsidRPr="00EC559A">
        <w:rPr>
          <w:rFonts w:ascii="Times New Roman" w:hAnsi="Times New Roman"/>
          <w:sz w:val="22"/>
          <w:szCs w:val="22"/>
        </w:rPr>
        <w:t xml:space="preserve"> o</w:t>
      </w:r>
      <w:r w:rsidR="006166AB" w:rsidRPr="00EC559A">
        <w:rPr>
          <w:rFonts w:ascii="Times New Roman" w:hAnsi="Times New Roman"/>
          <w:sz w:val="22"/>
          <w:szCs w:val="22"/>
        </w:rPr>
        <w:t>f 32 hours per week during the f</w:t>
      </w:r>
      <w:r w:rsidR="0004398A" w:rsidRPr="00EC559A">
        <w:rPr>
          <w:rFonts w:ascii="Times New Roman" w:hAnsi="Times New Roman"/>
          <w:sz w:val="22"/>
          <w:szCs w:val="22"/>
        </w:rPr>
        <w:t xml:space="preserve">all and </w:t>
      </w:r>
      <w:r w:rsidR="006166AB" w:rsidRPr="00EC559A">
        <w:rPr>
          <w:rFonts w:ascii="Times New Roman" w:hAnsi="Times New Roman"/>
          <w:sz w:val="22"/>
          <w:szCs w:val="22"/>
        </w:rPr>
        <w:t>s</w:t>
      </w:r>
      <w:r w:rsidR="0004398A" w:rsidRPr="00EC559A">
        <w:rPr>
          <w:rFonts w:ascii="Times New Roman" w:hAnsi="Times New Roman"/>
          <w:sz w:val="22"/>
          <w:szCs w:val="22"/>
        </w:rPr>
        <w:t xml:space="preserve">pring semesters (with the exception of those weeks that contain a holiday).  </w:t>
      </w:r>
      <w:r w:rsidR="00A408DF">
        <w:rPr>
          <w:rFonts w:ascii="Times New Roman" w:hAnsi="Times New Roman"/>
          <w:sz w:val="22"/>
          <w:szCs w:val="22"/>
        </w:rPr>
        <w:t xml:space="preserve">However, interns </w:t>
      </w:r>
      <w:r w:rsidR="00A408DF">
        <w:rPr>
          <w:rFonts w:ascii="Times New Roman" w:hAnsi="Times New Roman"/>
          <w:sz w:val="22"/>
          <w:szCs w:val="22"/>
          <w:u w:val="single"/>
        </w:rPr>
        <w:t>cannot</w:t>
      </w:r>
      <w:r w:rsidR="00A408DF">
        <w:rPr>
          <w:rFonts w:ascii="Times New Roman" w:hAnsi="Times New Roman"/>
          <w:sz w:val="22"/>
          <w:szCs w:val="22"/>
        </w:rPr>
        <w:t xml:space="preserve"> work during times when at least one primary preceptor is not available at the facility.  If an intern works without an appropriate preceptor, the supervised practice hours will be voided.  The total</w:t>
      </w:r>
      <w:r w:rsidR="0004398A" w:rsidRPr="00EC559A">
        <w:rPr>
          <w:rFonts w:ascii="Times New Roman" w:hAnsi="Times New Roman"/>
          <w:sz w:val="22"/>
          <w:szCs w:val="22"/>
        </w:rPr>
        <w:t xml:space="preserve"> number of hours of learning experiences is required by the Dietetic Internship at The University of </w:t>
      </w:r>
      <w:r w:rsidR="006166AB" w:rsidRPr="00EC559A">
        <w:rPr>
          <w:rFonts w:ascii="Times New Roman" w:hAnsi="Times New Roman"/>
          <w:sz w:val="22"/>
          <w:szCs w:val="22"/>
        </w:rPr>
        <w:t>Southern</w:t>
      </w:r>
      <w:r w:rsidR="0004398A" w:rsidRPr="00EC559A">
        <w:rPr>
          <w:rFonts w:ascii="Times New Roman" w:hAnsi="Times New Roman"/>
          <w:sz w:val="22"/>
          <w:szCs w:val="22"/>
        </w:rPr>
        <w:t xml:space="preserve"> Mississippi in order to document to </w:t>
      </w:r>
      <w:r w:rsidR="00F26F10" w:rsidRPr="00EC559A">
        <w:rPr>
          <w:rFonts w:ascii="Times New Roman" w:hAnsi="Times New Roman"/>
          <w:sz w:val="22"/>
          <w:szCs w:val="22"/>
        </w:rPr>
        <w:t>the Accreditation Council for Education in Nutrition and Dietetics (ACEND)</w:t>
      </w:r>
      <w:r w:rsidR="0004398A" w:rsidRPr="00EC559A">
        <w:rPr>
          <w:rFonts w:ascii="Times New Roman" w:hAnsi="Times New Roman"/>
          <w:sz w:val="22"/>
          <w:szCs w:val="22"/>
        </w:rPr>
        <w:t xml:space="preserve"> that </w:t>
      </w:r>
      <w:r w:rsidR="0072362B" w:rsidRPr="00EC559A">
        <w:rPr>
          <w:rFonts w:ascii="Times New Roman" w:hAnsi="Times New Roman"/>
          <w:sz w:val="22"/>
          <w:szCs w:val="22"/>
        </w:rPr>
        <w:t>intern</w:t>
      </w:r>
      <w:r w:rsidR="0004398A" w:rsidRPr="00EC559A">
        <w:rPr>
          <w:rFonts w:ascii="Times New Roman" w:hAnsi="Times New Roman"/>
          <w:sz w:val="22"/>
          <w:szCs w:val="22"/>
        </w:rPr>
        <w:t xml:space="preserve">s have successfully met </w:t>
      </w:r>
      <w:r w:rsidR="00F26F10" w:rsidRPr="00EC559A">
        <w:rPr>
          <w:rFonts w:ascii="Times New Roman" w:hAnsi="Times New Roman"/>
          <w:sz w:val="22"/>
          <w:szCs w:val="22"/>
        </w:rPr>
        <w:t>supervised practice</w:t>
      </w:r>
      <w:r w:rsidR="0004398A" w:rsidRPr="00EC559A">
        <w:rPr>
          <w:rFonts w:ascii="Times New Roman" w:hAnsi="Times New Roman"/>
          <w:sz w:val="22"/>
          <w:szCs w:val="22"/>
        </w:rPr>
        <w:t xml:space="preserve"> requirements.  </w:t>
      </w:r>
      <w:r w:rsidR="0072362B" w:rsidRPr="00EC559A">
        <w:rPr>
          <w:rFonts w:ascii="Times New Roman" w:hAnsi="Times New Roman"/>
          <w:sz w:val="22"/>
          <w:szCs w:val="22"/>
        </w:rPr>
        <w:t>Intern</w:t>
      </w:r>
      <w:r w:rsidR="0004398A" w:rsidRPr="00EC559A">
        <w:rPr>
          <w:rFonts w:ascii="Times New Roman" w:hAnsi="Times New Roman"/>
          <w:sz w:val="22"/>
          <w:szCs w:val="22"/>
        </w:rPr>
        <w:t>s with repeated absences are subject to faculty review and</w:t>
      </w:r>
      <w:r w:rsidR="006166AB" w:rsidRPr="00EC559A">
        <w:rPr>
          <w:rFonts w:ascii="Times New Roman" w:hAnsi="Times New Roman"/>
          <w:sz w:val="22"/>
          <w:szCs w:val="22"/>
        </w:rPr>
        <w:t xml:space="preserve"> </w:t>
      </w:r>
      <w:r w:rsidR="0004398A" w:rsidRPr="00EC559A">
        <w:rPr>
          <w:rFonts w:ascii="Times New Roman" w:hAnsi="Times New Roman"/>
          <w:sz w:val="22"/>
          <w:szCs w:val="22"/>
        </w:rPr>
        <w:t>may be counseled to terminate participation in the program.</w:t>
      </w:r>
    </w:p>
    <w:p w14:paraId="3F615488" w14:textId="77777777" w:rsidR="000D1C5E" w:rsidRPr="00EC559A" w:rsidRDefault="000D1C5E" w:rsidP="00A87288">
      <w:pPr>
        <w:rPr>
          <w:rFonts w:ascii="Times New Roman" w:hAnsi="Times New Roman"/>
          <w:sz w:val="22"/>
          <w:szCs w:val="22"/>
        </w:rPr>
      </w:pPr>
    </w:p>
    <w:p w14:paraId="13F4B3C9" w14:textId="77777777" w:rsidR="00F26F10" w:rsidRPr="00EC559A" w:rsidRDefault="000D1C5E" w:rsidP="00A87288">
      <w:pPr>
        <w:rPr>
          <w:rFonts w:ascii="Times New Roman" w:hAnsi="Times New Roman"/>
          <w:sz w:val="22"/>
          <w:szCs w:val="22"/>
        </w:rPr>
      </w:pPr>
      <w:r w:rsidRPr="00EC559A">
        <w:rPr>
          <w:rFonts w:ascii="Times New Roman" w:hAnsi="Times New Roman"/>
          <w:sz w:val="22"/>
          <w:szCs w:val="22"/>
        </w:rPr>
        <w:t xml:space="preserve">An intern who must be absent from a scheduled supervised practice rotation due to </w:t>
      </w:r>
      <w:r w:rsidR="0032514D" w:rsidRPr="00EC559A">
        <w:rPr>
          <w:rFonts w:ascii="Times New Roman" w:hAnsi="Times New Roman"/>
          <w:sz w:val="22"/>
          <w:szCs w:val="22"/>
        </w:rPr>
        <w:t>an unforeseen</w:t>
      </w:r>
      <w:r w:rsidRPr="00EC559A">
        <w:rPr>
          <w:rFonts w:ascii="Times New Roman" w:hAnsi="Times New Roman"/>
          <w:sz w:val="22"/>
          <w:szCs w:val="22"/>
        </w:rPr>
        <w:t xml:space="preserve"> personal illness, accidental injury, death of a member of the immediate family, or personal emergency, </w:t>
      </w:r>
      <w:r w:rsidR="00F26F10" w:rsidRPr="00EC559A">
        <w:rPr>
          <w:rFonts w:ascii="Times New Roman" w:hAnsi="Times New Roman"/>
          <w:sz w:val="22"/>
          <w:szCs w:val="22"/>
        </w:rPr>
        <w:t>must:</w:t>
      </w:r>
      <w:r w:rsidR="00F26F10" w:rsidRPr="00EC559A">
        <w:rPr>
          <w:rFonts w:ascii="Times New Roman" w:hAnsi="Times New Roman"/>
          <w:sz w:val="22"/>
          <w:szCs w:val="22"/>
        </w:rPr>
        <w:br/>
      </w:r>
    </w:p>
    <w:p w14:paraId="2DA1D959" w14:textId="77777777" w:rsidR="0032514D" w:rsidRPr="00EC559A" w:rsidRDefault="00F26F10" w:rsidP="00F26F10">
      <w:pPr>
        <w:numPr>
          <w:ilvl w:val="0"/>
          <w:numId w:val="30"/>
        </w:numPr>
        <w:rPr>
          <w:rFonts w:ascii="Times New Roman" w:hAnsi="Times New Roman"/>
          <w:sz w:val="22"/>
          <w:szCs w:val="22"/>
        </w:rPr>
      </w:pPr>
      <w:r w:rsidRPr="00EC559A">
        <w:rPr>
          <w:rFonts w:ascii="Times New Roman" w:hAnsi="Times New Roman"/>
          <w:sz w:val="22"/>
          <w:szCs w:val="22"/>
        </w:rPr>
        <w:t>Call the Dietetic Internship Director with as much advance notice as possible</w:t>
      </w:r>
      <w:r w:rsidR="0032514D" w:rsidRPr="00EC559A">
        <w:rPr>
          <w:rFonts w:ascii="Times New Roman" w:hAnsi="Times New Roman"/>
          <w:sz w:val="22"/>
          <w:szCs w:val="22"/>
        </w:rPr>
        <w:t>, inform the director of the reason for the absence and the proposed date of return to the facility.  If unable to reach the director, leave a message and send an email to explain the situation.</w:t>
      </w:r>
    </w:p>
    <w:p w14:paraId="351BEF11" w14:textId="77777777" w:rsidR="0004398A" w:rsidRPr="00EC559A" w:rsidRDefault="0032514D" w:rsidP="0032514D">
      <w:pPr>
        <w:numPr>
          <w:ilvl w:val="0"/>
          <w:numId w:val="30"/>
        </w:numPr>
        <w:rPr>
          <w:rFonts w:ascii="Times New Roman" w:hAnsi="Times New Roman"/>
          <w:sz w:val="22"/>
          <w:szCs w:val="22"/>
        </w:rPr>
      </w:pPr>
      <w:r w:rsidRPr="00EC559A">
        <w:rPr>
          <w:rFonts w:ascii="Times New Roman" w:hAnsi="Times New Roman"/>
          <w:sz w:val="22"/>
          <w:szCs w:val="22"/>
        </w:rPr>
        <w:t>Call the Facility Preceptor with as much advance notice as possible, inform the director of the reason for the absence and the proposed date of return to the facility.  If unable to reach the facility preceptor, leave a message and send an email to explain the situation.</w:t>
      </w:r>
    </w:p>
    <w:p w14:paraId="0BAF40D0" w14:textId="77777777" w:rsidR="0032514D" w:rsidRPr="00EC559A" w:rsidRDefault="0032514D" w:rsidP="0032514D">
      <w:pPr>
        <w:numPr>
          <w:ilvl w:val="0"/>
          <w:numId w:val="30"/>
        </w:numPr>
        <w:rPr>
          <w:rFonts w:ascii="Times New Roman" w:hAnsi="Times New Roman"/>
          <w:sz w:val="22"/>
          <w:szCs w:val="22"/>
        </w:rPr>
      </w:pPr>
      <w:r w:rsidRPr="00EC559A">
        <w:rPr>
          <w:rFonts w:ascii="Times New Roman" w:hAnsi="Times New Roman"/>
          <w:sz w:val="22"/>
          <w:szCs w:val="22"/>
        </w:rPr>
        <w:t>Work with the facility preceptor to determine the date(s)/times when the missed day(s) will be made up and fill out the required paperwork and submit the paperwork to the director with the proposed make up dates.</w:t>
      </w:r>
    </w:p>
    <w:p w14:paraId="5D5612AC" w14:textId="77777777" w:rsidR="0032514D" w:rsidRPr="00EC559A" w:rsidRDefault="0032514D" w:rsidP="0032514D">
      <w:pPr>
        <w:numPr>
          <w:ilvl w:val="0"/>
          <w:numId w:val="30"/>
        </w:numPr>
        <w:rPr>
          <w:rFonts w:ascii="Times New Roman" w:hAnsi="Times New Roman"/>
          <w:sz w:val="22"/>
          <w:szCs w:val="22"/>
        </w:rPr>
      </w:pPr>
      <w:r w:rsidRPr="00EC559A">
        <w:rPr>
          <w:rFonts w:ascii="Times New Roman" w:hAnsi="Times New Roman"/>
          <w:sz w:val="22"/>
          <w:szCs w:val="22"/>
        </w:rPr>
        <w:t>Make up the missed supervised practice hours, have the preceptor sign, and return the original sheet to the dietetic internship director.</w:t>
      </w:r>
    </w:p>
    <w:p w14:paraId="4A1749A5" w14:textId="77777777" w:rsidR="0004398A" w:rsidRPr="00EC559A" w:rsidRDefault="0004398A" w:rsidP="00A87288">
      <w:pPr>
        <w:rPr>
          <w:rFonts w:ascii="Times New Roman" w:hAnsi="Times New Roman"/>
          <w:sz w:val="22"/>
          <w:szCs w:val="22"/>
        </w:rPr>
      </w:pPr>
    </w:p>
    <w:p w14:paraId="7A710DC3" w14:textId="77777777" w:rsidR="0032514D" w:rsidRPr="00EC559A" w:rsidRDefault="00706237" w:rsidP="00A87288">
      <w:pPr>
        <w:rPr>
          <w:rFonts w:ascii="Times New Roman" w:hAnsi="Times New Roman"/>
          <w:sz w:val="22"/>
          <w:szCs w:val="22"/>
        </w:rPr>
      </w:pPr>
      <w:r w:rsidRPr="00EC559A">
        <w:rPr>
          <w:rFonts w:ascii="Times New Roman" w:hAnsi="Times New Roman"/>
          <w:sz w:val="22"/>
          <w:szCs w:val="22"/>
        </w:rPr>
        <w:t xml:space="preserve">If </w:t>
      </w:r>
      <w:r w:rsidR="0032514D" w:rsidRPr="00EC559A">
        <w:rPr>
          <w:rFonts w:ascii="Times New Roman" w:hAnsi="Times New Roman"/>
          <w:sz w:val="22"/>
          <w:szCs w:val="22"/>
        </w:rPr>
        <w:t>an</w:t>
      </w:r>
      <w:r w:rsidRPr="00EC559A">
        <w:rPr>
          <w:rFonts w:ascii="Times New Roman" w:hAnsi="Times New Roman"/>
          <w:sz w:val="22"/>
          <w:szCs w:val="22"/>
        </w:rPr>
        <w:t xml:space="preserve"> intern </w:t>
      </w:r>
      <w:r w:rsidR="0032514D" w:rsidRPr="00EC559A">
        <w:rPr>
          <w:rFonts w:ascii="Times New Roman" w:hAnsi="Times New Roman"/>
          <w:sz w:val="22"/>
          <w:szCs w:val="22"/>
        </w:rPr>
        <w:t xml:space="preserve">knows in advance he/she </w:t>
      </w:r>
      <w:r w:rsidRPr="00EC559A">
        <w:rPr>
          <w:rFonts w:ascii="Times New Roman" w:hAnsi="Times New Roman"/>
          <w:sz w:val="22"/>
          <w:szCs w:val="22"/>
        </w:rPr>
        <w:t>will be absent from the facility during regular hours, permission must be obtained</w:t>
      </w:r>
      <w:r w:rsidR="0032514D" w:rsidRPr="00EC559A">
        <w:rPr>
          <w:rFonts w:ascii="Times New Roman" w:hAnsi="Times New Roman"/>
          <w:sz w:val="22"/>
          <w:szCs w:val="22"/>
        </w:rPr>
        <w:t>.  The intern must:</w:t>
      </w:r>
    </w:p>
    <w:p w14:paraId="5E29F556" w14:textId="77777777" w:rsidR="0032514D" w:rsidRPr="00EC559A" w:rsidRDefault="0032514D" w:rsidP="0032514D">
      <w:pPr>
        <w:rPr>
          <w:rFonts w:ascii="Times New Roman" w:hAnsi="Times New Roman"/>
          <w:sz w:val="22"/>
          <w:szCs w:val="22"/>
        </w:rPr>
      </w:pPr>
    </w:p>
    <w:p w14:paraId="0AB5DC0E" w14:textId="77777777" w:rsidR="0032514D" w:rsidRPr="00EC559A" w:rsidRDefault="0032514D" w:rsidP="0032514D">
      <w:pPr>
        <w:numPr>
          <w:ilvl w:val="0"/>
          <w:numId w:val="31"/>
        </w:numPr>
        <w:rPr>
          <w:rFonts w:ascii="Times New Roman" w:hAnsi="Times New Roman"/>
          <w:sz w:val="22"/>
          <w:szCs w:val="22"/>
        </w:rPr>
      </w:pPr>
      <w:r w:rsidRPr="00EC559A">
        <w:rPr>
          <w:rFonts w:ascii="Times New Roman" w:hAnsi="Times New Roman"/>
          <w:sz w:val="22"/>
          <w:szCs w:val="22"/>
        </w:rPr>
        <w:t xml:space="preserve">Submit a request to the director at least </w:t>
      </w:r>
      <w:r w:rsidRPr="00EC559A">
        <w:rPr>
          <w:rFonts w:ascii="Times New Roman" w:hAnsi="Times New Roman"/>
          <w:b/>
          <w:sz w:val="22"/>
          <w:szCs w:val="22"/>
          <w:u w:val="single"/>
        </w:rPr>
        <w:t xml:space="preserve">4 weeks </w:t>
      </w:r>
      <w:r w:rsidR="00706237" w:rsidRPr="00EC559A">
        <w:rPr>
          <w:rFonts w:ascii="Times New Roman" w:hAnsi="Times New Roman"/>
          <w:b/>
          <w:sz w:val="22"/>
          <w:szCs w:val="22"/>
          <w:u w:val="single"/>
        </w:rPr>
        <w:t>in advance</w:t>
      </w:r>
      <w:r w:rsidR="00706237" w:rsidRPr="00EC559A">
        <w:rPr>
          <w:rFonts w:ascii="Times New Roman" w:hAnsi="Times New Roman"/>
          <w:sz w:val="22"/>
          <w:szCs w:val="22"/>
        </w:rPr>
        <w:t xml:space="preserve">, preferably by the first day of the semester involved.  </w:t>
      </w:r>
    </w:p>
    <w:p w14:paraId="7DC7C991" w14:textId="77777777" w:rsidR="0032514D" w:rsidRPr="00EC559A" w:rsidRDefault="00706237" w:rsidP="0032514D">
      <w:pPr>
        <w:numPr>
          <w:ilvl w:val="0"/>
          <w:numId w:val="31"/>
        </w:numPr>
        <w:rPr>
          <w:rFonts w:ascii="Times New Roman" w:hAnsi="Times New Roman"/>
          <w:sz w:val="22"/>
          <w:szCs w:val="22"/>
        </w:rPr>
      </w:pPr>
      <w:r w:rsidRPr="00EC559A">
        <w:rPr>
          <w:rFonts w:ascii="Times New Roman" w:hAnsi="Times New Roman"/>
          <w:sz w:val="22"/>
          <w:szCs w:val="22"/>
        </w:rPr>
        <w:t xml:space="preserve">The DI director will consider the request in light of the individual intern’s performance in the program.  </w:t>
      </w:r>
      <w:r w:rsidR="0032514D" w:rsidRPr="00EC559A">
        <w:rPr>
          <w:rFonts w:ascii="Times New Roman" w:hAnsi="Times New Roman"/>
          <w:sz w:val="22"/>
          <w:szCs w:val="22"/>
        </w:rPr>
        <w:t>Signed approval from the director must be obtained before a request can be made of the facility.</w:t>
      </w:r>
    </w:p>
    <w:p w14:paraId="748CC0A0" w14:textId="77777777" w:rsidR="0032514D" w:rsidRPr="00EC559A" w:rsidRDefault="00706237" w:rsidP="0032514D">
      <w:pPr>
        <w:numPr>
          <w:ilvl w:val="0"/>
          <w:numId w:val="30"/>
        </w:numPr>
        <w:rPr>
          <w:rFonts w:ascii="Times New Roman" w:hAnsi="Times New Roman"/>
          <w:sz w:val="22"/>
          <w:szCs w:val="22"/>
        </w:rPr>
      </w:pPr>
      <w:r w:rsidRPr="00EC559A">
        <w:rPr>
          <w:rFonts w:ascii="Times New Roman" w:hAnsi="Times New Roman"/>
          <w:sz w:val="22"/>
          <w:szCs w:val="22"/>
        </w:rPr>
        <w:t xml:space="preserve">If approval is given, the intern </w:t>
      </w:r>
      <w:r w:rsidR="0032514D" w:rsidRPr="00EC559A">
        <w:rPr>
          <w:rFonts w:ascii="Times New Roman" w:hAnsi="Times New Roman"/>
          <w:sz w:val="22"/>
          <w:szCs w:val="22"/>
        </w:rPr>
        <w:t>will request the time off from the facility working directly with the primary preceptor</w:t>
      </w:r>
      <w:r w:rsidRPr="00EC559A">
        <w:rPr>
          <w:rFonts w:ascii="Times New Roman" w:hAnsi="Times New Roman"/>
          <w:sz w:val="22"/>
          <w:szCs w:val="22"/>
        </w:rPr>
        <w:t xml:space="preserve"> </w:t>
      </w:r>
      <w:r w:rsidR="0032514D" w:rsidRPr="00EC559A">
        <w:rPr>
          <w:rFonts w:ascii="Times New Roman" w:hAnsi="Times New Roman"/>
          <w:sz w:val="22"/>
          <w:szCs w:val="22"/>
        </w:rPr>
        <w:t>to make up the missed time</w:t>
      </w:r>
      <w:r w:rsidRPr="00EC559A">
        <w:rPr>
          <w:rFonts w:ascii="Times New Roman" w:hAnsi="Times New Roman"/>
          <w:sz w:val="22"/>
          <w:szCs w:val="22"/>
        </w:rPr>
        <w:t xml:space="preserve"> in blocks of </w:t>
      </w:r>
      <w:r w:rsidR="0032514D" w:rsidRPr="00EC559A">
        <w:rPr>
          <w:rFonts w:ascii="Times New Roman" w:hAnsi="Times New Roman"/>
          <w:b/>
          <w:sz w:val="22"/>
          <w:szCs w:val="22"/>
        </w:rPr>
        <w:t xml:space="preserve">no less than </w:t>
      </w:r>
      <w:r w:rsidR="00A408DF">
        <w:rPr>
          <w:rFonts w:ascii="Times New Roman" w:hAnsi="Times New Roman"/>
          <w:b/>
          <w:sz w:val="22"/>
          <w:szCs w:val="22"/>
        </w:rPr>
        <w:t>2</w:t>
      </w:r>
      <w:r w:rsidR="0032514D" w:rsidRPr="00EC559A">
        <w:rPr>
          <w:rFonts w:ascii="Times New Roman" w:hAnsi="Times New Roman"/>
          <w:b/>
          <w:sz w:val="22"/>
          <w:szCs w:val="22"/>
        </w:rPr>
        <w:t xml:space="preserve"> hours.</w:t>
      </w:r>
      <w:r w:rsidRPr="00EC559A">
        <w:rPr>
          <w:rFonts w:ascii="Times New Roman" w:hAnsi="Times New Roman"/>
          <w:sz w:val="22"/>
          <w:szCs w:val="22"/>
        </w:rPr>
        <w:t xml:space="preserve">  </w:t>
      </w:r>
    </w:p>
    <w:p w14:paraId="56C6AB31" w14:textId="77777777" w:rsidR="0032514D" w:rsidRPr="00EC559A" w:rsidRDefault="0032514D" w:rsidP="0032514D">
      <w:pPr>
        <w:numPr>
          <w:ilvl w:val="0"/>
          <w:numId w:val="30"/>
        </w:numPr>
        <w:rPr>
          <w:rFonts w:ascii="Times New Roman" w:hAnsi="Times New Roman"/>
          <w:sz w:val="22"/>
          <w:szCs w:val="22"/>
        </w:rPr>
      </w:pPr>
      <w:r w:rsidRPr="00EC559A">
        <w:rPr>
          <w:rFonts w:ascii="Times New Roman" w:hAnsi="Times New Roman"/>
          <w:sz w:val="22"/>
          <w:szCs w:val="22"/>
        </w:rPr>
        <w:t>Work with the facility preceptor to determine the date(s)/times when the missed day(s) will be made up and fill out the required paperwork and submit the paperwork to the director with the proposed make up dates.</w:t>
      </w:r>
    </w:p>
    <w:p w14:paraId="1EA25463" w14:textId="77777777" w:rsidR="0032514D" w:rsidRPr="00EC559A" w:rsidRDefault="0032514D" w:rsidP="0032514D">
      <w:pPr>
        <w:numPr>
          <w:ilvl w:val="0"/>
          <w:numId w:val="30"/>
        </w:numPr>
        <w:rPr>
          <w:rFonts w:ascii="Times New Roman" w:hAnsi="Times New Roman"/>
          <w:sz w:val="22"/>
          <w:szCs w:val="22"/>
        </w:rPr>
      </w:pPr>
      <w:r w:rsidRPr="00EC559A">
        <w:rPr>
          <w:rFonts w:ascii="Times New Roman" w:hAnsi="Times New Roman"/>
          <w:sz w:val="22"/>
          <w:szCs w:val="22"/>
        </w:rPr>
        <w:t>Make up the missed supervised practice hours, have the preceptor sign, and return the original sheet to the dietetic internship director.</w:t>
      </w:r>
    </w:p>
    <w:p w14:paraId="548C2EC8" w14:textId="77777777" w:rsidR="00706237" w:rsidRPr="00EC559A" w:rsidRDefault="00706237" w:rsidP="0032514D">
      <w:pPr>
        <w:rPr>
          <w:rFonts w:ascii="Times New Roman" w:hAnsi="Times New Roman"/>
          <w:sz w:val="22"/>
          <w:szCs w:val="22"/>
        </w:rPr>
      </w:pPr>
    </w:p>
    <w:p w14:paraId="20EBA02D" w14:textId="77777777" w:rsidR="00131735" w:rsidRPr="00EC559A" w:rsidRDefault="00131735" w:rsidP="00A87288">
      <w:pPr>
        <w:rPr>
          <w:rFonts w:ascii="Times New Roman" w:hAnsi="Times New Roman"/>
          <w:sz w:val="22"/>
          <w:szCs w:val="22"/>
        </w:rPr>
      </w:pPr>
      <w:r w:rsidRPr="00EC559A">
        <w:rPr>
          <w:rFonts w:ascii="Times New Roman" w:hAnsi="Times New Roman"/>
          <w:sz w:val="22"/>
          <w:szCs w:val="22"/>
        </w:rPr>
        <w:t>The following is a summary of disciplinary procedures for attendance/tardiness problems</w:t>
      </w:r>
    </w:p>
    <w:p w14:paraId="0A6C98F2" w14:textId="77777777" w:rsidR="00131735" w:rsidRPr="00EC559A" w:rsidRDefault="00131735" w:rsidP="00A87288">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8358"/>
      </w:tblGrid>
      <w:tr w:rsidR="00131735" w:rsidRPr="00EC559A" w14:paraId="2A73AFFD" w14:textId="77777777" w:rsidTr="00C728BE">
        <w:tc>
          <w:tcPr>
            <w:tcW w:w="2340" w:type="dxa"/>
          </w:tcPr>
          <w:p w14:paraId="0334310B" w14:textId="77777777" w:rsidR="00131735" w:rsidRPr="00EC559A" w:rsidRDefault="00131735" w:rsidP="00A87288">
            <w:pPr>
              <w:rPr>
                <w:rFonts w:ascii="Times New Roman" w:hAnsi="Times New Roman"/>
                <w:sz w:val="22"/>
                <w:szCs w:val="22"/>
              </w:rPr>
            </w:pPr>
            <w:r w:rsidRPr="00EC559A">
              <w:rPr>
                <w:rFonts w:ascii="Times New Roman" w:hAnsi="Times New Roman"/>
                <w:sz w:val="22"/>
                <w:szCs w:val="22"/>
              </w:rPr>
              <w:t>Problem</w:t>
            </w:r>
          </w:p>
        </w:tc>
        <w:tc>
          <w:tcPr>
            <w:tcW w:w="8460" w:type="dxa"/>
          </w:tcPr>
          <w:p w14:paraId="044A1E29" w14:textId="77777777" w:rsidR="00131735" w:rsidRPr="00EC559A" w:rsidRDefault="00131735" w:rsidP="00A87288">
            <w:pPr>
              <w:rPr>
                <w:rFonts w:ascii="Times New Roman" w:hAnsi="Times New Roman"/>
                <w:sz w:val="22"/>
                <w:szCs w:val="22"/>
              </w:rPr>
            </w:pPr>
            <w:r w:rsidRPr="00EC559A">
              <w:rPr>
                <w:rFonts w:ascii="Times New Roman" w:hAnsi="Times New Roman"/>
                <w:sz w:val="22"/>
                <w:szCs w:val="22"/>
              </w:rPr>
              <w:t>Action Taken</w:t>
            </w:r>
          </w:p>
        </w:tc>
      </w:tr>
      <w:tr w:rsidR="00131735" w:rsidRPr="00EC559A" w14:paraId="2AE38FB5" w14:textId="77777777" w:rsidTr="00C728BE">
        <w:tc>
          <w:tcPr>
            <w:tcW w:w="2340" w:type="dxa"/>
          </w:tcPr>
          <w:p w14:paraId="33334402" w14:textId="77777777" w:rsidR="00131735" w:rsidRPr="00EC559A" w:rsidRDefault="00131735" w:rsidP="00A87288">
            <w:pPr>
              <w:rPr>
                <w:rFonts w:ascii="Times New Roman" w:hAnsi="Times New Roman"/>
                <w:sz w:val="22"/>
                <w:szCs w:val="22"/>
              </w:rPr>
            </w:pPr>
            <w:r w:rsidRPr="00EC559A">
              <w:rPr>
                <w:rFonts w:ascii="Times New Roman" w:hAnsi="Times New Roman"/>
                <w:sz w:val="22"/>
                <w:szCs w:val="22"/>
              </w:rPr>
              <w:t>Excused Absence</w:t>
            </w:r>
          </w:p>
        </w:tc>
        <w:tc>
          <w:tcPr>
            <w:tcW w:w="8460" w:type="dxa"/>
          </w:tcPr>
          <w:p w14:paraId="50C4D9C7" w14:textId="77777777" w:rsidR="00131735" w:rsidRPr="00EC559A" w:rsidRDefault="0059066F" w:rsidP="0032514D">
            <w:pPr>
              <w:rPr>
                <w:rFonts w:ascii="Times New Roman" w:hAnsi="Times New Roman"/>
                <w:sz w:val="22"/>
                <w:szCs w:val="22"/>
              </w:rPr>
            </w:pPr>
            <w:r w:rsidRPr="00EC559A">
              <w:rPr>
                <w:rFonts w:ascii="Times New Roman" w:hAnsi="Times New Roman"/>
                <w:sz w:val="22"/>
                <w:szCs w:val="22"/>
              </w:rPr>
              <w:t>Supervised practice hours made up on a Friday or other day not normally in the facility</w:t>
            </w:r>
            <w:r w:rsidR="0032514D" w:rsidRPr="00EC559A">
              <w:rPr>
                <w:rFonts w:ascii="Times New Roman" w:hAnsi="Times New Roman"/>
                <w:sz w:val="22"/>
                <w:szCs w:val="22"/>
              </w:rPr>
              <w:t xml:space="preserve"> (does not include weekends or holidays)</w:t>
            </w:r>
            <w:r w:rsidR="00131735" w:rsidRPr="00EC559A">
              <w:rPr>
                <w:rFonts w:ascii="Times New Roman" w:hAnsi="Times New Roman"/>
                <w:sz w:val="22"/>
                <w:szCs w:val="22"/>
              </w:rPr>
              <w:t>.  Date/time to be determined by facility preceptor.  Dietetic Internship Director Identified in writing of absence and provided with written verification of additional supervised practice</w:t>
            </w:r>
            <w:r w:rsidR="00DA3DA4" w:rsidRPr="00EC559A">
              <w:rPr>
                <w:rFonts w:ascii="Times New Roman" w:hAnsi="Times New Roman"/>
                <w:sz w:val="22"/>
                <w:szCs w:val="22"/>
              </w:rPr>
              <w:t xml:space="preserve">.  </w:t>
            </w:r>
          </w:p>
        </w:tc>
      </w:tr>
      <w:tr w:rsidR="00131735" w:rsidRPr="00EC559A" w14:paraId="78934CFD" w14:textId="77777777" w:rsidTr="00C728BE">
        <w:tc>
          <w:tcPr>
            <w:tcW w:w="2340" w:type="dxa"/>
          </w:tcPr>
          <w:p w14:paraId="770CDDD4" w14:textId="77777777" w:rsidR="00131735" w:rsidRPr="00EC559A" w:rsidRDefault="00131735" w:rsidP="00A87288">
            <w:pPr>
              <w:rPr>
                <w:rFonts w:ascii="Times New Roman" w:hAnsi="Times New Roman"/>
                <w:sz w:val="22"/>
                <w:szCs w:val="22"/>
              </w:rPr>
            </w:pPr>
            <w:r w:rsidRPr="00EC559A">
              <w:rPr>
                <w:rFonts w:ascii="Times New Roman" w:hAnsi="Times New Roman"/>
                <w:sz w:val="22"/>
                <w:szCs w:val="22"/>
              </w:rPr>
              <w:t>Unexcused Absences or tardiness</w:t>
            </w:r>
          </w:p>
        </w:tc>
        <w:tc>
          <w:tcPr>
            <w:tcW w:w="8460" w:type="dxa"/>
          </w:tcPr>
          <w:p w14:paraId="43A70E5E" w14:textId="77777777" w:rsidR="00131735" w:rsidRPr="00EC559A" w:rsidRDefault="00131735" w:rsidP="00A87288">
            <w:pPr>
              <w:rPr>
                <w:rFonts w:ascii="Times New Roman" w:hAnsi="Times New Roman"/>
                <w:sz w:val="22"/>
                <w:szCs w:val="22"/>
              </w:rPr>
            </w:pPr>
            <w:r w:rsidRPr="00EC559A">
              <w:rPr>
                <w:rFonts w:ascii="Times New Roman" w:hAnsi="Times New Roman"/>
                <w:sz w:val="22"/>
                <w:szCs w:val="22"/>
              </w:rPr>
              <w:t>1</w:t>
            </w:r>
            <w:r w:rsidRPr="00EC559A">
              <w:rPr>
                <w:rFonts w:ascii="Times New Roman" w:hAnsi="Times New Roman"/>
                <w:sz w:val="22"/>
                <w:szCs w:val="22"/>
                <w:vertAlign w:val="superscript"/>
              </w:rPr>
              <w:t>st</w:t>
            </w:r>
            <w:r w:rsidRPr="00EC559A">
              <w:rPr>
                <w:rFonts w:ascii="Times New Roman" w:hAnsi="Times New Roman"/>
                <w:sz w:val="22"/>
                <w:szCs w:val="22"/>
              </w:rPr>
              <w:t xml:space="preserve"> offense: Oral warning with written plan of action</w:t>
            </w:r>
          </w:p>
          <w:p w14:paraId="7ADF0BD4" w14:textId="77777777" w:rsidR="00131735" w:rsidRPr="00EC559A" w:rsidRDefault="00131735" w:rsidP="00A87288">
            <w:pPr>
              <w:rPr>
                <w:rFonts w:ascii="Times New Roman" w:hAnsi="Times New Roman"/>
                <w:sz w:val="22"/>
                <w:szCs w:val="22"/>
              </w:rPr>
            </w:pPr>
            <w:r w:rsidRPr="00EC559A">
              <w:rPr>
                <w:rFonts w:ascii="Times New Roman" w:hAnsi="Times New Roman"/>
                <w:sz w:val="22"/>
                <w:szCs w:val="22"/>
              </w:rPr>
              <w:t>2</w:t>
            </w:r>
            <w:r w:rsidRPr="00EC559A">
              <w:rPr>
                <w:rFonts w:ascii="Times New Roman" w:hAnsi="Times New Roman"/>
                <w:sz w:val="22"/>
                <w:szCs w:val="22"/>
                <w:vertAlign w:val="superscript"/>
              </w:rPr>
              <w:t>nd</w:t>
            </w:r>
            <w:r w:rsidRPr="00EC559A">
              <w:rPr>
                <w:rFonts w:ascii="Times New Roman" w:hAnsi="Times New Roman"/>
                <w:sz w:val="22"/>
                <w:szCs w:val="22"/>
              </w:rPr>
              <w:t xml:space="preserve"> offense: Written warning in </w:t>
            </w:r>
            <w:r w:rsidR="0072362B" w:rsidRPr="00EC559A">
              <w:rPr>
                <w:rFonts w:ascii="Times New Roman" w:hAnsi="Times New Roman"/>
                <w:sz w:val="22"/>
                <w:szCs w:val="22"/>
              </w:rPr>
              <w:t>intern</w:t>
            </w:r>
            <w:r w:rsidRPr="00EC559A">
              <w:rPr>
                <w:rFonts w:ascii="Times New Roman" w:hAnsi="Times New Roman"/>
                <w:sz w:val="22"/>
                <w:szCs w:val="22"/>
              </w:rPr>
              <w:t>’s permanent file and committee</w:t>
            </w:r>
            <w:r w:rsidRPr="00EC559A">
              <w:rPr>
                <w:rFonts w:ascii="Times New Roman" w:hAnsi="Times New Roman"/>
                <w:sz w:val="22"/>
                <w:szCs w:val="22"/>
                <w:vertAlign w:val="superscript"/>
              </w:rPr>
              <w:t>*</w:t>
            </w:r>
            <w:r w:rsidRPr="00EC559A">
              <w:rPr>
                <w:rFonts w:ascii="Times New Roman" w:hAnsi="Times New Roman"/>
                <w:sz w:val="22"/>
                <w:szCs w:val="22"/>
              </w:rPr>
              <w:t xml:space="preserve"> meeting with </w:t>
            </w:r>
            <w:r w:rsidR="0072362B" w:rsidRPr="00EC559A">
              <w:rPr>
                <w:rFonts w:ascii="Times New Roman" w:hAnsi="Times New Roman"/>
                <w:sz w:val="22"/>
                <w:szCs w:val="22"/>
              </w:rPr>
              <w:t>intern</w:t>
            </w:r>
          </w:p>
          <w:p w14:paraId="59D5C27E" w14:textId="77777777" w:rsidR="00DA3DA4" w:rsidRPr="00EC559A" w:rsidRDefault="00DA3DA4" w:rsidP="00A87288">
            <w:pPr>
              <w:rPr>
                <w:rFonts w:ascii="Times New Roman" w:hAnsi="Times New Roman"/>
                <w:sz w:val="22"/>
                <w:szCs w:val="22"/>
              </w:rPr>
            </w:pPr>
            <w:r w:rsidRPr="00EC559A">
              <w:rPr>
                <w:rFonts w:ascii="Times New Roman" w:hAnsi="Times New Roman"/>
                <w:sz w:val="22"/>
                <w:szCs w:val="22"/>
              </w:rPr>
              <w:t>3</w:t>
            </w:r>
            <w:r w:rsidRPr="00EC559A">
              <w:rPr>
                <w:rFonts w:ascii="Times New Roman" w:hAnsi="Times New Roman"/>
                <w:sz w:val="22"/>
                <w:szCs w:val="22"/>
                <w:vertAlign w:val="superscript"/>
              </w:rPr>
              <w:t>rd</w:t>
            </w:r>
            <w:r w:rsidRPr="00EC559A">
              <w:rPr>
                <w:rFonts w:ascii="Times New Roman" w:hAnsi="Times New Roman"/>
                <w:sz w:val="22"/>
                <w:szCs w:val="22"/>
              </w:rPr>
              <w:t xml:space="preserve"> offense: Termination from the DI program</w:t>
            </w:r>
          </w:p>
        </w:tc>
      </w:tr>
    </w:tbl>
    <w:p w14:paraId="45FD715B" w14:textId="77777777" w:rsidR="000D1C5E" w:rsidRPr="00EC559A" w:rsidRDefault="000D1C5E" w:rsidP="00A87288">
      <w:pPr>
        <w:rPr>
          <w:rFonts w:ascii="Times New Roman" w:hAnsi="Times New Roman"/>
          <w:sz w:val="22"/>
          <w:szCs w:val="22"/>
        </w:rPr>
      </w:pPr>
    </w:p>
    <w:p w14:paraId="26F29C2F" w14:textId="3D0C775B" w:rsidR="000D1C5E" w:rsidRPr="00EC559A" w:rsidRDefault="000D1C5E" w:rsidP="00A87288">
      <w:pPr>
        <w:rPr>
          <w:rFonts w:ascii="Times New Roman" w:hAnsi="Times New Roman"/>
          <w:b/>
          <w:bCs/>
          <w:sz w:val="22"/>
          <w:szCs w:val="22"/>
        </w:rPr>
      </w:pPr>
      <w:r w:rsidRPr="00EC559A">
        <w:rPr>
          <w:rFonts w:ascii="Times New Roman" w:hAnsi="Times New Roman"/>
          <w:b/>
          <w:bCs/>
          <w:sz w:val="22"/>
          <w:szCs w:val="22"/>
        </w:rPr>
        <w:t>ii. Professional Meetings</w:t>
      </w:r>
    </w:p>
    <w:p w14:paraId="445E6EAC" w14:textId="77777777" w:rsidR="000D1C5E" w:rsidRPr="00EC559A" w:rsidRDefault="000D1C5E" w:rsidP="00A87288">
      <w:pPr>
        <w:rPr>
          <w:rFonts w:ascii="Times New Roman" w:hAnsi="Times New Roman"/>
          <w:sz w:val="22"/>
          <w:szCs w:val="22"/>
        </w:rPr>
      </w:pPr>
      <w:r w:rsidRPr="00EC559A">
        <w:rPr>
          <w:rFonts w:ascii="Times New Roman" w:hAnsi="Times New Roman"/>
          <w:sz w:val="22"/>
          <w:szCs w:val="22"/>
        </w:rPr>
        <w:t>Attendance at professional meetings, including the Annual A</w:t>
      </w:r>
      <w:r w:rsidR="0032514D" w:rsidRPr="00EC559A">
        <w:rPr>
          <w:rFonts w:ascii="Times New Roman" w:hAnsi="Times New Roman"/>
          <w:sz w:val="22"/>
          <w:szCs w:val="22"/>
        </w:rPr>
        <w:t>cademy of Nutrition and Dietetics</w:t>
      </w:r>
      <w:r w:rsidRPr="00EC559A">
        <w:rPr>
          <w:rFonts w:ascii="Times New Roman" w:hAnsi="Times New Roman"/>
          <w:sz w:val="22"/>
          <w:szCs w:val="22"/>
        </w:rPr>
        <w:t xml:space="preserve"> Food &amp; Nutrition Conference &amp; Exhibits in the fall, the Mississippi </w:t>
      </w:r>
      <w:r w:rsidR="0032514D" w:rsidRPr="00EC559A">
        <w:rPr>
          <w:rFonts w:ascii="Times New Roman" w:hAnsi="Times New Roman"/>
          <w:sz w:val="22"/>
          <w:szCs w:val="22"/>
        </w:rPr>
        <w:t>Academy of Nutrition and Dietetics</w:t>
      </w:r>
      <w:r w:rsidRPr="00EC559A">
        <w:rPr>
          <w:rFonts w:ascii="Times New Roman" w:hAnsi="Times New Roman"/>
          <w:sz w:val="22"/>
          <w:szCs w:val="22"/>
        </w:rPr>
        <w:t xml:space="preserve"> Food &amp; Nutrition Conference &amp; E</w:t>
      </w:r>
      <w:r w:rsidR="007E20D4">
        <w:rPr>
          <w:rFonts w:ascii="Times New Roman" w:hAnsi="Times New Roman"/>
          <w:sz w:val="22"/>
          <w:szCs w:val="22"/>
        </w:rPr>
        <w:t>xhibits in the spring, and a</w:t>
      </w:r>
      <w:r w:rsidRPr="00EC559A">
        <w:rPr>
          <w:rFonts w:ascii="Times New Roman" w:hAnsi="Times New Roman"/>
          <w:sz w:val="22"/>
          <w:szCs w:val="22"/>
        </w:rPr>
        <w:t xml:space="preserve"> </w:t>
      </w:r>
      <w:r w:rsidR="00CD1463">
        <w:rPr>
          <w:rFonts w:ascii="Times New Roman" w:hAnsi="Times New Roman"/>
          <w:sz w:val="22"/>
          <w:szCs w:val="22"/>
        </w:rPr>
        <w:t>MS-AND</w:t>
      </w:r>
      <w:r w:rsidRPr="00EC559A">
        <w:rPr>
          <w:rFonts w:ascii="Times New Roman" w:hAnsi="Times New Roman"/>
          <w:sz w:val="22"/>
          <w:szCs w:val="22"/>
        </w:rPr>
        <w:t xml:space="preserve"> Board meeting is required.  An intern who, because of severe illness or injury, death in the family, or some other unforeseen event, is unable to attend all or part of a required professional meeting must meet with the Internship Director to decide upon a commensurate assignment, and complete that assignment in a timely </w:t>
      </w:r>
      <w:r w:rsidRPr="00EC559A">
        <w:rPr>
          <w:rFonts w:ascii="Times New Roman" w:hAnsi="Times New Roman"/>
          <w:sz w:val="22"/>
          <w:szCs w:val="22"/>
        </w:rPr>
        <w:lastRenderedPageBreak/>
        <w:t>manner and to the satisfaction of the Internship Director.</w:t>
      </w:r>
    </w:p>
    <w:p w14:paraId="75C88DC7" w14:textId="77777777" w:rsidR="00CC70D5" w:rsidRPr="00EC559A" w:rsidRDefault="00CC70D5" w:rsidP="00A87288">
      <w:pPr>
        <w:rPr>
          <w:rFonts w:ascii="Times New Roman" w:hAnsi="Times New Roman"/>
          <w:sz w:val="22"/>
          <w:szCs w:val="22"/>
        </w:rPr>
      </w:pPr>
    </w:p>
    <w:p w14:paraId="29F40E92" w14:textId="77777777" w:rsidR="000D1C5E" w:rsidRPr="00EC559A" w:rsidRDefault="0087299C" w:rsidP="00AA7385">
      <w:pPr>
        <w:numPr>
          <w:ilvl w:val="0"/>
          <w:numId w:val="15"/>
        </w:numPr>
        <w:rPr>
          <w:rFonts w:ascii="Times New Roman" w:hAnsi="Times New Roman"/>
          <w:b/>
          <w:bCs/>
          <w:sz w:val="22"/>
          <w:szCs w:val="22"/>
        </w:rPr>
      </w:pPr>
      <w:r w:rsidRPr="00EC559A">
        <w:rPr>
          <w:rFonts w:ascii="Times New Roman" w:hAnsi="Times New Roman"/>
          <w:b/>
          <w:bCs/>
          <w:sz w:val="22"/>
          <w:szCs w:val="22"/>
        </w:rPr>
        <w:t>INSURA</w:t>
      </w:r>
      <w:r w:rsidR="00D32467" w:rsidRPr="00EC559A">
        <w:rPr>
          <w:rFonts w:ascii="Times New Roman" w:hAnsi="Times New Roman"/>
          <w:b/>
          <w:bCs/>
          <w:sz w:val="22"/>
          <w:szCs w:val="22"/>
        </w:rPr>
        <w:t>N</w:t>
      </w:r>
      <w:r w:rsidRPr="00EC559A">
        <w:rPr>
          <w:rFonts w:ascii="Times New Roman" w:hAnsi="Times New Roman"/>
          <w:b/>
          <w:bCs/>
          <w:sz w:val="22"/>
          <w:szCs w:val="22"/>
        </w:rPr>
        <w:t>CE</w:t>
      </w:r>
    </w:p>
    <w:p w14:paraId="12DFB382" w14:textId="77777777" w:rsidR="000D1C5E" w:rsidRPr="00EC559A" w:rsidRDefault="000D1C5E" w:rsidP="00A87288">
      <w:pPr>
        <w:rPr>
          <w:rFonts w:ascii="Times New Roman" w:hAnsi="Times New Roman"/>
          <w:sz w:val="22"/>
          <w:szCs w:val="22"/>
        </w:rPr>
      </w:pPr>
    </w:p>
    <w:p w14:paraId="2AF64C1C" w14:textId="77777777" w:rsidR="000D1C5E" w:rsidRPr="00EC559A" w:rsidRDefault="000D1C5E" w:rsidP="00A87288">
      <w:pPr>
        <w:rPr>
          <w:rFonts w:ascii="Times New Roman" w:hAnsi="Times New Roman"/>
          <w:b/>
          <w:sz w:val="22"/>
          <w:szCs w:val="22"/>
        </w:rPr>
      </w:pPr>
      <w:r w:rsidRPr="00EC559A">
        <w:rPr>
          <w:rFonts w:ascii="Times New Roman" w:hAnsi="Times New Roman"/>
          <w:b/>
          <w:sz w:val="22"/>
          <w:szCs w:val="22"/>
        </w:rPr>
        <w:t>i. Professional Liability</w:t>
      </w:r>
    </w:p>
    <w:p w14:paraId="45D28565" w14:textId="77777777" w:rsidR="000D1C5E" w:rsidRPr="00EC559A" w:rsidRDefault="000D1C5E" w:rsidP="00A87288">
      <w:pPr>
        <w:rPr>
          <w:rFonts w:ascii="Times New Roman" w:hAnsi="Times New Roman"/>
          <w:sz w:val="22"/>
          <w:szCs w:val="22"/>
        </w:rPr>
      </w:pPr>
      <w:r w:rsidRPr="00EC559A">
        <w:rPr>
          <w:rFonts w:ascii="Times New Roman" w:hAnsi="Times New Roman"/>
          <w:sz w:val="22"/>
          <w:szCs w:val="22"/>
        </w:rPr>
        <w:t xml:space="preserve">Evidence of professional currently effective malpractice liability insurance must be provided for each intern.  A group malpractice policy with </w:t>
      </w:r>
    </w:p>
    <w:p w14:paraId="38544883" w14:textId="77777777" w:rsidR="000D1C5E" w:rsidRPr="00EC559A" w:rsidRDefault="000D1C5E" w:rsidP="00A87288">
      <w:pPr>
        <w:rPr>
          <w:rFonts w:ascii="Times New Roman" w:hAnsi="Times New Roman"/>
          <w:sz w:val="22"/>
          <w:szCs w:val="22"/>
        </w:rPr>
      </w:pPr>
    </w:p>
    <w:p w14:paraId="146E94BF" w14:textId="77777777" w:rsidR="000D1C5E" w:rsidRPr="00EC559A" w:rsidRDefault="000D1C5E" w:rsidP="00A87288">
      <w:pPr>
        <w:ind w:firstLine="1440"/>
        <w:rPr>
          <w:rFonts w:ascii="Times New Roman" w:hAnsi="Times New Roman"/>
          <w:sz w:val="22"/>
          <w:szCs w:val="22"/>
        </w:rPr>
      </w:pPr>
      <w:r w:rsidRPr="00EC559A">
        <w:rPr>
          <w:rFonts w:ascii="Times New Roman" w:hAnsi="Times New Roman"/>
          <w:sz w:val="22"/>
          <w:szCs w:val="22"/>
        </w:rPr>
        <w:t xml:space="preserve">Maginnis &amp; Associates, Inc. </w:t>
      </w:r>
    </w:p>
    <w:p w14:paraId="714D1DFA" w14:textId="77777777" w:rsidR="000D1C5E" w:rsidRPr="00EC559A" w:rsidRDefault="000D1C5E" w:rsidP="00A87288">
      <w:pPr>
        <w:ind w:firstLine="1440"/>
        <w:rPr>
          <w:rFonts w:ascii="Times New Roman" w:hAnsi="Times New Roman"/>
          <w:sz w:val="22"/>
          <w:szCs w:val="22"/>
        </w:rPr>
      </w:pPr>
      <w:r w:rsidRPr="00EC559A">
        <w:rPr>
          <w:rFonts w:ascii="Times New Roman" w:hAnsi="Times New Roman"/>
          <w:sz w:val="22"/>
          <w:szCs w:val="22"/>
        </w:rPr>
        <w:t>332 South Michigan Avenue</w:t>
      </w:r>
    </w:p>
    <w:p w14:paraId="368401AC" w14:textId="77777777" w:rsidR="000D1C5E" w:rsidRPr="00EC559A" w:rsidRDefault="000D1C5E" w:rsidP="00A87288">
      <w:pPr>
        <w:ind w:firstLine="1440"/>
        <w:rPr>
          <w:rFonts w:ascii="Times New Roman" w:hAnsi="Times New Roman"/>
          <w:sz w:val="22"/>
          <w:szCs w:val="22"/>
        </w:rPr>
      </w:pPr>
      <w:r w:rsidRPr="00EC559A">
        <w:rPr>
          <w:rFonts w:ascii="Times New Roman" w:hAnsi="Times New Roman"/>
          <w:sz w:val="22"/>
          <w:szCs w:val="22"/>
        </w:rPr>
        <w:t>Chicago, IL  60604</w:t>
      </w:r>
    </w:p>
    <w:p w14:paraId="0140F516" w14:textId="77777777" w:rsidR="000D1C5E" w:rsidRPr="00EC559A" w:rsidRDefault="000D1C5E" w:rsidP="00A87288">
      <w:pPr>
        <w:rPr>
          <w:rFonts w:ascii="Times New Roman" w:hAnsi="Times New Roman"/>
          <w:sz w:val="22"/>
          <w:szCs w:val="22"/>
        </w:rPr>
      </w:pPr>
    </w:p>
    <w:p w14:paraId="3406F90D" w14:textId="77777777" w:rsidR="000D1C5E" w:rsidRPr="00EC559A" w:rsidRDefault="000D1C5E" w:rsidP="00A87288">
      <w:pPr>
        <w:rPr>
          <w:rFonts w:ascii="Times New Roman" w:hAnsi="Times New Roman"/>
          <w:sz w:val="22"/>
          <w:szCs w:val="22"/>
        </w:rPr>
      </w:pPr>
      <w:r w:rsidRPr="00EC559A">
        <w:rPr>
          <w:rFonts w:ascii="Times New Roman" w:hAnsi="Times New Roman"/>
          <w:sz w:val="22"/>
          <w:szCs w:val="22"/>
        </w:rPr>
        <w:t xml:space="preserve">is provided for each intern through </w:t>
      </w:r>
      <w:r w:rsidR="002D2327" w:rsidRPr="00EC559A">
        <w:rPr>
          <w:rFonts w:ascii="Times New Roman" w:hAnsi="Times New Roman"/>
          <w:sz w:val="22"/>
          <w:szCs w:val="22"/>
        </w:rPr>
        <w:t xml:space="preserve">Southern Miss </w:t>
      </w:r>
      <w:r w:rsidRPr="00EC559A">
        <w:rPr>
          <w:rFonts w:ascii="Times New Roman" w:hAnsi="Times New Roman"/>
          <w:sz w:val="22"/>
          <w:szCs w:val="22"/>
        </w:rPr>
        <w:t xml:space="preserve">at a cost of $20 per year.  Each </w:t>
      </w:r>
      <w:r w:rsidR="0072362B" w:rsidRPr="00EC559A">
        <w:rPr>
          <w:rFonts w:ascii="Times New Roman" w:hAnsi="Times New Roman"/>
          <w:sz w:val="22"/>
          <w:szCs w:val="22"/>
        </w:rPr>
        <w:t>intern</w:t>
      </w:r>
      <w:r w:rsidRPr="00EC559A">
        <w:rPr>
          <w:rFonts w:ascii="Times New Roman" w:hAnsi="Times New Roman"/>
          <w:sz w:val="22"/>
          <w:szCs w:val="22"/>
        </w:rPr>
        <w:t xml:space="preserve"> who is registered for NFS 567L will be assessed a $10 malpractice liability insurance fee at the beginning of the fall and spring semesters during which he/she is registered for the Practicum.  The fee will be noted on the intern</w:t>
      </w:r>
      <w:r w:rsidR="002464B2" w:rsidRPr="00EC559A">
        <w:rPr>
          <w:rFonts w:ascii="Times New Roman" w:hAnsi="Times New Roman"/>
          <w:sz w:val="22"/>
          <w:szCs w:val="22"/>
        </w:rPr>
        <w:t>’</w:t>
      </w:r>
      <w:r w:rsidRPr="00EC559A">
        <w:rPr>
          <w:rFonts w:ascii="Times New Roman" w:hAnsi="Times New Roman"/>
          <w:sz w:val="22"/>
          <w:szCs w:val="22"/>
        </w:rPr>
        <w:t xml:space="preserve">s statement from the </w:t>
      </w:r>
      <w:r w:rsidR="002D2327" w:rsidRPr="00EC559A">
        <w:rPr>
          <w:rFonts w:ascii="Times New Roman" w:hAnsi="Times New Roman"/>
          <w:sz w:val="22"/>
          <w:szCs w:val="22"/>
        </w:rPr>
        <w:t xml:space="preserve">Southern Miss </w:t>
      </w:r>
      <w:r w:rsidRPr="00EC559A">
        <w:rPr>
          <w:rFonts w:ascii="Times New Roman" w:hAnsi="Times New Roman"/>
          <w:sz w:val="22"/>
          <w:szCs w:val="22"/>
        </w:rPr>
        <w:t>Business Office.  No fee will be assessed during the summer semester</w:t>
      </w:r>
      <w:r w:rsidR="00076DA8" w:rsidRPr="00EC559A">
        <w:rPr>
          <w:rFonts w:ascii="Times New Roman" w:hAnsi="Times New Roman"/>
          <w:sz w:val="22"/>
          <w:szCs w:val="22"/>
        </w:rPr>
        <w:t>, when</w:t>
      </w:r>
      <w:r w:rsidRPr="00EC559A">
        <w:rPr>
          <w:rFonts w:ascii="Times New Roman" w:hAnsi="Times New Roman"/>
          <w:sz w:val="22"/>
          <w:szCs w:val="22"/>
        </w:rPr>
        <w:t xml:space="preserve"> interns are not assigned to supervised practice rotations.</w:t>
      </w:r>
    </w:p>
    <w:p w14:paraId="0A8D3A13" w14:textId="77777777" w:rsidR="000D1C5E" w:rsidRPr="00EC559A" w:rsidRDefault="000D1C5E" w:rsidP="00A87288">
      <w:pPr>
        <w:rPr>
          <w:rFonts w:ascii="Times New Roman" w:hAnsi="Times New Roman"/>
          <w:sz w:val="22"/>
          <w:szCs w:val="22"/>
        </w:rPr>
      </w:pPr>
    </w:p>
    <w:p w14:paraId="66F99B6B" w14:textId="77777777" w:rsidR="000D1C5E" w:rsidRPr="00EC559A" w:rsidRDefault="000D1C5E" w:rsidP="00A87288">
      <w:pPr>
        <w:rPr>
          <w:rFonts w:ascii="Times New Roman" w:hAnsi="Times New Roman"/>
          <w:sz w:val="22"/>
          <w:szCs w:val="22"/>
        </w:rPr>
      </w:pPr>
      <w:r w:rsidRPr="00EC559A">
        <w:rPr>
          <w:rFonts w:ascii="Times New Roman" w:hAnsi="Times New Roman"/>
          <w:b/>
          <w:bCs/>
          <w:sz w:val="22"/>
          <w:szCs w:val="22"/>
        </w:rPr>
        <w:t>ii. Personal Health and Personal Health Insurance</w:t>
      </w:r>
    </w:p>
    <w:p w14:paraId="10CC3606" w14:textId="77777777" w:rsidR="000D1C5E" w:rsidRPr="00EC559A" w:rsidRDefault="000D1C5E" w:rsidP="00A87288">
      <w:pPr>
        <w:rPr>
          <w:rFonts w:ascii="Times New Roman" w:hAnsi="Times New Roman"/>
          <w:sz w:val="22"/>
          <w:szCs w:val="22"/>
        </w:rPr>
      </w:pPr>
      <w:r w:rsidRPr="00EC559A">
        <w:rPr>
          <w:rFonts w:ascii="Times New Roman" w:hAnsi="Times New Roman"/>
          <w:sz w:val="22"/>
          <w:szCs w:val="22"/>
        </w:rPr>
        <w:t xml:space="preserve">Each intern assumes responsibility for his/her own personal health </w:t>
      </w:r>
      <w:r w:rsidR="00076DA8" w:rsidRPr="00EC559A">
        <w:rPr>
          <w:rFonts w:ascii="Times New Roman" w:hAnsi="Times New Roman"/>
          <w:sz w:val="22"/>
          <w:szCs w:val="22"/>
        </w:rPr>
        <w:t>and personal health insurance.  Neither the</w:t>
      </w:r>
      <w:r w:rsidRPr="00EC559A">
        <w:rPr>
          <w:rFonts w:ascii="Times New Roman" w:hAnsi="Times New Roman"/>
          <w:sz w:val="22"/>
          <w:szCs w:val="22"/>
        </w:rPr>
        <w:t xml:space="preserve"> University nor any of its affiliated clinical facilities assumes responsibility for personal health of interns.  In the case of an injury or illness in a supervised practice facility, the intern should expect facility staff to assist in getting them to medical attention, but should not expect that </w:t>
      </w:r>
      <w:r w:rsidR="00076DA8" w:rsidRPr="00EC559A">
        <w:rPr>
          <w:rFonts w:ascii="Times New Roman" w:hAnsi="Times New Roman"/>
          <w:sz w:val="22"/>
          <w:szCs w:val="22"/>
        </w:rPr>
        <w:t>either the supervised practice facility or</w:t>
      </w:r>
      <w:r w:rsidRPr="00EC559A">
        <w:rPr>
          <w:rFonts w:ascii="Times New Roman" w:hAnsi="Times New Roman"/>
          <w:sz w:val="22"/>
          <w:szCs w:val="22"/>
        </w:rPr>
        <w:t xml:space="preserve"> the University </w:t>
      </w:r>
      <w:r w:rsidR="005933A9" w:rsidRPr="00EC559A">
        <w:rPr>
          <w:rFonts w:ascii="Times New Roman" w:hAnsi="Times New Roman"/>
          <w:sz w:val="22"/>
          <w:szCs w:val="22"/>
        </w:rPr>
        <w:t xml:space="preserve">is </w:t>
      </w:r>
      <w:r w:rsidR="00076DA8" w:rsidRPr="00EC559A">
        <w:rPr>
          <w:rFonts w:ascii="Times New Roman" w:hAnsi="Times New Roman"/>
          <w:sz w:val="22"/>
          <w:szCs w:val="22"/>
        </w:rPr>
        <w:t>to</w:t>
      </w:r>
      <w:r w:rsidRPr="00EC559A">
        <w:rPr>
          <w:rFonts w:ascii="Times New Roman" w:hAnsi="Times New Roman"/>
          <w:sz w:val="22"/>
          <w:szCs w:val="22"/>
        </w:rPr>
        <w:t xml:space="preserve"> assume any financial responsibility for treatment of the injury or illness.</w:t>
      </w:r>
      <w:r w:rsidR="00076DA8" w:rsidRPr="00EC559A">
        <w:rPr>
          <w:rFonts w:ascii="Times New Roman" w:hAnsi="Times New Roman"/>
          <w:sz w:val="22"/>
          <w:szCs w:val="22"/>
        </w:rPr>
        <w:t xml:space="preserve"> </w:t>
      </w:r>
    </w:p>
    <w:p w14:paraId="05412D65" w14:textId="77777777" w:rsidR="000D1C5E" w:rsidRPr="00EC559A" w:rsidRDefault="000D1C5E" w:rsidP="00A87288">
      <w:pPr>
        <w:rPr>
          <w:rFonts w:ascii="Times New Roman" w:hAnsi="Times New Roman"/>
          <w:sz w:val="22"/>
          <w:szCs w:val="22"/>
        </w:rPr>
      </w:pPr>
    </w:p>
    <w:p w14:paraId="30772B6C" w14:textId="77777777" w:rsidR="000D1C5E" w:rsidRPr="00EC559A" w:rsidRDefault="000D1C5E" w:rsidP="00A87288">
      <w:pPr>
        <w:rPr>
          <w:rFonts w:ascii="Times New Roman" w:hAnsi="Times New Roman"/>
          <w:sz w:val="22"/>
          <w:szCs w:val="22"/>
        </w:rPr>
      </w:pPr>
      <w:r w:rsidRPr="00EC559A">
        <w:rPr>
          <w:rFonts w:ascii="Times New Roman" w:hAnsi="Times New Roman"/>
          <w:sz w:val="22"/>
          <w:szCs w:val="22"/>
        </w:rPr>
        <w:t xml:space="preserve">Although the risk of exposure to blood-borne pathogens is not high during supervised practice, it is the judgment of the staff of the DI that there is sufficient risk to require interns to have the series of vaccinations for Hepatitis B.  It is suggested that each intern begin the series at the beginning of the summer semester to provide as much protection as possible.  Evidence of all three vaccinations should be provided to the DI Director.  </w:t>
      </w:r>
    </w:p>
    <w:p w14:paraId="66C99CC2" w14:textId="77777777" w:rsidR="000D1C5E" w:rsidRPr="00EC559A" w:rsidRDefault="000D1C5E" w:rsidP="00A87288">
      <w:pPr>
        <w:rPr>
          <w:rFonts w:ascii="Times New Roman" w:hAnsi="Times New Roman"/>
          <w:sz w:val="22"/>
          <w:szCs w:val="22"/>
        </w:rPr>
      </w:pPr>
    </w:p>
    <w:p w14:paraId="5F8FA61A" w14:textId="77777777" w:rsidR="000D1C5E" w:rsidRPr="00EC559A" w:rsidRDefault="000D1C5E" w:rsidP="00A87288">
      <w:pPr>
        <w:rPr>
          <w:rFonts w:ascii="Times New Roman" w:hAnsi="Times New Roman"/>
          <w:sz w:val="22"/>
          <w:szCs w:val="22"/>
        </w:rPr>
      </w:pPr>
      <w:r w:rsidRPr="00EC559A">
        <w:rPr>
          <w:rFonts w:ascii="Times New Roman" w:hAnsi="Times New Roman"/>
          <w:sz w:val="22"/>
          <w:szCs w:val="22"/>
        </w:rPr>
        <w:t>Each intern is required to have a TB skin test prior to beginning supervised practice in the fall, and should provide evidence of same to the DI Director.  The DI Director will provide copies of all immunization records to the appropriate facility coordinators.</w:t>
      </w:r>
    </w:p>
    <w:p w14:paraId="24E4154E" w14:textId="77777777" w:rsidR="000D1C5E" w:rsidRDefault="000D1C5E" w:rsidP="00A87288">
      <w:pPr>
        <w:rPr>
          <w:rFonts w:ascii="Times New Roman" w:hAnsi="Times New Roman"/>
          <w:sz w:val="22"/>
          <w:szCs w:val="22"/>
        </w:rPr>
      </w:pPr>
    </w:p>
    <w:p w14:paraId="5D120D5A" w14:textId="77777777" w:rsidR="00CD1463" w:rsidRPr="00EC559A" w:rsidRDefault="00CD1463" w:rsidP="00A87288">
      <w:pPr>
        <w:rPr>
          <w:rFonts w:ascii="Times New Roman" w:hAnsi="Times New Roman"/>
          <w:sz w:val="22"/>
          <w:szCs w:val="22"/>
        </w:rPr>
      </w:pPr>
    </w:p>
    <w:p w14:paraId="1897227E" w14:textId="77777777" w:rsidR="000D1C5E" w:rsidRPr="00EC559A" w:rsidRDefault="000D1C5E" w:rsidP="00A87288">
      <w:pPr>
        <w:rPr>
          <w:rFonts w:ascii="Times New Roman" w:hAnsi="Times New Roman"/>
          <w:sz w:val="22"/>
          <w:szCs w:val="22"/>
        </w:rPr>
      </w:pPr>
      <w:r w:rsidRPr="00EC559A">
        <w:rPr>
          <w:rFonts w:ascii="Times New Roman" w:hAnsi="Times New Roman"/>
          <w:b/>
          <w:bCs/>
          <w:sz w:val="22"/>
          <w:szCs w:val="22"/>
        </w:rPr>
        <w:t>iii.   Automobile Liability Insurance</w:t>
      </w:r>
      <w:r w:rsidR="00CD1463">
        <w:rPr>
          <w:rFonts w:ascii="Times New Roman" w:hAnsi="Times New Roman"/>
          <w:b/>
          <w:bCs/>
          <w:sz w:val="22"/>
          <w:szCs w:val="22"/>
        </w:rPr>
        <w:t xml:space="preserve"> and Driver’s License</w:t>
      </w:r>
    </w:p>
    <w:p w14:paraId="79130BB8" w14:textId="77777777" w:rsidR="000D1C5E" w:rsidRPr="00EC559A" w:rsidRDefault="000D1C5E" w:rsidP="00A87288">
      <w:pPr>
        <w:rPr>
          <w:rFonts w:ascii="Times New Roman" w:hAnsi="Times New Roman"/>
          <w:sz w:val="22"/>
          <w:szCs w:val="22"/>
        </w:rPr>
      </w:pPr>
      <w:r w:rsidRPr="00EC559A">
        <w:rPr>
          <w:rFonts w:ascii="Times New Roman" w:hAnsi="Times New Roman"/>
          <w:sz w:val="22"/>
          <w:szCs w:val="22"/>
        </w:rPr>
        <w:t xml:space="preserve">Each intern assumes responsibility for his/her own </w:t>
      </w:r>
      <w:r w:rsidR="007C40D3" w:rsidRPr="00EC559A">
        <w:rPr>
          <w:rFonts w:ascii="Times New Roman" w:hAnsi="Times New Roman"/>
          <w:sz w:val="22"/>
          <w:szCs w:val="22"/>
        </w:rPr>
        <w:t>automobile liability insurance</w:t>
      </w:r>
      <w:r w:rsidR="00CD1463">
        <w:rPr>
          <w:rFonts w:ascii="Times New Roman" w:hAnsi="Times New Roman"/>
          <w:sz w:val="22"/>
          <w:szCs w:val="22"/>
        </w:rPr>
        <w:t xml:space="preserve"> and a current/valid driver’s license</w:t>
      </w:r>
      <w:r w:rsidR="007C40D3" w:rsidRPr="00EC559A">
        <w:rPr>
          <w:rFonts w:ascii="Times New Roman" w:hAnsi="Times New Roman"/>
          <w:sz w:val="22"/>
          <w:szCs w:val="22"/>
        </w:rPr>
        <w:t>.</w:t>
      </w:r>
      <w:r w:rsidRPr="00EC559A">
        <w:rPr>
          <w:rFonts w:ascii="Times New Roman" w:hAnsi="Times New Roman"/>
          <w:sz w:val="22"/>
          <w:szCs w:val="22"/>
        </w:rPr>
        <w:t xml:space="preserve"> </w:t>
      </w:r>
      <w:r w:rsidR="00076DA8" w:rsidRPr="00EC559A">
        <w:rPr>
          <w:rFonts w:ascii="Times New Roman" w:hAnsi="Times New Roman"/>
          <w:sz w:val="22"/>
          <w:szCs w:val="22"/>
        </w:rPr>
        <w:t>Neither the</w:t>
      </w:r>
      <w:r w:rsidRPr="00EC559A">
        <w:rPr>
          <w:rFonts w:ascii="Times New Roman" w:hAnsi="Times New Roman"/>
          <w:sz w:val="22"/>
          <w:szCs w:val="22"/>
        </w:rPr>
        <w:t xml:space="preserve"> University nor any of its affiliated clinical facilities assume responsibility for injury or liability of interns while riding in or operating a motor vehicle.  If an intern rides to a remote clinical practice site with a facility preceptor in that person</w:t>
      </w:r>
      <w:r w:rsidR="002464B2" w:rsidRPr="00EC559A">
        <w:rPr>
          <w:rFonts w:ascii="Times New Roman" w:hAnsi="Times New Roman"/>
          <w:sz w:val="22"/>
          <w:szCs w:val="22"/>
        </w:rPr>
        <w:t>’</w:t>
      </w:r>
      <w:r w:rsidRPr="00EC559A">
        <w:rPr>
          <w:rFonts w:ascii="Times New Roman" w:hAnsi="Times New Roman"/>
          <w:sz w:val="22"/>
          <w:szCs w:val="22"/>
        </w:rPr>
        <w:t>s private vehicle, or in a vehicle provided by the facility, he/she may be expected to produce documentation assuring that the intern is covered by active automobile insurance covering him/her in a vehicle driven by a preceptor and owned by that person, or by the facility.</w:t>
      </w:r>
    </w:p>
    <w:p w14:paraId="6AB58AC7" w14:textId="77777777" w:rsidR="000D1C5E" w:rsidRPr="00EC559A" w:rsidRDefault="000D1C5E" w:rsidP="00A87288">
      <w:pPr>
        <w:rPr>
          <w:rFonts w:ascii="Times New Roman" w:hAnsi="Times New Roman"/>
          <w:sz w:val="22"/>
          <w:szCs w:val="22"/>
        </w:rPr>
      </w:pPr>
    </w:p>
    <w:p w14:paraId="5199D4BA" w14:textId="77777777" w:rsidR="000D1C5E" w:rsidRPr="00EC559A" w:rsidRDefault="0087299C" w:rsidP="00AA7385">
      <w:pPr>
        <w:numPr>
          <w:ilvl w:val="0"/>
          <w:numId w:val="15"/>
        </w:numPr>
        <w:rPr>
          <w:rFonts w:ascii="Times New Roman" w:hAnsi="Times New Roman"/>
          <w:sz w:val="22"/>
          <w:szCs w:val="22"/>
        </w:rPr>
      </w:pPr>
      <w:r w:rsidRPr="00EC559A">
        <w:rPr>
          <w:rFonts w:ascii="Times New Roman" w:hAnsi="Times New Roman"/>
          <w:b/>
          <w:bCs/>
          <w:sz w:val="22"/>
          <w:szCs w:val="22"/>
        </w:rPr>
        <w:t>TRANSPORTATION</w:t>
      </w:r>
      <w:r w:rsidR="008978DC" w:rsidRPr="00EC559A">
        <w:rPr>
          <w:rFonts w:ascii="Times New Roman" w:hAnsi="Times New Roman"/>
          <w:b/>
          <w:bCs/>
          <w:sz w:val="22"/>
          <w:szCs w:val="22"/>
        </w:rPr>
        <w:t xml:space="preserve"> LIABILITY</w:t>
      </w:r>
    </w:p>
    <w:p w14:paraId="1582B4A5" w14:textId="77777777" w:rsidR="00420AC3" w:rsidRPr="00420AC3" w:rsidRDefault="00420AC3" w:rsidP="00420AC3">
      <w:pPr>
        <w:rPr>
          <w:rFonts w:ascii="Times New Roman" w:hAnsi="Times New Roman"/>
          <w:sz w:val="22"/>
          <w:szCs w:val="22"/>
        </w:rPr>
      </w:pPr>
      <w:r w:rsidRPr="00420AC3">
        <w:rPr>
          <w:rFonts w:ascii="Times New Roman" w:hAnsi="Times New Roman"/>
          <w:sz w:val="22"/>
          <w:szCs w:val="22"/>
        </w:rPr>
        <w:t xml:space="preserve">Transportation to and from supervised practice experiences as well as field trips and classes away from campus throughout the course of the DI program is the total responsibility of the interns.  Time designated for field trips does NOT include travel time.  Because of the outlying location of some of the field experiences, public transportation is not always available.  </w:t>
      </w:r>
    </w:p>
    <w:p w14:paraId="5258E5F2" w14:textId="77777777" w:rsidR="00420AC3" w:rsidRPr="00420AC3" w:rsidRDefault="00420AC3" w:rsidP="00420AC3">
      <w:pPr>
        <w:rPr>
          <w:rFonts w:ascii="Times New Roman" w:hAnsi="Times New Roman"/>
          <w:sz w:val="22"/>
          <w:szCs w:val="22"/>
        </w:rPr>
      </w:pPr>
      <w:r w:rsidRPr="00420AC3">
        <w:rPr>
          <w:rFonts w:ascii="Times New Roman" w:hAnsi="Times New Roman"/>
          <w:sz w:val="22"/>
          <w:szCs w:val="22"/>
        </w:rPr>
        <w:t>Each intern is expected to have access to an automobile or other type of reliable transportation.  Each intern assumes responsibility for his/her own automobile liability insurance. Neither the University nor any of its affiliated clinical facilities assume responsibility for injury or liability of interns while riding in or operating a motor vehicle.  If an intern rides to a remote clinical practice site with a facility preceptor in that person’s private vehicle, or in a vehicle provided by the facility, he/she may be expected to produce documentation assuring that the intern is covered by active automobile insurance covering him/her in a vehicle driven by a preceptor and owned by that person, or by the facility.</w:t>
      </w:r>
    </w:p>
    <w:p w14:paraId="377A641C" w14:textId="77777777" w:rsidR="00420AC3" w:rsidRPr="00420AC3" w:rsidRDefault="00420AC3" w:rsidP="00420AC3">
      <w:pPr>
        <w:rPr>
          <w:rFonts w:ascii="Times New Roman" w:hAnsi="Times New Roman"/>
          <w:sz w:val="22"/>
          <w:szCs w:val="22"/>
        </w:rPr>
      </w:pPr>
    </w:p>
    <w:p w14:paraId="6D5F4EED" w14:textId="77777777" w:rsidR="00420AC3" w:rsidRPr="00420AC3" w:rsidRDefault="00420AC3" w:rsidP="00420AC3">
      <w:pPr>
        <w:rPr>
          <w:rFonts w:ascii="Times New Roman" w:hAnsi="Times New Roman"/>
          <w:sz w:val="22"/>
          <w:szCs w:val="22"/>
        </w:rPr>
      </w:pPr>
      <w:r w:rsidRPr="00420AC3">
        <w:rPr>
          <w:rFonts w:ascii="Times New Roman" w:hAnsi="Times New Roman"/>
          <w:sz w:val="22"/>
          <w:szCs w:val="22"/>
        </w:rPr>
        <w:t xml:space="preserve">Transportation costs may be affected by many variables, including the proximity of the intern’s housing to the clinical </w:t>
      </w:r>
      <w:r w:rsidRPr="00420AC3">
        <w:rPr>
          <w:rFonts w:ascii="Times New Roman" w:hAnsi="Times New Roman"/>
          <w:sz w:val="22"/>
          <w:szCs w:val="22"/>
        </w:rPr>
        <w:lastRenderedPageBreak/>
        <w:t>facilities, shared rides with other interns or with staff working in that facility, etc.  Anticipated expenses will be those normally associated with maintain</w:t>
      </w:r>
      <w:r>
        <w:rPr>
          <w:rFonts w:ascii="Times New Roman" w:hAnsi="Times New Roman"/>
          <w:sz w:val="22"/>
          <w:szCs w:val="22"/>
        </w:rPr>
        <w:t xml:space="preserve">ing and operating an automobile, </w:t>
      </w:r>
      <w:r w:rsidRPr="00EC559A">
        <w:rPr>
          <w:rFonts w:ascii="Times New Roman" w:hAnsi="Times New Roman"/>
          <w:sz w:val="22"/>
          <w:szCs w:val="22"/>
        </w:rPr>
        <w:t>estimated to be approximately $.50-.55 per mile</w:t>
      </w:r>
      <w:r w:rsidRPr="00420AC3">
        <w:rPr>
          <w:rFonts w:ascii="Times New Roman" w:hAnsi="Times New Roman"/>
          <w:sz w:val="22"/>
          <w:szCs w:val="22"/>
        </w:rPr>
        <w:t xml:space="preserve">  </w:t>
      </w:r>
    </w:p>
    <w:p w14:paraId="7C63C23F" w14:textId="77777777" w:rsidR="00420AC3" w:rsidRPr="00420AC3" w:rsidRDefault="00420AC3" w:rsidP="00420AC3">
      <w:pPr>
        <w:rPr>
          <w:rFonts w:ascii="Times New Roman" w:hAnsi="Times New Roman"/>
          <w:sz w:val="22"/>
          <w:szCs w:val="22"/>
        </w:rPr>
      </w:pPr>
    </w:p>
    <w:p w14:paraId="1A1FD750" w14:textId="77777777" w:rsidR="00420AC3" w:rsidRPr="00420AC3" w:rsidRDefault="00420AC3" w:rsidP="00420AC3">
      <w:pPr>
        <w:rPr>
          <w:rFonts w:ascii="Times New Roman" w:hAnsi="Times New Roman"/>
          <w:sz w:val="22"/>
          <w:szCs w:val="22"/>
        </w:rPr>
      </w:pPr>
      <w:r w:rsidRPr="00420AC3">
        <w:rPr>
          <w:rFonts w:ascii="Times New Roman" w:hAnsi="Times New Roman"/>
          <w:sz w:val="22"/>
          <w:szCs w:val="22"/>
        </w:rPr>
        <w:t xml:space="preserve">Interns will fill out several forms including the emergency contact form and student group travel release form. These forms can be found here: </w:t>
      </w:r>
      <w:hyperlink r:id="rId17" w:history="1">
        <w:r w:rsidRPr="00420AC3">
          <w:rPr>
            <w:rStyle w:val="Hyperlink"/>
            <w:rFonts w:ascii="Times New Roman" w:hAnsi="Times New Roman"/>
            <w:sz w:val="22"/>
            <w:szCs w:val="22"/>
          </w:rPr>
          <w:t>http://www.usm.edu/student-activities/resources-advisors</w:t>
        </w:r>
      </w:hyperlink>
      <w:r w:rsidRPr="00420AC3">
        <w:rPr>
          <w:rFonts w:ascii="Times New Roman" w:hAnsi="Times New Roman"/>
          <w:sz w:val="22"/>
          <w:szCs w:val="22"/>
        </w:rPr>
        <w:t>. Interns will also be asked to provide a copy of their driver’s license and automobile insurance to keep on file with these forms.</w:t>
      </w:r>
    </w:p>
    <w:p w14:paraId="5293C53E" w14:textId="77777777" w:rsidR="00642EE9" w:rsidRPr="00420AC3" w:rsidRDefault="00642EE9" w:rsidP="00A87288">
      <w:pPr>
        <w:rPr>
          <w:rFonts w:ascii="Times New Roman" w:hAnsi="Times New Roman"/>
          <w:b/>
          <w:bCs/>
          <w:sz w:val="22"/>
          <w:szCs w:val="22"/>
        </w:rPr>
      </w:pPr>
    </w:p>
    <w:p w14:paraId="0A02C9AC" w14:textId="77777777" w:rsidR="000D1C5E" w:rsidRPr="00EC559A" w:rsidRDefault="0087299C" w:rsidP="00AA7385">
      <w:pPr>
        <w:numPr>
          <w:ilvl w:val="0"/>
          <w:numId w:val="15"/>
        </w:numPr>
        <w:rPr>
          <w:rFonts w:ascii="Times New Roman" w:hAnsi="Times New Roman"/>
          <w:sz w:val="22"/>
          <w:szCs w:val="22"/>
        </w:rPr>
      </w:pPr>
      <w:r w:rsidRPr="00EC559A">
        <w:rPr>
          <w:rFonts w:ascii="Times New Roman" w:hAnsi="Times New Roman"/>
          <w:b/>
          <w:sz w:val="22"/>
          <w:szCs w:val="22"/>
        </w:rPr>
        <w:t>HOUSING</w:t>
      </w:r>
    </w:p>
    <w:p w14:paraId="27FF7F69" w14:textId="77777777" w:rsidR="000D1C5E" w:rsidRPr="00EC559A" w:rsidRDefault="000D1C5E" w:rsidP="00A87288">
      <w:pPr>
        <w:rPr>
          <w:rFonts w:ascii="Times New Roman" w:hAnsi="Times New Roman"/>
          <w:sz w:val="22"/>
          <w:szCs w:val="22"/>
        </w:rPr>
      </w:pPr>
      <w:r w:rsidRPr="00EC559A">
        <w:rPr>
          <w:rFonts w:ascii="Times New Roman" w:hAnsi="Times New Roman"/>
          <w:sz w:val="22"/>
          <w:szCs w:val="22"/>
        </w:rPr>
        <w:t xml:space="preserve">Each </w:t>
      </w:r>
      <w:r w:rsidR="0072362B" w:rsidRPr="00EC559A">
        <w:rPr>
          <w:rFonts w:ascii="Times New Roman" w:hAnsi="Times New Roman"/>
          <w:sz w:val="22"/>
          <w:szCs w:val="22"/>
        </w:rPr>
        <w:t>intern</w:t>
      </w:r>
      <w:r w:rsidRPr="00EC559A">
        <w:rPr>
          <w:rFonts w:ascii="Times New Roman" w:hAnsi="Times New Roman"/>
          <w:sz w:val="22"/>
          <w:szCs w:val="22"/>
        </w:rPr>
        <w:t xml:space="preserve"> is responsible for providing for his/her own housing for the duration of the Dietetic Internship.  The </w:t>
      </w:r>
      <w:r w:rsidR="002D2327" w:rsidRPr="00EC559A">
        <w:rPr>
          <w:rFonts w:ascii="Times New Roman" w:hAnsi="Times New Roman"/>
          <w:sz w:val="22"/>
          <w:szCs w:val="22"/>
        </w:rPr>
        <w:t xml:space="preserve">Southern Miss </w:t>
      </w:r>
      <w:r w:rsidRPr="00EC559A">
        <w:rPr>
          <w:rFonts w:ascii="Times New Roman" w:hAnsi="Times New Roman"/>
          <w:sz w:val="22"/>
          <w:szCs w:val="22"/>
        </w:rPr>
        <w:t>internship director, facility clinical coordinators, and facility preceptors can provide suggestions for available accommodations during supervised practice e</w:t>
      </w:r>
      <w:r w:rsidR="000F7F7E" w:rsidRPr="00EC559A">
        <w:rPr>
          <w:rFonts w:ascii="Times New Roman" w:hAnsi="Times New Roman"/>
          <w:sz w:val="22"/>
          <w:szCs w:val="22"/>
        </w:rPr>
        <w:t xml:space="preserve">xperiences in various locations </w:t>
      </w:r>
      <w:r w:rsidR="00D35207" w:rsidRPr="00EC559A">
        <w:rPr>
          <w:rFonts w:ascii="Times New Roman" w:hAnsi="Times New Roman"/>
          <w:sz w:val="22"/>
          <w:szCs w:val="22"/>
        </w:rPr>
        <w:t>but are</w:t>
      </w:r>
      <w:r w:rsidR="000F7F7E" w:rsidRPr="00EC559A">
        <w:rPr>
          <w:rFonts w:ascii="Times New Roman" w:hAnsi="Times New Roman"/>
          <w:sz w:val="22"/>
          <w:szCs w:val="22"/>
        </w:rPr>
        <w:t xml:space="preserve"> not responsible for finding housing for the interns.</w:t>
      </w:r>
    </w:p>
    <w:p w14:paraId="0FC7B444" w14:textId="77777777" w:rsidR="007C40D3" w:rsidRPr="00EC559A" w:rsidRDefault="007C40D3" w:rsidP="00A87288">
      <w:pPr>
        <w:rPr>
          <w:rFonts w:ascii="Times New Roman" w:hAnsi="Times New Roman"/>
          <w:b/>
          <w:bCs/>
          <w:sz w:val="22"/>
          <w:szCs w:val="22"/>
        </w:rPr>
      </w:pPr>
    </w:p>
    <w:p w14:paraId="7B5B555D" w14:textId="1B84408E" w:rsidR="009A39D0" w:rsidRPr="00EC559A" w:rsidRDefault="0087299C" w:rsidP="00AA7385">
      <w:pPr>
        <w:numPr>
          <w:ilvl w:val="0"/>
          <w:numId w:val="15"/>
        </w:numPr>
        <w:ind w:right="36"/>
        <w:rPr>
          <w:rFonts w:ascii="Times New Roman" w:hAnsi="Times New Roman"/>
          <w:bCs/>
          <w:sz w:val="22"/>
          <w:szCs w:val="22"/>
        </w:rPr>
      </w:pPr>
      <w:r w:rsidRPr="00EC559A">
        <w:rPr>
          <w:rFonts w:ascii="Times New Roman" w:hAnsi="Times New Roman"/>
          <w:b/>
          <w:bCs/>
          <w:sz w:val="22"/>
          <w:szCs w:val="22"/>
        </w:rPr>
        <w:t>COMMUNICATIONS</w:t>
      </w:r>
      <w:r w:rsidR="003F7596">
        <w:rPr>
          <w:rFonts w:ascii="Times New Roman" w:hAnsi="Times New Roman"/>
          <w:b/>
          <w:bCs/>
          <w:sz w:val="22"/>
          <w:szCs w:val="22"/>
        </w:rPr>
        <w:t xml:space="preserve"> AND SOCIAL MEDIA</w:t>
      </w:r>
    </w:p>
    <w:p w14:paraId="79E6C79E" w14:textId="4ECECB85" w:rsidR="009A39D0" w:rsidRDefault="009A39D0" w:rsidP="00A87288">
      <w:pPr>
        <w:ind w:right="36"/>
        <w:rPr>
          <w:rFonts w:ascii="Times New Roman" w:hAnsi="Times New Roman"/>
          <w:bCs/>
          <w:sz w:val="22"/>
          <w:szCs w:val="22"/>
        </w:rPr>
      </w:pPr>
      <w:r w:rsidRPr="00EC559A">
        <w:rPr>
          <w:rFonts w:ascii="Times New Roman" w:hAnsi="Times New Roman"/>
          <w:bCs/>
          <w:sz w:val="22"/>
          <w:szCs w:val="22"/>
        </w:rPr>
        <w:t>While on duty, the use of personal cell phones</w:t>
      </w:r>
      <w:r w:rsidR="000F7F7E" w:rsidRPr="00EC559A">
        <w:rPr>
          <w:rFonts w:ascii="Times New Roman" w:hAnsi="Times New Roman"/>
          <w:bCs/>
          <w:sz w:val="22"/>
          <w:szCs w:val="22"/>
        </w:rPr>
        <w:t>/text messaging</w:t>
      </w:r>
      <w:r w:rsidRPr="00EC559A">
        <w:rPr>
          <w:rFonts w:ascii="Times New Roman" w:hAnsi="Times New Roman"/>
          <w:bCs/>
          <w:sz w:val="22"/>
          <w:szCs w:val="22"/>
        </w:rPr>
        <w:t xml:space="preserve"> is </w:t>
      </w:r>
      <w:r w:rsidRPr="00EC559A">
        <w:rPr>
          <w:rFonts w:ascii="Times New Roman" w:hAnsi="Times New Roman"/>
          <w:b/>
          <w:bCs/>
          <w:i/>
          <w:sz w:val="22"/>
          <w:szCs w:val="22"/>
          <w:u w:val="single"/>
        </w:rPr>
        <w:t>prohibited</w:t>
      </w:r>
      <w:r w:rsidR="00CD1463">
        <w:rPr>
          <w:rFonts w:ascii="Times New Roman" w:hAnsi="Times New Roman"/>
          <w:bCs/>
          <w:sz w:val="22"/>
          <w:szCs w:val="22"/>
        </w:rPr>
        <w:t>, as per facility policy.</w:t>
      </w:r>
      <w:r w:rsidRPr="00EC559A">
        <w:rPr>
          <w:rFonts w:ascii="Times New Roman" w:hAnsi="Times New Roman"/>
          <w:bCs/>
          <w:sz w:val="22"/>
          <w:szCs w:val="22"/>
        </w:rPr>
        <w:t xml:space="preserve"> During breaks, outgoing and incoming calls, including those made with or received on personal cell phones, should be limited to official business only.  Telephone calls of a personal nature should not be made or received wh</w:t>
      </w:r>
      <w:r w:rsidR="00435FC6">
        <w:rPr>
          <w:rFonts w:ascii="Times New Roman" w:hAnsi="Times New Roman"/>
          <w:bCs/>
          <w:sz w:val="22"/>
          <w:szCs w:val="22"/>
        </w:rPr>
        <w:t xml:space="preserve">ile on duty.  If it is </w:t>
      </w:r>
      <w:r w:rsidRPr="00EC559A">
        <w:rPr>
          <w:rFonts w:ascii="Times New Roman" w:hAnsi="Times New Roman"/>
          <w:bCs/>
          <w:sz w:val="22"/>
          <w:szCs w:val="22"/>
        </w:rPr>
        <w:t>necessary to accept a personal incoming call, be brief.  Lengthy personal conversations should be avoided during on-duty time.  Use discretion in discussing matters of a non-business nature in the work setting.  Avoid discussions of a private, personal or confidential nature, and never in the presence of patients, employees, visitors, and personnel from other departments</w:t>
      </w:r>
      <w:r w:rsidR="0032514D" w:rsidRPr="00EC559A">
        <w:rPr>
          <w:rFonts w:ascii="Times New Roman" w:hAnsi="Times New Roman"/>
          <w:bCs/>
          <w:sz w:val="22"/>
          <w:szCs w:val="22"/>
        </w:rPr>
        <w:t>.  Some facilities allow texting between employees as a form of communication.  Assure that this is appropriate in your facility before practicing, and assure that this is your only form of communication during supervised practice hours.</w:t>
      </w:r>
    </w:p>
    <w:p w14:paraId="7F0D4AF4" w14:textId="77777777" w:rsidR="00435FC6" w:rsidRDefault="00435FC6" w:rsidP="00A87288">
      <w:pPr>
        <w:ind w:right="36"/>
        <w:rPr>
          <w:rFonts w:ascii="Times New Roman" w:hAnsi="Times New Roman"/>
          <w:bCs/>
          <w:sz w:val="22"/>
          <w:szCs w:val="22"/>
        </w:rPr>
      </w:pPr>
    </w:p>
    <w:p w14:paraId="1B8EDD99" w14:textId="77777777" w:rsidR="00435FC6" w:rsidRPr="00435FC6" w:rsidRDefault="00435FC6" w:rsidP="00435FC6">
      <w:pPr>
        <w:pStyle w:val="p1"/>
        <w:rPr>
          <w:rFonts w:ascii="Times New Roman" w:hAnsi="Times New Roman"/>
          <w:sz w:val="22"/>
          <w:szCs w:val="22"/>
        </w:rPr>
      </w:pPr>
      <w:r w:rsidRPr="00435FC6">
        <w:rPr>
          <w:rFonts w:ascii="Times New Roman" w:hAnsi="Times New Roman"/>
          <w:sz w:val="22"/>
          <w:szCs w:val="22"/>
        </w:rPr>
        <w:t xml:space="preserve">Social media may be defined and described as sharing information through social networks and the internet for rapid knowledge exchange and dissemination among many people. Dietetic interns have a professional obligation to understand the nature, benefits, and consequences of participating in social networking of all types. Interns must be aware that social networking venues are shared by their patients and colleagues. Unintended consequences of social media use can breach a patient’s privacy and damage the intern’s professional and personal future. Employers and educational institutions may also monitor social networking sites and make judgments (positive or negative) about professional suitability. </w:t>
      </w:r>
    </w:p>
    <w:p w14:paraId="52D8040F" w14:textId="77777777" w:rsidR="00435FC6" w:rsidRPr="00435FC6" w:rsidRDefault="00435FC6" w:rsidP="00435FC6">
      <w:pPr>
        <w:pStyle w:val="p1"/>
        <w:rPr>
          <w:rFonts w:ascii="Times New Roman" w:hAnsi="Times New Roman"/>
          <w:sz w:val="22"/>
          <w:szCs w:val="22"/>
        </w:rPr>
      </w:pPr>
    </w:p>
    <w:p w14:paraId="4420863F" w14:textId="77777777" w:rsidR="00435FC6" w:rsidRPr="00435FC6" w:rsidRDefault="00435FC6" w:rsidP="00435FC6">
      <w:pPr>
        <w:pStyle w:val="p1"/>
        <w:rPr>
          <w:rFonts w:ascii="Times New Roman" w:hAnsi="Times New Roman"/>
          <w:sz w:val="22"/>
          <w:szCs w:val="22"/>
        </w:rPr>
      </w:pPr>
      <w:r w:rsidRPr="00435FC6">
        <w:rPr>
          <w:rFonts w:ascii="Times New Roman" w:hAnsi="Times New Roman"/>
          <w:sz w:val="22"/>
          <w:szCs w:val="22"/>
        </w:rPr>
        <w:t>Principles for Social Networking</w:t>
      </w:r>
    </w:p>
    <w:p w14:paraId="2ECAEDB6" w14:textId="77777777" w:rsidR="00435FC6" w:rsidRPr="00435FC6" w:rsidRDefault="00435FC6" w:rsidP="00435FC6">
      <w:pPr>
        <w:pStyle w:val="p1"/>
        <w:rPr>
          <w:rFonts w:ascii="Times New Roman" w:hAnsi="Times New Roman"/>
          <w:sz w:val="22"/>
          <w:szCs w:val="22"/>
        </w:rPr>
      </w:pPr>
    </w:p>
    <w:p w14:paraId="3A0E3C41" w14:textId="77777777" w:rsidR="00435FC6" w:rsidRPr="00435FC6" w:rsidRDefault="00435FC6" w:rsidP="00435FC6">
      <w:pPr>
        <w:pStyle w:val="p1"/>
        <w:rPr>
          <w:rFonts w:ascii="Times New Roman" w:hAnsi="Times New Roman"/>
          <w:sz w:val="22"/>
          <w:szCs w:val="22"/>
        </w:rPr>
      </w:pPr>
      <w:r w:rsidRPr="00435FC6">
        <w:rPr>
          <w:rStyle w:val="s1"/>
          <w:rFonts w:ascii="Times New Roman" w:hAnsi="Times New Roman"/>
          <w:sz w:val="22"/>
          <w:szCs w:val="22"/>
        </w:rPr>
        <w:t xml:space="preserve">1. </w:t>
      </w:r>
      <w:r w:rsidRPr="00435FC6">
        <w:rPr>
          <w:rFonts w:ascii="Times New Roman" w:hAnsi="Times New Roman"/>
          <w:sz w:val="22"/>
          <w:szCs w:val="22"/>
        </w:rPr>
        <w:t xml:space="preserve">Dietetic interns must not transmit or place online individually identifiable patient information. Interns must know their legal and ethical responsibilities, as well as their own organization’s policies, regarding their responsibility to protect patient privacy, whether online or offline. Merely removing someone’s name (or face, in the instance of images) from a communication does not necessarily protect that person’s identity. </w:t>
      </w:r>
    </w:p>
    <w:p w14:paraId="4F2A5AFC" w14:textId="77777777" w:rsidR="00435FC6" w:rsidRPr="00435FC6" w:rsidRDefault="00435FC6" w:rsidP="00435FC6">
      <w:pPr>
        <w:pStyle w:val="p1"/>
        <w:rPr>
          <w:rFonts w:ascii="Times New Roman" w:hAnsi="Times New Roman"/>
          <w:sz w:val="22"/>
          <w:szCs w:val="22"/>
        </w:rPr>
      </w:pPr>
    </w:p>
    <w:p w14:paraId="26F1596E" w14:textId="77777777" w:rsidR="00435FC6" w:rsidRPr="00435FC6" w:rsidRDefault="00435FC6" w:rsidP="00435FC6">
      <w:pPr>
        <w:pStyle w:val="p1"/>
        <w:rPr>
          <w:rFonts w:ascii="Times New Roman" w:hAnsi="Times New Roman"/>
          <w:sz w:val="22"/>
          <w:szCs w:val="22"/>
        </w:rPr>
      </w:pPr>
      <w:r w:rsidRPr="00435FC6">
        <w:rPr>
          <w:rStyle w:val="s1"/>
          <w:rFonts w:ascii="Times New Roman" w:hAnsi="Times New Roman"/>
          <w:sz w:val="22"/>
          <w:szCs w:val="22"/>
        </w:rPr>
        <w:t xml:space="preserve">2. </w:t>
      </w:r>
      <w:r w:rsidRPr="00435FC6">
        <w:rPr>
          <w:rFonts w:ascii="Times New Roman" w:hAnsi="Times New Roman"/>
          <w:sz w:val="22"/>
          <w:szCs w:val="22"/>
        </w:rPr>
        <w:t xml:space="preserve">Dietetic interns who interact with preceptors on social media must observe professional boundaries. Any interaction within this setting should represent the intern, university, preceptor and facility positively. No content, language or pictures should be used in a negative manner as this could result in disciplinary procedures for the intern.  </w:t>
      </w:r>
    </w:p>
    <w:p w14:paraId="1400894F" w14:textId="77777777" w:rsidR="00435FC6" w:rsidRPr="00435FC6" w:rsidRDefault="00435FC6" w:rsidP="00435FC6">
      <w:pPr>
        <w:pStyle w:val="p1"/>
        <w:rPr>
          <w:rFonts w:ascii="Times New Roman" w:hAnsi="Times New Roman"/>
          <w:sz w:val="22"/>
          <w:szCs w:val="22"/>
        </w:rPr>
      </w:pPr>
    </w:p>
    <w:p w14:paraId="73A065F3" w14:textId="77777777" w:rsidR="00435FC6" w:rsidRPr="00435FC6" w:rsidRDefault="00435FC6" w:rsidP="00435FC6">
      <w:pPr>
        <w:pStyle w:val="p1"/>
        <w:rPr>
          <w:rFonts w:ascii="Times New Roman" w:hAnsi="Times New Roman"/>
          <w:sz w:val="22"/>
          <w:szCs w:val="22"/>
        </w:rPr>
      </w:pPr>
      <w:r w:rsidRPr="00435FC6">
        <w:rPr>
          <w:rStyle w:val="s1"/>
          <w:rFonts w:ascii="Times New Roman" w:hAnsi="Times New Roman"/>
          <w:sz w:val="22"/>
          <w:szCs w:val="22"/>
        </w:rPr>
        <w:t xml:space="preserve">3. </w:t>
      </w:r>
      <w:r w:rsidRPr="00435FC6">
        <w:rPr>
          <w:rFonts w:ascii="Times New Roman" w:hAnsi="Times New Roman"/>
          <w:sz w:val="22"/>
          <w:szCs w:val="22"/>
        </w:rPr>
        <w:t>Dietetic interns should evaluate all their postings with the understanding that a patient/client, colleague, educational institution, placement site or future employer could potentially view those postings. Online content and behavior has the potential to either enhance or undermine not only the individual’s career, but also the dietetics profession.</w:t>
      </w:r>
    </w:p>
    <w:p w14:paraId="6B741BB4" w14:textId="77777777" w:rsidR="00435FC6" w:rsidRPr="00435FC6" w:rsidRDefault="00435FC6" w:rsidP="00435FC6">
      <w:pPr>
        <w:pStyle w:val="p1"/>
        <w:rPr>
          <w:rFonts w:ascii="Times New Roman" w:hAnsi="Times New Roman"/>
          <w:sz w:val="22"/>
          <w:szCs w:val="22"/>
        </w:rPr>
      </w:pPr>
    </w:p>
    <w:p w14:paraId="6057AF1E" w14:textId="77777777" w:rsidR="00435FC6" w:rsidRPr="00435FC6" w:rsidRDefault="00435FC6" w:rsidP="00435FC6">
      <w:pPr>
        <w:pStyle w:val="p1"/>
        <w:rPr>
          <w:rFonts w:ascii="Times New Roman" w:hAnsi="Times New Roman"/>
          <w:sz w:val="22"/>
          <w:szCs w:val="22"/>
        </w:rPr>
      </w:pPr>
      <w:r w:rsidRPr="00435FC6">
        <w:rPr>
          <w:rStyle w:val="s1"/>
          <w:rFonts w:ascii="Times New Roman" w:hAnsi="Times New Roman"/>
          <w:sz w:val="22"/>
          <w:szCs w:val="22"/>
        </w:rPr>
        <w:t xml:space="preserve">4. </w:t>
      </w:r>
      <w:r w:rsidRPr="00435FC6">
        <w:rPr>
          <w:rFonts w:ascii="Times New Roman" w:hAnsi="Times New Roman"/>
          <w:sz w:val="22"/>
          <w:szCs w:val="22"/>
        </w:rPr>
        <w:t>Dietetic interns should take advantage of privacy settings available on many social networking sites in their personal online activities and seek to separate their online personal and professional sites and information. Use of privacy settings and separation of personal and professional information online does not guarantee, however, that information will not be repeated in less protected forums.</w:t>
      </w:r>
    </w:p>
    <w:p w14:paraId="2584FBE6" w14:textId="77777777" w:rsidR="009A39D0" w:rsidRPr="00435FC6" w:rsidRDefault="009A39D0" w:rsidP="00A87288">
      <w:pPr>
        <w:ind w:right="36"/>
        <w:rPr>
          <w:rFonts w:ascii="Times New Roman" w:hAnsi="Times New Roman"/>
          <w:bCs/>
          <w:sz w:val="22"/>
          <w:szCs w:val="22"/>
        </w:rPr>
      </w:pPr>
    </w:p>
    <w:p w14:paraId="79C07800" w14:textId="77777777" w:rsidR="000D1C5E" w:rsidRPr="00EC559A" w:rsidRDefault="0087299C" w:rsidP="00A87288">
      <w:pPr>
        <w:rPr>
          <w:rFonts w:ascii="Times New Roman" w:hAnsi="Times New Roman"/>
          <w:sz w:val="22"/>
          <w:szCs w:val="22"/>
        </w:rPr>
      </w:pPr>
      <w:r w:rsidRPr="00EC559A">
        <w:rPr>
          <w:rFonts w:ascii="Times New Roman" w:hAnsi="Times New Roman"/>
          <w:b/>
          <w:bCs/>
          <w:sz w:val="22"/>
          <w:szCs w:val="22"/>
        </w:rPr>
        <w:t>U</w:t>
      </w:r>
      <w:r w:rsidR="000D1C5E" w:rsidRPr="00EC559A">
        <w:rPr>
          <w:rFonts w:ascii="Times New Roman" w:hAnsi="Times New Roman"/>
          <w:b/>
          <w:bCs/>
          <w:sz w:val="22"/>
          <w:szCs w:val="22"/>
        </w:rPr>
        <w:t>.  HIPAA</w:t>
      </w:r>
    </w:p>
    <w:p w14:paraId="67C882D8" w14:textId="77777777" w:rsidR="000D1C5E" w:rsidRPr="00EC559A" w:rsidRDefault="000D1C5E" w:rsidP="00A87288">
      <w:pPr>
        <w:rPr>
          <w:rFonts w:ascii="Times New Roman" w:hAnsi="Times New Roman"/>
          <w:sz w:val="22"/>
          <w:szCs w:val="22"/>
        </w:rPr>
      </w:pPr>
      <w:r w:rsidRPr="00EC559A">
        <w:rPr>
          <w:rFonts w:ascii="Times New Roman" w:hAnsi="Times New Roman"/>
          <w:sz w:val="22"/>
          <w:szCs w:val="22"/>
        </w:rPr>
        <w:t>Each facility will require each intern to participate in HIPAA (Health Insurance Portability and Accountability Act of 1996) training.  The privacy of a patient or client</w:t>
      </w:r>
      <w:r w:rsidR="002464B2" w:rsidRPr="00EC559A">
        <w:rPr>
          <w:rFonts w:ascii="Times New Roman" w:hAnsi="Times New Roman"/>
          <w:sz w:val="22"/>
          <w:szCs w:val="22"/>
        </w:rPr>
        <w:t>’</w:t>
      </w:r>
      <w:r w:rsidRPr="00EC559A">
        <w:rPr>
          <w:rFonts w:ascii="Times New Roman" w:hAnsi="Times New Roman"/>
          <w:sz w:val="22"/>
          <w:szCs w:val="22"/>
        </w:rPr>
        <w:t xml:space="preserve">s health information is protected by this federal law.  Expect training on this during orientation to your hospital facility.  </w:t>
      </w:r>
      <w:r w:rsidR="002D2327" w:rsidRPr="00EC559A">
        <w:rPr>
          <w:rFonts w:ascii="Times New Roman" w:hAnsi="Times New Roman"/>
          <w:sz w:val="22"/>
          <w:szCs w:val="22"/>
        </w:rPr>
        <w:t>Southern Miss</w:t>
      </w:r>
      <w:r w:rsidRPr="00EC559A">
        <w:rPr>
          <w:rFonts w:ascii="Times New Roman" w:hAnsi="Times New Roman"/>
          <w:sz w:val="22"/>
          <w:szCs w:val="22"/>
        </w:rPr>
        <w:t xml:space="preserve">-DI case study outlines, etc. will also be oriented toward compliance with this federal law.  </w:t>
      </w:r>
    </w:p>
    <w:p w14:paraId="12509993" w14:textId="77777777" w:rsidR="000D1C5E" w:rsidRPr="00EC559A" w:rsidRDefault="000D1C5E" w:rsidP="00A87288">
      <w:pPr>
        <w:rPr>
          <w:rFonts w:ascii="Times New Roman" w:hAnsi="Times New Roman"/>
          <w:b/>
          <w:bCs/>
          <w:sz w:val="22"/>
          <w:szCs w:val="22"/>
        </w:rPr>
      </w:pPr>
    </w:p>
    <w:p w14:paraId="39204E9B" w14:textId="77777777" w:rsidR="000D1C5E" w:rsidRPr="00EC559A" w:rsidRDefault="000D1C5E" w:rsidP="00A87288">
      <w:pPr>
        <w:rPr>
          <w:rFonts w:ascii="Times New Roman" w:hAnsi="Times New Roman"/>
          <w:sz w:val="22"/>
          <w:szCs w:val="22"/>
        </w:rPr>
      </w:pPr>
      <w:r w:rsidRPr="00EC559A">
        <w:rPr>
          <w:rFonts w:ascii="Times New Roman" w:hAnsi="Times New Roman"/>
          <w:b/>
          <w:bCs/>
          <w:sz w:val="22"/>
          <w:szCs w:val="22"/>
        </w:rPr>
        <w:lastRenderedPageBreak/>
        <w:t xml:space="preserve">The intern MUST REMOVE ALL IDENTIFYING DATA </w:t>
      </w:r>
      <w:r w:rsidRPr="00EC559A">
        <w:rPr>
          <w:rFonts w:ascii="Times New Roman" w:hAnsi="Times New Roman"/>
          <w:sz w:val="22"/>
          <w:szCs w:val="22"/>
        </w:rPr>
        <w:t>from copies of patients’ nutritional assessments, MNT plans of care, etc., in order to maintain copies to use for evaluation purposes.  A personal identification code, rather than the patient</w:t>
      </w:r>
      <w:r w:rsidR="002464B2" w:rsidRPr="00EC559A">
        <w:rPr>
          <w:rFonts w:ascii="Times New Roman" w:hAnsi="Times New Roman"/>
          <w:sz w:val="22"/>
          <w:szCs w:val="22"/>
        </w:rPr>
        <w:t>’</w:t>
      </w:r>
      <w:r w:rsidRPr="00EC559A">
        <w:rPr>
          <w:rFonts w:ascii="Times New Roman" w:hAnsi="Times New Roman"/>
          <w:sz w:val="22"/>
          <w:szCs w:val="22"/>
        </w:rPr>
        <w:t xml:space="preserve">s name, should be used on the DI log.  </w:t>
      </w:r>
    </w:p>
    <w:p w14:paraId="27745E9C" w14:textId="77777777" w:rsidR="002D2327" w:rsidRPr="00EC559A" w:rsidRDefault="002D2327" w:rsidP="00A87288">
      <w:pPr>
        <w:rPr>
          <w:rFonts w:ascii="Times New Roman" w:hAnsi="Times New Roman"/>
          <w:b/>
          <w:bCs/>
          <w:sz w:val="22"/>
          <w:szCs w:val="22"/>
        </w:rPr>
      </w:pPr>
    </w:p>
    <w:p w14:paraId="365E5965" w14:textId="77777777" w:rsidR="000D1C5E" w:rsidRPr="00BE79C6" w:rsidRDefault="0087299C" w:rsidP="00AA7385">
      <w:pPr>
        <w:numPr>
          <w:ilvl w:val="0"/>
          <w:numId w:val="23"/>
        </w:numPr>
        <w:rPr>
          <w:rFonts w:ascii="Times New Roman" w:hAnsi="Times New Roman"/>
          <w:b/>
          <w:bCs/>
          <w:sz w:val="22"/>
          <w:szCs w:val="22"/>
        </w:rPr>
      </w:pPr>
      <w:r w:rsidRPr="00BE79C6">
        <w:rPr>
          <w:rFonts w:ascii="Times New Roman" w:hAnsi="Times New Roman"/>
          <w:b/>
          <w:bCs/>
          <w:sz w:val="22"/>
          <w:szCs w:val="22"/>
        </w:rPr>
        <w:t>REQUIREMENTS FOR COMPLETION OF THE DIETETIC INTERNSHIP</w:t>
      </w:r>
      <w:r w:rsidR="00F520B5" w:rsidRPr="00BE79C6">
        <w:rPr>
          <w:rFonts w:ascii="Times New Roman" w:hAnsi="Times New Roman"/>
          <w:b/>
          <w:bCs/>
          <w:sz w:val="22"/>
          <w:szCs w:val="22"/>
        </w:rPr>
        <w:t xml:space="preserve"> (Verification Statement)</w:t>
      </w:r>
    </w:p>
    <w:p w14:paraId="5C983F8C" w14:textId="77777777" w:rsidR="00F520B5" w:rsidRPr="00BE79C6" w:rsidRDefault="00F520B5" w:rsidP="00F520B5">
      <w:pPr>
        <w:rPr>
          <w:rFonts w:ascii="Times New Roman" w:hAnsi="Times New Roman"/>
          <w:sz w:val="22"/>
          <w:szCs w:val="22"/>
        </w:rPr>
      </w:pPr>
    </w:p>
    <w:p w14:paraId="57CABF1D" w14:textId="77777777" w:rsidR="00CD1463" w:rsidRPr="00BE79C6" w:rsidRDefault="000D1C5E" w:rsidP="00A87288">
      <w:pPr>
        <w:rPr>
          <w:rFonts w:ascii="Times New Roman" w:hAnsi="Times New Roman"/>
          <w:sz w:val="22"/>
          <w:szCs w:val="22"/>
        </w:rPr>
      </w:pPr>
      <w:r w:rsidRPr="00BE79C6">
        <w:rPr>
          <w:rFonts w:ascii="Times New Roman" w:hAnsi="Times New Roman"/>
          <w:sz w:val="22"/>
          <w:szCs w:val="22"/>
        </w:rPr>
        <w:t xml:space="preserve">In order for an intern to successfully complete the </w:t>
      </w:r>
      <w:r w:rsidR="00613822" w:rsidRPr="00BE79C6">
        <w:rPr>
          <w:rFonts w:ascii="Times New Roman" w:hAnsi="Times New Roman"/>
          <w:sz w:val="22"/>
          <w:szCs w:val="22"/>
        </w:rPr>
        <w:t xml:space="preserve">Southern Miss </w:t>
      </w:r>
      <w:r w:rsidRPr="00BE79C6">
        <w:rPr>
          <w:rFonts w:ascii="Times New Roman" w:hAnsi="Times New Roman"/>
          <w:sz w:val="22"/>
          <w:szCs w:val="22"/>
        </w:rPr>
        <w:t>Dietetic Internship and receive a Verification Statement to that effect,</w:t>
      </w:r>
      <w:r w:rsidR="000F7F7E" w:rsidRPr="00BE79C6">
        <w:rPr>
          <w:rFonts w:ascii="Times New Roman" w:hAnsi="Times New Roman"/>
          <w:sz w:val="22"/>
          <w:szCs w:val="22"/>
        </w:rPr>
        <w:t xml:space="preserve"> he/she must </w:t>
      </w:r>
    </w:p>
    <w:p w14:paraId="1812B2E6" w14:textId="01DB6116" w:rsidR="004C7D4C" w:rsidRPr="00BE79C6" w:rsidRDefault="00BE79C6" w:rsidP="00CD1463">
      <w:pPr>
        <w:numPr>
          <w:ilvl w:val="0"/>
          <w:numId w:val="37"/>
        </w:numPr>
        <w:rPr>
          <w:rFonts w:ascii="Times New Roman" w:hAnsi="Times New Roman"/>
          <w:sz w:val="22"/>
          <w:szCs w:val="22"/>
        </w:rPr>
      </w:pPr>
      <w:r w:rsidRPr="00BE79C6">
        <w:rPr>
          <w:rFonts w:ascii="Times New Roman" w:hAnsi="Times New Roman"/>
          <w:sz w:val="22"/>
          <w:szCs w:val="22"/>
        </w:rPr>
        <w:t xml:space="preserve">Complete all 3 hours of the graduate degree and have the degree conferred. </w:t>
      </w:r>
    </w:p>
    <w:p w14:paraId="2065E298" w14:textId="1CF1DEC2" w:rsidR="00CD1463" w:rsidRPr="00BE79C6" w:rsidRDefault="00CD1463" w:rsidP="00CD1463">
      <w:pPr>
        <w:numPr>
          <w:ilvl w:val="0"/>
          <w:numId w:val="37"/>
        </w:numPr>
        <w:rPr>
          <w:rFonts w:ascii="Times New Roman" w:hAnsi="Times New Roman"/>
          <w:sz w:val="22"/>
          <w:szCs w:val="22"/>
        </w:rPr>
      </w:pPr>
      <w:r w:rsidRPr="00BE79C6">
        <w:rPr>
          <w:rFonts w:ascii="Times New Roman" w:hAnsi="Times New Roman"/>
          <w:sz w:val="22"/>
          <w:szCs w:val="22"/>
        </w:rPr>
        <w:t>Complete</w:t>
      </w:r>
      <w:r w:rsidR="000F7F7E" w:rsidRPr="00BE79C6">
        <w:rPr>
          <w:rFonts w:ascii="Times New Roman" w:hAnsi="Times New Roman"/>
          <w:sz w:val="22"/>
          <w:szCs w:val="22"/>
        </w:rPr>
        <w:t xml:space="preserve"> at least 1</w:t>
      </w:r>
      <w:r w:rsidR="00C40AD5">
        <w:rPr>
          <w:rFonts w:ascii="Times New Roman" w:hAnsi="Times New Roman"/>
          <w:sz w:val="22"/>
          <w:szCs w:val="22"/>
        </w:rPr>
        <w:t>0</w:t>
      </w:r>
      <w:r w:rsidR="000D1C5E" w:rsidRPr="00BE79C6">
        <w:rPr>
          <w:rFonts w:ascii="Times New Roman" w:hAnsi="Times New Roman"/>
          <w:sz w:val="22"/>
          <w:szCs w:val="22"/>
        </w:rPr>
        <w:t>00 hours of supervised practice experience, documented by submitting the completed NFS 567L Practicum in Dietetics Time L</w:t>
      </w:r>
      <w:r w:rsidR="00A913B8" w:rsidRPr="00BE79C6">
        <w:rPr>
          <w:rFonts w:ascii="Times New Roman" w:hAnsi="Times New Roman"/>
          <w:sz w:val="22"/>
          <w:szCs w:val="22"/>
        </w:rPr>
        <w:t>og for each semester</w:t>
      </w:r>
      <w:r w:rsidR="000D1C5E" w:rsidRPr="00BE79C6">
        <w:rPr>
          <w:rFonts w:ascii="Times New Roman" w:hAnsi="Times New Roman"/>
          <w:sz w:val="22"/>
          <w:szCs w:val="22"/>
        </w:rPr>
        <w:t xml:space="preserve">.  </w:t>
      </w:r>
    </w:p>
    <w:p w14:paraId="7FB2AE2B" w14:textId="77777777" w:rsidR="00CD1463" w:rsidRPr="00BE79C6" w:rsidRDefault="00CD1463" w:rsidP="00CD1463">
      <w:pPr>
        <w:numPr>
          <w:ilvl w:val="0"/>
          <w:numId w:val="37"/>
        </w:numPr>
        <w:rPr>
          <w:rFonts w:ascii="Times New Roman" w:hAnsi="Times New Roman"/>
          <w:sz w:val="22"/>
          <w:szCs w:val="22"/>
        </w:rPr>
      </w:pPr>
      <w:r w:rsidRPr="00BE79C6">
        <w:rPr>
          <w:rFonts w:ascii="Times New Roman" w:hAnsi="Times New Roman"/>
          <w:sz w:val="22"/>
          <w:szCs w:val="22"/>
        </w:rPr>
        <w:t xml:space="preserve">Complete all course </w:t>
      </w:r>
      <w:r w:rsidR="004C7D4C" w:rsidRPr="00BE79C6">
        <w:rPr>
          <w:rFonts w:ascii="Times New Roman" w:hAnsi="Times New Roman"/>
          <w:sz w:val="22"/>
          <w:szCs w:val="22"/>
        </w:rPr>
        <w:t xml:space="preserve">and rotation </w:t>
      </w:r>
      <w:r w:rsidRPr="00BE79C6">
        <w:rPr>
          <w:rFonts w:ascii="Times New Roman" w:hAnsi="Times New Roman"/>
          <w:sz w:val="22"/>
          <w:szCs w:val="22"/>
        </w:rPr>
        <w:t>requirements with the appropriate project grade</w:t>
      </w:r>
      <w:r w:rsidR="004C7D4C" w:rsidRPr="00BE79C6">
        <w:rPr>
          <w:rFonts w:ascii="Times New Roman" w:hAnsi="Times New Roman"/>
          <w:sz w:val="22"/>
          <w:szCs w:val="22"/>
        </w:rPr>
        <w:t>s/scores</w:t>
      </w:r>
      <w:r w:rsidRPr="00BE79C6">
        <w:rPr>
          <w:rFonts w:ascii="Times New Roman" w:hAnsi="Times New Roman"/>
          <w:sz w:val="22"/>
          <w:szCs w:val="22"/>
        </w:rPr>
        <w:t xml:space="preserve"> and final grade.</w:t>
      </w:r>
      <w:r w:rsidR="004C7D4C" w:rsidRPr="00BE79C6">
        <w:rPr>
          <w:rFonts w:ascii="Times New Roman" w:hAnsi="Times New Roman"/>
          <w:sz w:val="22"/>
          <w:szCs w:val="22"/>
        </w:rPr>
        <w:t xml:space="preserve">  Receive a passing evaluation on each of the competencies/objectives/learning experiences in each rotation.  </w:t>
      </w:r>
    </w:p>
    <w:p w14:paraId="04D0965E" w14:textId="77777777" w:rsidR="004C7D4C" w:rsidRPr="00BE79C6" w:rsidRDefault="004C7D4C" w:rsidP="00CD1463">
      <w:pPr>
        <w:numPr>
          <w:ilvl w:val="0"/>
          <w:numId w:val="37"/>
        </w:numPr>
        <w:rPr>
          <w:rFonts w:ascii="Times New Roman" w:hAnsi="Times New Roman"/>
          <w:sz w:val="22"/>
          <w:szCs w:val="22"/>
        </w:rPr>
      </w:pPr>
      <w:r w:rsidRPr="00BE79C6">
        <w:rPr>
          <w:rFonts w:ascii="Times New Roman" w:hAnsi="Times New Roman"/>
          <w:sz w:val="22"/>
          <w:szCs w:val="22"/>
        </w:rPr>
        <w:t>Complete all rotations with appropriate behavior evaluation scores (see criteria in Section O).</w:t>
      </w:r>
    </w:p>
    <w:p w14:paraId="5125599B" w14:textId="6635D84D" w:rsidR="00CD1463" w:rsidRPr="00BE79C6" w:rsidRDefault="00CD1463" w:rsidP="00CD1463">
      <w:pPr>
        <w:numPr>
          <w:ilvl w:val="0"/>
          <w:numId w:val="37"/>
        </w:numPr>
        <w:rPr>
          <w:rFonts w:ascii="Times New Roman" w:hAnsi="Times New Roman"/>
          <w:sz w:val="22"/>
          <w:szCs w:val="22"/>
        </w:rPr>
      </w:pPr>
      <w:r w:rsidRPr="00BE79C6">
        <w:rPr>
          <w:rFonts w:ascii="Times New Roman" w:hAnsi="Times New Roman"/>
          <w:sz w:val="22"/>
          <w:szCs w:val="22"/>
        </w:rPr>
        <w:t>A</w:t>
      </w:r>
      <w:r w:rsidR="000D1C5E" w:rsidRPr="00BE79C6">
        <w:rPr>
          <w:rFonts w:ascii="Times New Roman" w:hAnsi="Times New Roman"/>
          <w:sz w:val="22"/>
          <w:szCs w:val="22"/>
        </w:rPr>
        <w:t>ttend all sch</w:t>
      </w:r>
      <w:r w:rsidR="00BE79C6" w:rsidRPr="00BE79C6">
        <w:rPr>
          <w:rFonts w:ascii="Times New Roman" w:hAnsi="Times New Roman"/>
          <w:sz w:val="22"/>
          <w:szCs w:val="22"/>
        </w:rPr>
        <w:t>eduled orientations, seminars and field trips.</w:t>
      </w:r>
    </w:p>
    <w:p w14:paraId="20EB77C3" w14:textId="77777777" w:rsidR="004C7D4C" w:rsidRPr="00BE79C6" w:rsidRDefault="004C7D4C" w:rsidP="00CD1463">
      <w:pPr>
        <w:numPr>
          <w:ilvl w:val="0"/>
          <w:numId w:val="37"/>
        </w:numPr>
        <w:rPr>
          <w:rFonts w:ascii="Times New Roman" w:hAnsi="Times New Roman"/>
          <w:sz w:val="22"/>
          <w:szCs w:val="22"/>
        </w:rPr>
      </w:pPr>
      <w:r w:rsidRPr="00BE79C6">
        <w:rPr>
          <w:rFonts w:ascii="Times New Roman" w:hAnsi="Times New Roman"/>
          <w:sz w:val="22"/>
          <w:szCs w:val="22"/>
        </w:rPr>
        <w:t>Attend all professional meetings, as required.</w:t>
      </w:r>
    </w:p>
    <w:p w14:paraId="045E2F43" w14:textId="77777777" w:rsidR="004C7D4C" w:rsidRPr="00BE79C6" w:rsidRDefault="004C7D4C" w:rsidP="00CD1463">
      <w:pPr>
        <w:numPr>
          <w:ilvl w:val="0"/>
          <w:numId w:val="37"/>
        </w:numPr>
        <w:rPr>
          <w:rFonts w:ascii="Times New Roman" w:hAnsi="Times New Roman"/>
          <w:sz w:val="22"/>
          <w:szCs w:val="22"/>
        </w:rPr>
      </w:pPr>
      <w:r w:rsidRPr="00BE79C6">
        <w:rPr>
          <w:rFonts w:ascii="Times New Roman" w:hAnsi="Times New Roman"/>
          <w:sz w:val="22"/>
          <w:szCs w:val="22"/>
        </w:rPr>
        <w:t>Participate in activities external to facility placement (e.g. Health Fairs, Recruiting Activities, Health Promotion and Education Project, Leadership Activity, etc.)</w:t>
      </w:r>
    </w:p>
    <w:p w14:paraId="2C47D264" w14:textId="77777777" w:rsidR="00CD1463" w:rsidRPr="00BE79C6" w:rsidRDefault="00CD1463" w:rsidP="00CD1463">
      <w:pPr>
        <w:numPr>
          <w:ilvl w:val="0"/>
          <w:numId w:val="37"/>
        </w:numPr>
        <w:rPr>
          <w:rFonts w:ascii="Times New Roman" w:hAnsi="Times New Roman"/>
          <w:sz w:val="22"/>
          <w:szCs w:val="22"/>
        </w:rPr>
      </w:pPr>
      <w:r w:rsidRPr="00BE79C6">
        <w:rPr>
          <w:rFonts w:ascii="Times New Roman" w:hAnsi="Times New Roman"/>
          <w:sz w:val="22"/>
          <w:szCs w:val="22"/>
        </w:rPr>
        <w:t>Participate in and attend all days of the review session for the registration examination.</w:t>
      </w:r>
    </w:p>
    <w:p w14:paraId="5A5F10E1" w14:textId="77777777" w:rsidR="00CD1463" w:rsidRPr="00BE79C6" w:rsidRDefault="00CD1463" w:rsidP="00CD1463">
      <w:pPr>
        <w:numPr>
          <w:ilvl w:val="0"/>
          <w:numId w:val="37"/>
        </w:numPr>
        <w:rPr>
          <w:rFonts w:ascii="Times New Roman" w:hAnsi="Times New Roman"/>
          <w:sz w:val="22"/>
          <w:szCs w:val="22"/>
        </w:rPr>
      </w:pPr>
      <w:r w:rsidRPr="00BE79C6">
        <w:rPr>
          <w:rFonts w:ascii="Times New Roman" w:hAnsi="Times New Roman"/>
          <w:sz w:val="22"/>
          <w:szCs w:val="22"/>
        </w:rPr>
        <w:t xml:space="preserve">Attend </w:t>
      </w:r>
      <w:r w:rsidR="00E24737" w:rsidRPr="00BE79C6">
        <w:rPr>
          <w:rFonts w:ascii="Times New Roman" w:hAnsi="Times New Roman"/>
          <w:sz w:val="22"/>
          <w:szCs w:val="22"/>
        </w:rPr>
        <w:t>the pinning ceremony</w:t>
      </w:r>
      <w:r w:rsidR="004C7D4C" w:rsidRPr="00BE79C6">
        <w:rPr>
          <w:rFonts w:ascii="Times New Roman" w:hAnsi="Times New Roman"/>
          <w:sz w:val="22"/>
          <w:szCs w:val="22"/>
        </w:rPr>
        <w:t>.</w:t>
      </w:r>
      <w:r w:rsidR="000D1C5E" w:rsidRPr="00BE79C6">
        <w:rPr>
          <w:rFonts w:ascii="Times New Roman" w:hAnsi="Times New Roman"/>
          <w:sz w:val="22"/>
          <w:szCs w:val="22"/>
        </w:rPr>
        <w:t xml:space="preserve"> </w:t>
      </w:r>
    </w:p>
    <w:p w14:paraId="0C177DAE" w14:textId="77777777" w:rsidR="00CD1463" w:rsidRPr="00BE79C6" w:rsidRDefault="000D1C5E" w:rsidP="00CD1463">
      <w:pPr>
        <w:numPr>
          <w:ilvl w:val="0"/>
          <w:numId w:val="37"/>
        </w:numPr>
        <w:rPr>
          <w:rFonts w:ascii="Times New Roman" w:hAnsi="Times New Roman"/>
          <w:sz w:val="22"/>
          <w:szCs w:val="22"/>
        </w:rPr>
      </w:pPr>
      <w:r w:rsidRPr="00BE79C6">
        <w:rPr>
          <w:rFonts w:ascii="Times New Roman" w:hAnsi="Times New Roman"/>
          <w:sz w:val="22"/>
          <w:szCs w:val="22"/>
        </w:rPr>
        <w:t>Successful</w:t>
      </w:r>
      <w:r w:rsidR="00CD1463" w:rsidRPr="00BE79C6">
        <w:rPr>
          <w:rFonts w:ascii="Times New Roman" w:hAnsi="Times New Roman"/>
          <w:sz w:val="22"/>
          <w:szCs w:val="22"/>
        </w:rPr>
        <w:t>ly</w:t>
      </w:r>
      <w:r w:rsidRPr="00BE79C6">
        <w:rPr>
          <w:rFonts w:ascii="Times New Roman" w:hAnsi="Times New Roman"/>
          <w:sz w:val="22"/>
          <w:szCs w:val="22"/>
        </w:rPr>
        <w:t xml:space="preserve"> complet</w:t>
      </w:r>
      <w:r w:rsidR="00CD1463" w:rsidRPr="00BE79C6">
        <w:rPr>
          <w:rFonts w:ascii="Times New Roman" w:hAnsi="Times New Roman"/>
          <w:sz w:val="22"/>
          <w:szCs w:val="22"/>
        </w:rPr>
        <w:t>e</w:t>
      </w:r>
      <w:r w:rsidRPr="00BE79C6">
        <w:rPr>
          <w:rFonts w:ascii="Times New Roman" w:hAnsi="Times New Roman"/>
          <w:sz w:val="22"/>
          <w:szCs w:val="22"/>
        </w:rPr>
        <w:t xml:space="preserve"> </w:t>
      </w:r>
      <w:r w:rsidR="00CD1463" w:rsidRPr="00BE79C6">
        <w:rPr>
          <w:rFonts w:ascii="Times New Roman" w:hAnsi="Times New Roman"/>
          <w:sz w:val="22"/>
          <w:szCs w:val="22"/>
        </w:rPr>
        <w:t>all</w:t>
      </w:r>
      <w:r w:rsidRPr="00BE79C6">
        <w:rPr>
          <w:rFonts w:ascii="Times New Roman" w:hAnsi="Times New Roman"/>
          <w:sz w:val="22"/>
          <w:szCs w:val="22"/>
        </w:rPr>
        <w:t xml:space="preserve"> objectives</w:t>
      </w:r>
      <w:r w:rsidR="00CD1463" w:rsidRPr="00BE79C6">
        <w:rPr>
          <w:rFonts w:ascii="Times New Roman" w:hAnsi="Times New Roman"/>
          <w:sz w:val="22"/>
          <w:szCs w:val="22"/>
        </w:rPr>
        <w:t xml:space="preserve"> as</w:t>
      </w:r>
      <w:r w:rsidRPr="00BE79C6">
        <w:rPr>
          <w:rFonts w:ascii="Times New Roman" w:hAnsi="Times New Roman"/>
          <w:sz w:val="22"/>
          <w:szCs w:val="22"/>
        </w:rPr>
        <w:t xml:space="preserve"> verified by a Facility Preceptor or Facility Coordinator, as well as the </w:t>
      </w:r>
      <w:r w:rsidR="00613822" w:rsidRPr="00BE79C6">
        <w:rPr>
          <w:rFonts w:ascii="Times New Roman" w:hAnsi="Times New Roman"/>
          <w:sz w:val="22"/>
          <w:szCs w:val="22"/>
        </w:rPr>
        <w:t xml:space="preserve">Southern Miss </w:t>
      </w:r>
      <w:r w:rsidRPr="00BE79C6">
        <w:rPr>
          <w:rFonts w:ascii="Times New Roman" w:hAnsi="Times New Roman"/>
          <w:sz w:val="22"/>
          <w:szCs w:val="22"/>
        </w:rPr>
        <w:t>Clinical Instructor</w:t>
      </w:r>
      <w:r w:rsidR="00706BEF" w:rsidRPr="00BE79C6">
        <w:rPr>
          <w:rFonts w:ascii="Times New Roman" w:hAnsi="Times New Roman"/>
          <w:sz w:val="22"/>
          <w:szCs w:val="22"/>
        </w:rPr>
        <w:t>/faculty member</w:t>
      </w:r>
      <w:r w:rsidRPr="00BE79C6">
        <w:rPr>
          <w:rFonts w:ascii="Times New Roman" w:hAnsi="Times New Roman"/>
          <w:sz w:val="22"/>
          <w:szCs w:val="22"/>
        </w:rPr>
        <w:t xml:space="preserve"> or </w:t>
      </w:r>
      <w:r w:rsidR="00613822" w:rsidRPr="00BE79C6">
        <w:rPr>
          <w:rFonts w:ascii="Times New Roman" w:hAnsi="Times New Roman"/>
          <w:sz w:val="22"/>
          <w:szCs w:val="22"/>
        </w:rPr>
        <w:t xml:space="preserve">Southern Miss </w:t>
      </w:r>
      <w:r w:rsidRPr="00BE79C6">
        <w:rPr>
          <w:rFonts w:ascii="Times New Roman" w:hAnsi="Times New Roman"/>
          <w:sz w:val="22"/>
          <w:szCs w:val="22"/>
        </w:rPr>
        <w:t xml:space="preserve">Internship Director.  </w:t>
      </w:r>
    </w:p>
    <w:p w14:paraId="7C3D2BF0" w14:textId="77777777" w:rsidR="000D1C5E" w:rsidRPr="00BE79C6" w:rsidRDefault="00CD1463" w:rsidP="00CD1463">
      <w:pPr>
        <w:numPr>
          <w:ilvl w:val="0"/>
          <w:numId w:val="37"/>
        </w:numPr>
        <w:rPr>
          <w:rFonts w:ascii="Times New Roman" w:hAnsi="Times New Roman"/>
          <w:sz w:val="22"/>
          <w:szCs w:val="22"/>
        </w:rPr>
      </w:pPr>
      <w:r w:rsidRPr="00BE79C6">
        <w:rPr>
          <w:rFonts w:ascii="Times New Roman" w:hAnsi="Times New Roman"/>
          <w:sz w:val="22"/>
          <w:szCs w:val="22"/>
        </w:rPr>
        <w:t>M</w:t>
      </w:r>
      <w:r w:rsidR="000D1C5E" w:rsidRPr="00BE79C6">
        <w:rPr>
          <w:rFonts w:ascii="Times New Roman" w:hAnsi="Times New Roman"/>
          <w:sz w:val="22"/>
          <w:szCs w:val="22"/>
        </w:rPr>
        <w:t xml:space="preserve">aintain a </w:t>
      </w:r>
      <w:r w:rsidR="00D01667" w:rsidRPr="00BE79C6">
        <w:rPr>
          <w:rFonts w:ascii="Times New Roman" w:hAnsi="Times New Roman"/>
          <w:sz w:val="22"/>
          <w:szCs w:val="22"/>
        </w:rPr>
        <w:t xml:space="preserve">3.0 </w:t>
      </w:r>
      <w:r w:rsidR="000D1C5E" w:rsidRPr="00BE79C6">
        <w:rPr>
          <w:rFonts w:ascii="Times New Roman" w:hAnsi="Times New Roman"/>
          <w:sz w:val="22"/>
          <w:szCs w:val="22"/>
        </w:rPr>
        <w:t>GPA in concurrent gr</w:t>
      </w:r>
      <w:r w:rsidR="00E24737" w:rsidRPr="00BE79C6">
        <w:rPr>
          <w:rFonts w:ascii="Times New Roman" w:hAnsi="Times New Roman"/>
          <w:sz w:val="22"/>
          <w:szCs w:val="22"/>
        </w:rPr>
        <w:t xml:space="preserve">aduate classes to meet all other academic </w:t>
      </w:r>
      <w:r w:rsidR="000D1C5E" w:rsidRPr="00BE79C6">
        <w:rPr>
          <w:rFonts w:ascii="Times New Roman" w:hAnsi="Times New Roman"/>
          <w:sz w:val="22"/>
          <w:szCs w:val="22"/>
        </w:rPr>
        <w:t>standards of the internship.</w:t>
      </w:r>
      <w:r w:rsidR="001229D9" w:rsidRPr="00BE79C6">
        <w:rPr>
          <w:rFonts w:ascii="Times New Roman" w:hAnsi="Times New Roman"/>
          <w:sz w:val="22"/>
          <w:szCs w:val="22"/>
        </w:rPr>
        <w:t xml:space="preserve">  If </w:t>
      </w:r>
      <w:r w:rsidR="0072362B" w:rsidRPr="00BE79C6">
        <w:rPr>
          <w:rFonts w:ascii="Times New Roman" w:hAnsi="Times New Roman"/>
          <w:sz w:val="22"/>
          <w:szCs w:val="22"/>
        </w:rPr>
        <w:t>intern</w:t>
      </w:r>
      <w:r w:rsidR="001229D9" w:rsidRPr="00BE79C6">
        <w:rPr>
          <w:rFonts w:ascii="Times New Roman" w:hAnsi="Times New Roman"/>
          <w:sz w:val="22"/>
          <w:szCs w:val="22"/>
        </w:rPr>
        <w:t>s are conditionally admitted to the graduate program, they must adhere to all policies and procedures set forth by the Department of Nutrition &amp; Food Systems and the College of Graduate Studies to maintain admission.</w:t>
      </w:r>
    </w:p>
    <w:p w14:paraId="51CB8B13" w14:textId="77777777" w:rsidR="00CD1463" w:rsidRDefault="00CD1463" w:rsidP="00F520B5">
      <w:pPr>
        <w:pStyle w:val="Header"/>
        <w:tabs>
          <w:tab w:val="clear" w:pos="4320"/>
          <w:tab w:val="clear" w:pos="8640"/>
        </w:tabs>
        <w:rPr>
          <w:rFonts w:ascii="Times New Roman" w:hAnsi="Times New Roman"/>
          <w:sz w:val="22"/>
          <w:szCs w:val="22"/>
        </w:rPr>
      </w:pPr>
    </w:p>
    <w:p w14:paraId="2F0DFCF0" w14:textId="108A0393" w:rsidR="00F520B5" w:rsidRPr="00BE79C6" w:rsidRDefault="00F520B5" w:rsidP="00BE79C6">
      <w:pPr>
        <w:pStyle w:val="Header"/>
        <w:tabs>
          <w:tab w:val="clear" w:pos="4320"/>
          <w:tab w:val="clear" w:pos="8640"/>
        </w:tabs>
        <w:rPr>
          <w:rFonts w:ascii="Times New Roman" w:hAnsi="Times New Roman"/>
          <w:sz w:val="22"/>
          <w:szCs w:val="22"/>
          <w:highlight w:val="yellow"/>
        </w:rPr>
      </w:pPr>
      <w:r w:rsidRPr="00BE79C6">
        <w:rPr>
          <w:rFonts w:ascii="Times New Roman" w:hAnsi="Times New Roman"/>
          <w:sz w:val="22"/>
          <w:szCs w:val="22"/>
        </w:rPr>
        <w:t>At</w:t>
      </w:r>
      <w:r w:rsidR="00BE79C6">
        <w:rPr>
          <w:rFonts w:ascii="Times New Roman" w:hAnsi="Times New Roman"/>
          <w:sz w:val="22"/>
          <w:szCs w:val="22"/>
        </w:rPr>
        <w:t xml:space="preserve"> the completion of each class</w:t>
      </w:r>
      <w:r w:rsidRPr="00BE79C6">
        <w:rPr>
          <w:rFonts w:ascii="Times New Roman" w:hAnsi="Times New Roman"/>
          <w:sz w:val="22"/>
          <w:szCs w:val="22"/>
        </w:rPr>
        <w:t>, the program director will review the list of interns eligible to receive a verification statement</w:t>
      </w:r>
      <w:r w:rsidR="00BE79C6" w:rsidRPr="00BE79C6">
        <w:rPr>
          <w:rFonts w:ascii="Times New Roman" w:hAnsi="Times New Roman"/>
          <w:sz w:val="22"/>
          <w:szCs w:val="22"/>
        </w:rPr>
        <w:t xml:space="preserve">. </w:t>
      </w:r>
      <w:r w:rsidRPr="00BE79C6">
        <w:rPr>
          <w:rFonts w:ascii="Times New Roman" w:hAnsi="Times New Roman"/>
          <w:sz w:val="22"/>
          <w:szCs w:val="22"/>
        </w:rPr>
        <w:t>All interns are required to make a B (3.0 or better) in both NFS 630 and NFS 640 (not a cumu</w:t>
      </w:r>
      <w:r w:rsidR="005C150A" w:rsidRPr="00BE79C6">
        <w:rPr>
          <w:rFonts w:ascii="Times New Roman" w:hAnsi="Times New Roman"/>
          <w:sz w:val="22"/>
          <w:szCs w:val="22"/>
        </w:rPr>
        <w:t>lative average) during the third</w:t>
      </w:r>
      <w:r w:rsidRPr="005C150A">
        <w:rPr>
          <w:rFonts w:ascii="Times New Roman" w:hAnsi="Times New Roman"/>
          <w:sz w:val="22"/>
          <w:szCs w:val="22"/>
        </w:rPr>
        <w:t xml:space="preserve"> semester of the dietetic internship.  Interns failing to maintain a B (3.0) or better in these classes will be dismissed from the internship and will not begin supervised practice in the fall semester.  A grade of 75% is REQUIRED on ALL assignments.  If an intern does not achieve a 75% on the first attempt, re-submission of the assignment is MANDATORY!  An average of the 2 grades will be used as a final grade for the assignment.  Low grades can have an impact on the intern’s overall grade; thereby lowering the GPA.  </w:t>
      </w:r>
    </w:p>
    <w:p w14:paraId="46AD49B2" w14:textId="77777777" w:rsidR="00F520B5" w:rsidRPr="00EA5F60" w:rsidRDefault="00F520B5" w:rsidP="00F520B5">
      <w:pPr>
        <w:rPr>
          <w:rFonts w:ascii="Times New Roman" w:hAnsi="Times New Roman"/>
          <w:sz w:val="22"/>
          <w:szCs w:val="22"/>
          <w:highlight w:val="yellow"/>
        </w:rPr>
      </w:pPr>
    </w:p>
    <w:p w14:paraId="00F10896" w14:textId="505493A5" w:rsidR="00F520B5" w:rsidRPr="00EC559A" w:rsidRDefault="00F520B5" w:rsidP="00F520B5">
      <w:pPr>
        <w:rPr>
          <w:rFonts w:ascii="Times New Roman" w:hAnsi="Times New Roman"/>
          <w:sz w:val="22"/>
          <w:szCs w:val="22"/>
        </w:rPr>
      </w:pPr>
      <w:r w:rsidRPr="005C150A">
        <w:rPr>
          <w:rFonts w:ascii="Times New Roman" w:hAnsi="Times New Roman"/>
          <w:sz w:val="22"/>
          <w:szCs w:val="22"/>
        </w:rPr>
        <w:t>Unless indicated as</w:t>
      </w:r>
      <w:r w:rsidR="005C150A" w:rsidRPr="005C150A">
        <w:rPr>
          <w:rFonts w:ascii="Times New Roman" w:hAnsi="Times New Roman"/>
          <w:sz w:val="22"/>
          <w:szCs w:val="22"/>
        </w:rPr>
        <w:t xml:space="preserve"> a course requirement for NFS </w:t>
      </w:r>
      <w:r w:rsidR="00C40AD5">
        <w:rPr>
          <w:rFonts w:ascii="Times New Roman" w:hAnsi="Times New Roman"/>
          <w:sz w:val="22"/>
          <w:szCs w:val="22"/>
        </w:rPr>
        <w:t>650</w:t>
      </w:r>
      <w:r w:rsidR="005C150A" w:rsidRPr="005C150A">
        <w:rPr>
          <w:rFonts w:ascii="Times New Roman" w:hAnsi="Times New Roman"/>
          <w:sz w:val="22"/>
          <w:szCs w:val="22"/>
        </w:rPr>
        <w:t xml:space="preserve"> or NFS </w:t>
      </w:r>
      <w:r w:rsidR="00C40AD5">
        <w:rPr>
          <w:rFonts w:ascii="Times New Roman" w:hAnsi="Times New Roman"/>
          <w:sz w:val="22"/>
          <w:szCs w:val="22"/>
        </w:rPr>
        <w:t>660</w:t>
      </w:r>
      <w:r w:rsidRPr="005C150A">
        <w:rPr>
          <w:rFonts w:ascii="Times New Roman" w:hAnsi="Times New Roman"/>
          <w:sz w:val="22"/>
          <w:szCs w:val="22"/>
        </w:rPr>
        <w:t>, performance on competencies/objectives/learning experiences will be evaluated on a satisfactory/non-satisfactory basis by the supervising dietitian/facility preceptor or the Southern Miss faculty member upon completion of each experience.</w:t>
      </w:r>
      <w:r w:rsidRPr="00EC559A">
        <w:rPr>
          <w:rFonts w:ascii="Times New Roman" w:hAnsi="Times New Roman"/>
          <w:sz w:val="22"/>
          <w:szCs w:val="22"/>
        </w:rPr>
        <w:t xml:space="preserve">  </w:t>
      </w:r>
    </w:p>
    <w:p w14:paraId="39E30A94" w14:textId="77777777" w:rsidR="00F520B5" w:rsidRPr="00EC559A" w:rsidRDefault="00F520B5" w:rsidP="00F520B5">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4500"/>
        <w:gridCol w:w="4590"/>
      </w:tblGrid>
      <w:tr w:rsidR="00F520B5" w:rsidRPr="00EC559A" w14:paraId="34256F5A" w14:textId="77777777" w:rsidTr="00C728BE">
        <w:tc>
          <w:tcPr>
            <w:tcW w:w="1818" w:type="dxa"/>
          </w:tcPr>
          <w:p w14:paraId="5619B06C" w14:textId="77777777" w:rsidR="00F520B5" w:rsidRPr="00EC559A" w:rsidRDefault="00F520B5" w:rsidP="00AA7385">
            <w:pPr>
              <w:jc w:val="center"/>
              <w:rPr>
                <w:rFonts w:ascii="Times New Roman" w:hAnsi="Times New Roman"/>
                <w:b/>
                <w:sz w:val="22"/>
                <w:szCs w:val="22"/>
              </w:rPr>
            </w:pPr>
            <w:r w:rsidRPr="00EC559A">
              <w:rPr>
                <w:rFonts w:ascii="Times New Roman" w:hAnsi="Times New Roman"/>
                <w:b/>
                <w:sz w:val="22"/>
                <w:szCs w:val="22"/>
              </w:rPr>
              <w:t>Criteria</w:t>
            </w:r>
          </w:p>
        </w:tc>
        <w:tc>
          <w:tcPr>
            <w:tcW w:w="4500" w:type="dxa"/>
          </w:tcPr>
          <w:p w14:paraId="329210AD" w14:textId="77777777" w:rsidR="00F520B5" w:rsidRPr="00EC559A" w:rsidRDefault="00F520B5" w:rsidP="00AA7385">
            <w:pPr>
              <w:jc w:val="center"/>
              <w:rPr>
                <w:rFonts w:ascii="Times New Roman" w:hAnsi="Times New Roman"/>
                <w:b/>
                <w:sz w:val="22"/>
                <w:szCs w:val="22"/>
              </w:rPr>
            </w:pPr>
            <w:r w:rsidRPr="00EC559A">
              <w:rPr>
                <w:rFonts w:ascii="Times New Roman" w:hAnsi="Times New Roman"/>
                <w:b/>
                <w:sz w:val="22"/>
                <w:szCs w:val="22"/>
              </w:rPr>
              <w:t>Unsatisfactory (Scored 0-1)</w:t>
            </w:r>
          </w:p>
        </w:tc>
        <w:tc>
          <w:tcPr>
            <w:tcW w:w="4590" w:type="dxa"/>
          </w:tcPr>
          <w:p w14:paraId="289696D7" w14:textId="77777777" w:rsidR="00F520B5" w:rsidRPr="00EC559A" w:rsidRDefault="00F520B5" w:rsidP="00AA7385">
            <w:pPr>
              <w:jc w:val="center"/>
              <w:rPr>
                <w:rFonts w:ascii="Times New Roman" w:hAnsi="Times New Roman"/>
                <w:b/>
                <w:sz w:val="22"/>
                <w:szCs w:val="22"/>
              </w:rPr>
            </w:pPr>
            <w:r w:rsidRPr="00EC559A">
              <w:rPr>
                <w:rFonts w:ascii="Times New Roman" w:hAnsi="Times New Roman"/>
                <w:b/>
                <w:sz w:val="22"/>
                <w:szCs w:val="22"/>
              </w:rPr>
              <w:t>Satisfactory (Scored 2-3)</w:t>
            </w:r>
          </w:p>
        </w:tc>
      </w:tr>
      <w:tr w:rsidR="00F520B5" w:rsidRPr="00EC559A" w14:paraId="33DB3BC2" w14:textId="77777777" w:rsidTr="00C728BE">
        <w:tc>
          <w:tcPr>
            <w:tcW w:w="1818" w:type="dxa"/>
          </w:tcPr>
          <w:p w14:paraId="1B2DA0D8" w14:textId="77777777" w:rsidR="00F520B5" w:rsidRPr="00EC559A" w:rsidRDefault="00F520B5" w:rsidP="00AA7385">
            <w:pPr>
              <w:rPr>
                <w:rFonts w:ascii="Times New Roman" w:hAnsi="Times New Roman"/>
                <w:sz w:val="22"/>
                <w:szCs w:val="22"/>
              </w:rPr>
            </w:pPr>
            <w:r w:rsidRPr="00EC559A">
              <w:rPr>
                <w:rFonts w:ascii="Times New Roman" w:hAnsi="Times New Roman"/>
                <w:sz w:val="22"/>
                <w:szCs w:val="22"/>
              </w:rPr>
              <w:t>Quality of Work</w:t>
            </w:r>
          </w:p>
        </w:tc>
        <w:tc>
          <w:tcPr>
            <w:tcW w:w="4500" w:type="dxa"/>
          </w:tcPr>
          <w:p w14:paraId="40804D72" w14:textId="77777777" w:rsidR="00F520B5" w:rsidRPr="00EC559A" w:rsidRDefault="00F520B5" w:rsidP="00AA7385">
            <w:pPr>
              <w:rPr>
                <w:rFonts w:ascii="Times New Roman" w:hAnsi="Times New Roman"/>
                <w:sz w:val="22"/>
                <w:szCs w:val="22"/>
              </w:rPr>
            </w:pPr>
            <w:r w:rsidRPr="00EC559A">
              <w:rPr>
                <w:rFonts w:ascii="Times New Roman" w:hAnsi="Times New Roman"/>
                <w:sz w:val="22"/>
                <w:szCs w:val="22"/>
              </w:rPr>
              <w:t>Does not meet most basic standards</w:t>
            </w:r>
          </w:p>
        </w:tc>
        <w:tc>
          <w:tcPr>
            <w:tcW w:w="4590" w:type="dxa"/>
          </w:tcPr>
          <w:p w14:paraId="1527D320" w14:textId="77777777" w:rsidR="00F520B5" w:rsidRPr="00EC559A" w:rsidRDefault="00F520B5" w:rsidP="00AA7385">
            <w:pPr>
              <w:rPr>
                <w:rFonts w:ascii="Times New Roman" w:hAnsi="Times New Roman"/>
                <w:sz w:val="22"/>
                <w:szCs w:val="22"/>
              </w:rPr>
            </w:pPr>
            <w:r w:rsidRPr="00EC559A">
              <w:rPr>
                <w:rFonts w:ascii="Times New Roman" w:hAnsi="Times New Roman"/>
                <w:sz w:val="22"/>
                <w:szCs w:val="22"/>
              </w:rPr>
              <w:t>Meets or exceeds all basic standards</w:t>
            </w:r>
          </w:p>
        </w:tc>
      </w:tr>
      <w:tr w:rsidR="00F520B5" w:rsidRPr="00EC559A" w14:paraId="5E6BC14E" w14:textId="77777777" w:rsidTr="00C728BE">
        <w:tc>
          <w:tcPr>
            <w:tcW w:w="1818" w:type="dxa"/>
          </w:tcPr>
          <w:p w14:paraId="7C903FBD" w14:textId="77777777" w:rsidR="00F520B5" w:rsidRPr="00EC559A" w:rsidRDefault="00F520B5" w:rsidP="00AA7385">
            <w:pPr>
              <w:rPr>
                <w:rFonts w:ascii="Times New Roman" w:hAnsi="Times New Roman"/>
                <w:sz w:val="22"/>
                <w:szCs w:val="22"/>
              </w:rPr>
            </w:pPr>
            <w:r w:rsidRPr="00EC559A">
              <w:rPr>
                <w:rFonts w:ascii="Times New Roman" w:hAnsi="Times New Roman"/>
                <w:sz w:val="22"/>
                <w:szCs w:val="22"/>
              </w:rPr>
              <w:t>Accuracy</w:t>
            </w:r>
          </w:p>
        </w:tc>
        <w:tc>
          <w:tcPr>
            <w:tcW w:w="4500" w:type="dxa"/>
          </w:tcPr>
          <w:p w14:paraId="44EA33B1" w14:textId="77777777" w:rsidR="00F520B5" w:rsidRPr="00EC559A" w:rsidRDefault="00F520B5" w:rsidP="00AA7385">
            <w:pPr>
              <w:rPr>
                <w:rFonts w:ascii="Times New Roman" w:hAnsi="Times New Roman"/>
                <w:sz w:val="22"/>
                <w:szCs w:val="22"/>
              </w:rPr>
            </w:pPr>
            <w:r w:rsidRPr="00EC559A">
              <w:rPr>
                <w:rFonts w:ascii="Times New Roman" w:hAnsi="Times New Roman"/>
                <w:sz w:val="22"/>
                <w:szCs w:val="22"/>
              </w:rPr>
              <w:t>Errors common and/or serious</w:t>
            </w:r>
          </w:p>
        </w:tc>
        <w:tc>
          <w:tcPr>
            <w:tcW w:w="4590" w:type="dxa"/>
          </w:tcPr>
          <w:p w14:paraId="67CDD4DB" w14:textId="77777777" w:rsidR="00F520B5" w:rsidRPr="00EC559A" w:rsidRDefault="00F520B5" w:rsidP="00AA7385">
            <w:pPr>
              <w:rPr>
                <w:rFonts w:ascii="Times New Roman" w:hAnsi="Times New Roman"/>
                <w:sz w:val="22"/>
                <w:szCs w:val="22"/>
              </w:rPr>
            </w:pPr>
            <w:r w:rsidRPr="00EC559A">
              <w:rPr>
                <w:rFonts w:ascii="Times New Roman" w:hAnsi="Times New Roman"/>
                <w:sz w:val="22"/>
                <w:szCs w:val="22"/>
              </w:rPr>
              <w:t>Errors infrequent/rare and intern corrects errors promptly</w:t>
            </w:r>
          </w:p>
        </w:tc>
      </w:tr>
      <w:tr w:rsidR="00F520B5" w:rsidRPr="00EC559A" w14:paraId="69B99C29" w14:textId="77777777" w:rsidTr="00C728BE">
        <w:tc>
          <w:tcPr>
            <w:tcW w:w="1818" w:type="dxa"/>
          </w:tcPr>
          <w:p w14:paraId="66E3AED1" w14:textId="77777777" w:rsidR="00F520B5" w:rsidRPr="00EC559A" w:rsidRDefault="00F520B5" w:rsidP="00AA7385">
            <w:pPr>
              <w:rPr>
                <w:rFonts w:ascii="Times New Roman" w:hAnsi="Times New Roman"/>
                <w:sz w:val="22"/>
                <w:szCs w:val="22"/>
              </w:rPr>
            </w:pPr>
            <w:r w:rsidRPr="00EC559A">
              <w:rPr>
                <w:rFonts w:ascii="Times New Roman" w:hAnsi="Times New Roman"/>
                <w:sz w:val="22"/>
                <w:szCs w:val="22"/>
              </w:rPr>
              <w:t>Supervision Required</w:t>
            </w:r>
          </w:p>
        </w:tc>
        <w:tc>
          <w:tcPr>
            <w:tcW w:w="4500" w:type="dxa"/>
          </w:tcPr>
          <w:p w14:paraId="47B66DD4" w14:textId="77777777" w:rsidR="00F520B5" w:rsidRPr="00EC559A" w:rsidRDefault="00F520B5" w:rsidP="00AA7385">
            <w:pPr>
              <w:rPr>
                <w:rFonts w:ascii="Times New Roman" w:hAnsi="Times New Roman"/>
                <w:sz w:val="22"/>
                <w:szCs w:val="22"/>
              </w:rPr>
            </w:pPr>
            <w:r w:rsidRPr="00EC559A">
              <w:rPr>
                <w:rFonts w:ascii="Times New Roman" w:hAnsi="Times New Roman"/>
                <w:sz w:val="22"/>
                <w:szCs w:val="22"/>
              </w:rPr>
              <w:t>Constant/close checking and correcting required</w:t>
            </w:r>
          </w:p>
        </w:tc>
        <w:tc>
          <w:tcPr>
            <w:tcW w:w="4590" w:type="dxa"/>
          </w:tcPr>
          <w:p w14:paraId="3CA0390E" w14:textId="77777777" w:rsidR="00F520B5" w:rsidRPr="00EC559A" w:rsidRDefault="00F520B5" w:rsidP="00AA7385">
            <w:pPr>
              <w:rPr>
                <w:rFonts w:ascii="Times New Roman" w:hAnsi="Times New Roman"/>
                <w:sz w:val="22"/>
                <w:szCs w:val="22"/>
              </w:rPr>
            </w:pPr>
            <w:r w:rsidRPr="00EC559A">
              <w:rPr>
                <w:rFonts w:ascii="Times New Roman" w:hAnsi="Times New Roman"/>
                <w:sz w:val="22"/>
                <w:szCs w:val="22"/>
              </w:rPr>
              <w:t>Minimal amount of checking and correcting required</w:t>
            </w:r>
          </w:p>
        </w:tc>
      </w:tr>
    </w:tbl>
    <w:p w14:paraId="10A8B514" w14:textId="77777777" w:rsidR="00F520B5" w:rsidRPr="00EC559A" w:rsidRDefault="00F520B5" w:rsidP="00F520B5">
      <w:pPr>
        <w:rPr>
          <w:rFonts w:ascii="Times New Roman" w:hAnsi="Times New Roman"/>
          <w:sz w:val="22"/>
          <w:szCs w:val="22"/>
        </w:rPr>
      </w:pPr>
    </w:p>
    <w:p w14:paraId="33376E1F" w14:textId="77777777" w:rsidR="00F520B5" w:rsidRPr="00EC559A" w:rsidRDefault="00F520B5" w:rsidP="00F520B5">
      <w:pPr>
        <w:rPr>
          <w:rFonts w:ascii="Times New Roman" w:hAnsi="Times New Roman"/>
          <w:sz w:val="22"/>
          <w:szCs w:val="22"/>
        </w:rPr>
      </w:pPr>
      <w:r w:rsidRPr="00EC559A">
        <w:rPr>
          <w:rFonts w:ascii="Times New Roman" w:hAnsi="Times New Roman"/>
          <w:sz w:val="22"/>
          <w:szCs w:val="22"/>
        </w:rPr>
        <w:t xml:space="preserve">Satisfactory score requires at least 2 of the 3 criteria scored as satisfactory. In situations where unsatisfactory scores are given, verbal and/or written feedback will be offered to the intern to encourage performance improvement. Verification of successful completion of objectives will be noted by the supervising dietitian/facility preceptor’s signature and date on the evaluation form.  The Southern Miss Internship Director will also confirm completion of the objectives, and will sign and date the evaluation form.  </w:t>
      </w:r>
    </w:p>
    <w:p w14:paraId="70887B64" w14:textId="77777777" w:rsidR="00F520B5" w:rsidRPr="00EC559A" w:rsidRDefault="00F520B5" w:rsidP="00F520B5">
      <w:pPr>
        <w:rPr>
          <w:rFonts w:ascii="Times New Roman" w:hAnsi="Times New Roman"/>
          <w:sz w:val="22"/>
          <w:szCs w:val="22"/>
        </w:rPr>
      </w:pPr>
    </w:p>
    <w:p w14:paraId="3EF2AD41" w14:textId="77777777" w:rsidR="00F520B5" w:rsidRPr="00EC559A" w:rsidRDefault="00F520B5" w:rsidP="00F520B5">
      <w:pPr>
        <w:pStyle w:val="Header"/>
        <w:tabs>
          <w:tab w:val="clear" w:pos="4320"/>
          <w:tab w:val="clear" w:pos="8640"/>
        </w:tabs>
        <w:rPr>
          <w:rFonts w:ascii="Times New Roman" w:hAnsi="Times New Roman"/>
          <w:sz w:val="22"/>
          <w:szCs w:val="22"/>
        </w:rPr>
      </w:pPr>
      <w:r w:rsidRPr="00EC559A">
        <w:rPr>
          <w:rFonts w:ascii="Times New Roman" w:hAnsi="Times New Roman"/>
          <w:sz w:val="22"/>
          <w:szCs w:val="22"/>
        </w:rPr>
        <w:t xml:space="preserve">Interns may be admitted to the Southern Miss Dietetic Internship with conditional admission to graduate school.  </w:t>
      </w:r>
      <w:r w:rsidRPr="00EC559A">
        <w:rPr>
          <w:rFonts w:ascii="Times New Roman" w:hAnsi="Times New Roman"/>
          <w:i/>
          <w:sz w:val="22"/>
          <w:szCs w:val="22"/>
        </w:rPr>
        <w:t>Those interns must meet all of the conditions of their graduate school admission in order to remain in the dietetic internship</w:t>
      </w:r>
      <w:r w:rsidRPr="00EC559A">
        <w:rPr>
          <w:rFonts w:ascii="Times New Roman" w:hAnsi="Times New Roman"/>
          <w:sz w:val="22"/>
          <w:szCs w:val="22"/>
        </w:rPr>
        <w:t xml:space="preserve">.  If the conditions of the intern’s graduate school admission status are not met, </w:t>
      </w:r>
      <w:r w:rsidR="00521FC1" w:rsidRPr="00EC559A">
        <w:rPr>
          <w:rFonts w:ascii="Times New Roman" w:hAnsi="Times New Roman"/>
          <w:sz w:val="22"/>
          <w:szCs w:val="22"/>
        </w:rPr>
        <w:t xml:space="preserve">interns </w:t>
      </w:r>
      <w:r w:rsidR="00D35207" w:rsidRPr="00EC559A">
        <w:rPr>
          <w:rFonts w:ascii="Times New Roman" w:hAnsi="Times New Roman"/>
          <w:sz w:val="22"/>
          <w:szCs w:val="22"/>
        </w:rPr>
        <w:t>must resign</w:t>
      </w:r>
      <w:r w:rsidRPr="00EC559A">
        <w:rPr>
          <w:rFonts w:ascii="Times New Roman" w:hAnsi="Times New Roman"/>
          <w:sz w:val="22"/>
          <w:szCs w:val="22"/>
        </w:rPr>
        <w:t xml:space="preserve"> their position in the dietetic internship.  In order to re-enter the program, they will need to </w:t>
      </w:r>
      <w:r w:rsidR="00521FC1" w:rsidRPr="00EC559A">
        <w:rPr>
          <w:rFonts w:ascii="Times New Roman" w:hAnsi="Times New Roman"/>
          <w:sz w:val="22"/>
          <w:szCs w:val="22"/>
        </w:rPr>
        <w:t xml:space="preserve">participate </w:t>
      </w:r>
      <w:r w:rsidR="00D35207" w:rsidRPr="00EC559A">
        <w:rPr>
          <w:rFonts w:ascii="Times New Roman" w:hAnsi="Times New Roman"/>
          <w:sz w:val="22"/>
          <w:szCs w:val="22"/>
        </w:rPr>
        <w:t>in the</w:t>
      </w:r>
      <w:r w:rsidRPr="00EC559A">
        <w:rPr>
          <w:rFonts w:ascii="Times New Roman" w:hAnsi="Times New Roman"/>
          <w:sz w:val="22"/>
          <w:szCs w:val="22"/>
        </w:rPr>
        <w:t xml:space="preserve"> application and selection process during </w:t>
      </w:r>
      <w:r w:rsidRPr="00EC559A">
        <w:rPr>
          <w:rFonts w:ascii="Times New Roman" w:hAnsi="Times New Roman"/>
          <w:sz w:val="22"/>
          <w:szCs w:val="22"/>
        </w:rPr>
        <w:lastRenderedPageBreak/>
        <w:t xml:space="preserve">the next year.  In addition, if an intern is placed on academic probation, it is the intern’s responsibility to determine and achieve the grades needed to remove the academic probation.  Any intern failing to remove the conditional admission status, </w:t>
      </w:r>
      <w:r w:rsidR="00D32467" w:rsidRPr="00EC559A">
        <w:rPr>
          <w:rFonts w:ascii="Times New Roman" w:hAnsi="Times New Roman"/>
          <w:sz w:val="22"/>
          <w:szCs w:val="22"/>
        </w:rPr>
        <w:t xml:space="preserve">failing to </w:t>
      </w:r>
      <w:r w:rsidRPr="00EC559A">
        <w:rPr>
          <w:rFonts w:ascii="Times New Roman" w:hAnsi="Times New Roman"/>
          <w:sz w:val="22"/>
          <w:szCs w:val="22"/>
        </w:rPr>
        <w:t xml:space="preserve">remove academic probation, or </w:t>
      </w:r>
      <w:r w:rsidR="00D32467" w:rsidRPr="00EC559A">
        <w:rPr>
          <w:rFonts w:ascii="Times New Roman" w:hAnsi="Times New Roman"/>
          <w:sz w:val="22"/>
          <w:szCs w:val="22"/>
        </w:rPr>
        <w:t xml:space="preserve">failing to </w:t>
      </w:r>
      <w:r w:rsidR="00CD1463">
        <w:rPr>
          <w:rFonts w:ascii="Times New Roman" w:hAnsi="Times New Roman"/>
          <w:sz w:val="22"/>
          <w:szCs w:val="22"/>
        </w:rPr>
        <w:t>maintain a 3.0</w:t>
      </w:r>
      <w:r w:rsidRPr="00EC559A">
        <w:rPr>
          <w:rFonts w:ascii="Times New Roman" w:hAnsi="Times New Roman"/>
          <w:sz w:val="22"/>
          <w:szCs w:val="22"/>
        </w:rPr>
        <w:t xml:space="preserve"> overall GPA during the internship (summer, fall, or spring semesters) will not receive a verification statement at the completion of the internship.</w:t>
      </w:r>
    </w:p>
    <w:p w14:paraId="7EED6F40" w14:textId="77777777" w:rsidR="00F520B5" w:rsidRPr="00EC559A" w:rsidRDefault="00F520B5" w:rsidP="00F520B5">
      <w:pPr>
        <w:pStyle w:val="Header"/>
        <w:tabs>
          <w:tab w:val="clear" w:pos="4320"/>
          <w:tab w:val="clear" w:pos="8640"/>
        </w:tabs>
        <w:rPr>
          <w:rFonts w:ascii="Times New Roman" w:hAnsi="Times New Roman"/>
          <w:sz w:val="22"/>
          <w:szCs w:val="22"/>
        </w:rPr>
      </w:pPr>
    </w:p>
    <w:p w14:paraId="75D1E5E1" w14:textId="77777777" w:rsidR="00F520B5" w:rsidRPr="00EC559A" w:rsidRDefault="00F520B5" w:rsidP="00F520B5">
      <w:pPr>
        <w:pStyle w:val="Header"/>
        <w:tabs>
          <w:tab w:val="clear" w:pos="4320"/>
          <w:tab w:val="clear" w:pos="8640"/>
        </w:tabs>
        <w:rPr>
          <w:rFonts w:ascii="Times New Roman" w:hAnsi="Times New Roman"/>
          <w:sz w:val="22"/>
          <w:szCs w:val="22"/>
          <w:u w:val="single"/>
        </w:rPr>
      </w:pPr>
      <w:r w:rsidRPr="00EC559A">
        <w:rPr>
          <w:rFonts w:ascii="Times New Roman" w:hAnsi="Times New Roman"/>
          <w:sz w:val="22"/>
          <w:szCs w:val="22"/>
        </w:rPr>
        <w:t>The program director will send 5 signed copies of the verification statement to the permanent address provided by the in</w:t>
      </w:r>
      <w:r w:rsidR="00D32467" w:rsidRPr="00EC559A">
        <w:rPr>
          <w:rFonts w:ascii="Times New Roman" w:hAnsi="Times New Roman"/>
          <w:sz w:val="22"/>
          <w:szCs w:val="22"/>
        </w:rPr>
        <w:t>t</w:t>
      </w:r>
      <w:r w:rsidRPr="00EC559A">
        <w:rPr>
          <w:rFonts w:ascii="Times New Roman" w:hAnsi="Times New Roman"/>
          <w:sz w:val="22"/>
          <w:szCs w:val="22"/>
        </w:rPr>
        <w:t xml:space="preserve">ern, and two copies of the signed verification statement will be kept on file.  A copy of the verification statement will be kept on file indefinitely. </w:t>
      </w:r>
    </w:p>
    <w:p w14:paraId="106CDDDB" w14:textId="77777777" w:rsidR="00F520B5" w:rsidRPr="00EC559A" w:rsidRDefault="00F520B5" w:rsidP="00F520B5">
      <w:pPr>
        <w:pStyle w:val="Header"/>
        <w:tabs>
          <w:tab w:val="clear" w:pos="4320"/>
          <w:tab w:val="clear" w:pos="8640"/>
        </w:tabs>
        <w:rPr>
          <w:rFonts w:ascii="Times New Roman" w:hAnsi="Times New Roman"/>
          <w:sz w:val="22"/>
          <w:szCs w:val="22"/>
        </w:rPr>
      </w:pPr>
    </w:p>
    <w:p w14:paraId="3B87CA70" w14:textId="77777777" w:rsidR="00F520B5" w:rsidRPr="00EC559A" w:rsidRDefault="00F520B5" w:rsidP="00F520B5">
      <w:pPr>
        <w:pStyle w:val="Header"/>
        <w:tabs>
          <w:tab w:val="clear" w:pos="4320"/>
          <w:tab w:val="clear" w:pos="8640"/>
        </w:tabs>
        <w:rPr>
          <w:rFonts w:ascii="Times New Roman" w:hAnsi="Times New Roman"/>
          <w:sz w:val="22"/>
          <w:szCs w:val="22"/>
        </w:rPr>
      </w:pPr>
      <w:r w:rsidRPr="00EC559A">
        <w:rPr>
          <w:rFonts w:ascii="Times New Roman" w:hAnsi="Times New Roman"/>
          <w:sz w:val="22"/>
          <w:szCs w:val="22"/>
        </w:rPr>
        <w:t xml:space="preserve">In the event that a new verification statement needs to be issued, the current program director will verify that the student has completed all program requirements utilizing any or all of the following methods: review of a previous verification statement on file, review of transcripts, and verification that the student has a degree posted to his/her transcript.  A new verification statement will be printed by the current program director and signed with the current date.  This copy of the verification statement will be given to the </w:t>
      </w:r>
      <w:r w:rsidR="00521FC1" w:rsidRPr="00EC559A">
        <w:rPr>
          <w:rFonts w:ascii="Times New Roman" w:hAnsi="Times New Roman"/>
          <w:sz w:val="22"/>
          <w:szCs w:val="22"/>
        </w:rPr>
        <w:t xml:space="preserve">internship </w:t>
      </w:r>
      <w:r w:rsidRPr="00EC559A">
        <w:rPr>
          <w:rFonts w:ascii="Times New Roman" w:hAnsi="Times New Roman"/>
          <w:sz w:val="22"/>
          <w:szCs w:val="22"/>
        </w:rPr>
        <w:t>graduate.</w:t>
      </w:r>
    </w:p>
    <w:p w14:paraId="636E0726" w14:textId="77777777" w:rsidR="00F520B5" w:rsidRPr="00EC559A" w:rsidRDefault="00F520B5" w:rsidP="00F520B5">
      <w:pPr>
        <w:pStyle w:val="Header"/>
        <w:tabs>
          <w:tab w:val="clear" w:pos="4320"/>
          <w:tab w:val="clear" w:pos="8640"/>
        </w:tabs>
        <w:rPr>
          <w:rFonts w:ascii="Times New Roman" w:hAnsi="Times New Roman"/>
          <w:sz w:val="22"/>
          <w:szCs w:val="22"/>
        </w:rPr>
      </w:pPr>
    </w:p>
    <w:p w14:paraId="0F151C31" w14:textId="77777777" w:rsidR="00F520B5" w:rsidRPr="00EC559A" w:rsidRDefault="00F520B5" w:rsidP="00F520B5">
      <w:pPr>
        <w:rPr>
          <w:rFonts w:ascii="Times New Roman" w:hAnsi="Times New Roman"/>
          <w:sz w:val="22"/>
          <w:szCs w:val="22"/>
        </w:rPr>
      </w:pPr>
      <w:r w:rsidRPr="00EC559A">
        <w:rPr>
          <w:rFonts w:ascii="Times New Roman" w:hAnsi="Times New Roman"/>
          <w:sz w:val="22"/>
          <w:szCs w:val="22"/>
        </w:rPr>
        <w:t>If the student cannot complete the required competencies/objectives within the semester or requests a leave of absence, the intern must complete ALL required assignments within one semester of finishing the internship.  If the assignments cannot be completed by the August following the completion of the internship, he/she will not receive a verification statement.</w:t>
      </w:r>
    </w:p>
    <w:p w14:paraId="37E7400B" w14:textId="77777777" w:rsidR="00D32467" w:rsidRPr="00EC559A" w:rsidRDefault="00D32467" w:rsidP="00A87288">
      <w:pPr>
        <w:rPr>
          <w:rFonts w:ascii="Times New Roman" w:hAnsi="Times New Roman"/>
          <w:b/>
          <w:bCs/>
          <w:sz w:val="22"/>
          <w:szCs w:val="22"/>
        </w:rPr>
      </w:pPr>
    </w:p>
    <w:p w14:paraId="3D90C156" w14:textId="77777777" w:rsidR="000D1C5E" w:rsidRPr="00EC559A" w:rsidRDefault="000D1C5E" w:rsidP="00A87288">
      <w:pPr>
        <w:rPr>
          <w:rFonts w:ascii="Times New Roman" w:hAnsi="Times New Roman"/>
          <w:sz w:val="22"/>
          <w:szCs w:val="22"/>
        </w:rPr>
      </w:pPr>
      <w:r w:rsidRPr="00EC559A">
        <w:rPr>
          <w:rFonts w:ascii="Times New Roman" w:hAnsi="Times New Roman"/>
          <w:b/>
          <w:bCs/>
          <w:sz w:val="22"/>
          <w:szCs w:val="22"/>
        </w:rPr>
        <w:t>Following Completion of the Internship</w:t>
      </w:r>
    </w:p>
    <w:p w14:paraId="7555C3D3" w14:textId="77777777" w:rsidR="00D32467" w:rsidRPr="00EC559A" w:rsidRDefault="00D32467" w:rsidP="00A87288">
      <w:pPr>
        <w:rPr>
          <w:rFonts w:ascii="Times New Roman" w:hAnsi="Times New Roman"/>
          <w:sz w:val="22"/>
          <w:szCs w:val="22"/>
        </w:rPr>
      </w:pPr>
    </w:p>
    <w:p w14:paraId="76466FB5" w14:textId="77777777" w:rsidR="000D1C5E" w:rsidRPr="00EC559A" w:rsidRDefault="000D1C5E" w:rsidP="00A87288">
      <w:pPr>
        <w:rPr>
          <w:rFonts w:ascii="Times New Roman" w:hAnsi="Times New Roman"/>
          <w:sz w:val="22"/>
          <w:szCs w:val="22"/>
        </w:rPr>
      </w:pPr>
      <w:r w:rsidRPr="00EC559A">
        <w:rPr>
          <w:rFonts w:ascii="Times New Roman" w:hAnsi="Times New Roman"/>
          <w:sz w:val="22"/>
          <w:szCs w:val="22"/>
        </w:rPr>
        <w:t xml:space="preserve">Successful completion of the </w:t>
      </w:r>
      <w:r w:rsidR="00613822" w:rsidRPr="00EC559A">
        <w:rPr>
          <w:rFonts w:ascii="Times New Roman" w:hAnsi="Times New Roman"/>
          <w:sz w:val="22"/>
          <w:szCs w:val="22"/>
        </w:rPr>
        <w:t xml:space="preserve">Southern Miss </w:t>
      </w:r>
      <w:r w:rsidRPr="00EC559A">
        <w:rPr>
          <w:rFonts w:ascii="Times New Roman" w:hAnsi="Times New Roman"/>
          <w:sz w:val="22"/>
          <w:szCs w:val="22"/>
        </w:rPr>
        <w:t xml:space="preserve">Dietetic Internship qualifies </w:t>
      </w:r>
      <w:r w:rsidR="008846CD" w:rsidRPr="00EC559A">
        <w:rPr>
          <w:rFonts w:ascii="Times New Roman" w:hAnsi="Times New Roman"/>
          <w:sz w:val="22"/>
          <w:szCs w:val="22"/>
        </w:rPr>
        <w:t>an</w:t>
      </w:r>
      <w:r w:rsidRPr="00EC559A">
        <w:rPr>
          <w:rFonts w:ascii="Times New Roman" w:hAnsi="Times New Roman"/>
          <w:sz w:val="22"/>
          <w:szCs w:val="22"/>
        </w:rPr>
        <w:t xml:space="preserve"> </w:t>
      </w:r>
      <w:r w:rsidR="0072362B" w:rsidRPr="00EC559A">
        <w:rPr>
          <w:rFonts w:ascii="Times New Roman" w:hAnsi="Times New Roman"/>
          <w:sz w:val="22"/>
          <w:szCs w:val="22"/>
        </w:rPr>
        <w:t>intern</w:t>
      </w:r>
      <w:r w:rsidRPr="00EC559A">
        <w:rPr>
          <w:rFonts w:ascii="Times New Roman" w:hAnsi="Times New Roman"/>
          <w:sz w:val="22"/>
          <w:szCs w:val="22"/>
        </w:rPr>
        <w:t xml:space="preserve"> to take the examination to become a Registered Dietitian. Upon successful completion of the internship the intern will receive copies of a Verification Statement indicating that he/she has completed the internship.  Notification of the intern</w:t>
      </w:r>
      <w:r w:rsidR="002464B2" w:rsidRPr="00EC559A">
        <w:rPr>
          <w:rFonts w:ascii="Times New Roman" w:hAnsi="Times New Roman"/>
          <w:sz w:val="22"/>
          <w:szCs w:val="22"/>
        </w:rPr>
        <w:t>’</w:t>
      </w:r>
      <w:r w:rsidRPr="00EC559A">
        <w:rPr>
          <w:rFonts w:ascii="Times New Roman" w:hAnsi="Times New Roman"/>
          <w:sz w:val="22"/>
          <w:szCs w:val="22"/>
        </w:rPr>
        <w:t>s program completion will also be made by the DI Director to the Commission on Dietetic Registration.</w:t>
      </w:r>
    </w:p>
    <w:p w14:paraId="07386EEA" w14:textId="77777777" w:rsidR="000D1C5E" w:rsidRPr="00EC559A" w:rsidRDefault="000D1C5E" w:rsidP="00A87288">
      <w:pPr>
        <w:rPr>
          <w:rFonts w:ascii="Times New Roman" w:hAnsi="Times New Roman"/>
          <w:sz w:val="22"/>
          <w:szCs w:val="22"/>
        </w:rPr>
      </w:pPr>
    </w:p>
    <w:p w14:paraId="1B03B9BD" w14:textId="77777777" w:rsidR="000D1C5E" w:rsidRPr="00EC559A" w:rsidRDefault="000D1C5E" w:rsidP="00A87288">
      <w:pPr>
        <w:rPr>
          <w:rFonts w:ascii="Times New Roman" w:hAnsi="Times New Roman"/>
          <w:sz w:val="22"/>
          <w:szCs w:val="22"/>
        </w:rPr>
      </w:pPr>
      <w:r w:rsidRPr="00EC559A">
        <w:rPr>
          <w:rFonts w:ascii="Times New Roman" w:hAnsi="Times New Roman"/>
          <w:sz w:val="22"/>
          <w:szCs w:val="22"/>
        </w:rPr>
        <w:t xml:space="preserve">Each graduating intern is also encouraged to make application and join the </w:t>
      </w:r>
      <w:r w:rsidR="00A54AB5">
        <w:rPr>
          <w:rFonts w:ascii="Times New Roman" w:hAnsi="Times New Roman"/>
          <w:sz w:val="22"/>
          <w:szCs w:val="22"/>
        </w:rPr>
        <w:t>Academy of Nutrition and Dietetics</w:t>
      </w:r>
      <w:r w:rsidRPr="00EC559A">
        <w:rPr>
          <w:rFonts w:ascii="Times New Roman" w:hAnsi="Times New Roman"/>
          <w:sz w:val="22"/>
          <w:szCs w:val="22"/>
        </w:rPr>
        <w:t xml:space="preserve"> as an active member.  Those who hold </w:t>
      </w:r>
      <w:r w:rsidR="0072362B" w:rsidRPr="00EC559A">
        <w:rPr>
          <w:rFonts w:ascii="Times New Roman" w:hAnsi="Times New Roman"/>
          <w:sz w:val="22"/>
          <w:szCs w:val="22"/>
        </w:rPr>
        <w:t>intern</w:t>
      </w:r>
      <w:r w:rsidRPr="00EC559A">
        <w:rPr>
          <w:rFonts w:ascii="Times New Roman" w:hAnsi="Times New Roman"/>
          <w:sz w:val="22"/>
          <w:szCs w:val="22"/>
        </w:rPr>
        <w:t xml:space="preserve"> memberships will, upon completion of the Internship, be eligible to convert to active membership with no disruption of member services, and without the payment of an application fee.</w:t>
      </w:r>
    </w:p>
    <w:p w14:paraId="78F93A02" w14:textId="77777777" w:rsidR="000D1C5E" w:rsidRPr="00EC559A" w:rsidRDefault="000D1C5E" w:rsidP="00A87288">
      <w:pPr>
        <w:rPr>
          <w:rFonts w:ascii="Times New Roman" w:hAnsi="Times New Roman"/>
          <w:sz w:val="22"/>
          <w:szCs w:val="22"/>
        </w:rPr>
      </w:pPr>
    </w:p>
    <w:p w14:paraId="0C336154" w14:textId="77777777" w:rsidR="000D1C5E" w:rsidRPr="00EC559A" w:rsidRDefault="000D1C5E" w:rsidP="00A87288">
      <w:pPr>
        <w:rPr>
          <w:rFonts w:ascii="Times New Roman" w:hAnsi="Times New Roman"/>
          <w:sz w:val="22"/>
          <w:szCs w:val="22"/>
        </w:rPr>
      </w:pPr>
      <w:r w:rsidRPr="00EC559A">
        <w:rPr>
          <w:rFonts w:ascii="Times New Roman" w:hAnsi="Times New Roman"/>
          <w:sz w:val="22"/>
          <w:szCs w:val="22"/>
        </w:rPr>
        <w:t xml:space="preserve">In order for the </w:t>
      </w:r>
      <w:r w:rsidR="00613822" w:rsidRPr="00EC559A">
        <w:rPr>
          <w:rFonts w:ascii="Times New Roman" w:hAnsi="Times New Roman"/>
          <w:sz w:val="22"/>
          <w:szCs w:val="22"/>
        </w:rPr>
        <w:t xml:space="preserve">Southern Miss </w:t>
      </w:r>
      <w:r w:rsidRPr="00EC559A">
        <w:rPr>
          <w:rFonts w:ascii="Times New Roman" w:hAnsi="Times New Roman"/>
          <w:sz w:val="22"/>
          <w:szCs w:val="22"/>
        </w:rPr>
        <w:t xml:space="preserve">Dietetic Internship to help future </w:t>
      </w:r>
      <w:r w:rsidR="0072362B" w:rsidRPr="00EC559A">
        <w:rPr>
          <w:rFonts w:ascii="Times New Roman" w:hAnsi="Times New Roman"/>
          <w:sz w:val="22"/>
          <w:szCs w:val="22"/>
        </w:rPr>
        <w:t>intern</w:t>
      </w:r>
      <w:r w:rsidRPr="00EC559A">
        <w:rPr>
          <w:rFonts w:ascii="Times New Roman" w:hAnsi="Times New Roman"/>
          <w:sz w:val="22"/>
          <w:szCs w:val="22"/>
        </w:rPr>
        <w:t>s, each graduating intern is encouraged to:</w:t>
      </w:r>
    </w:p>
    <w:p w14:paraId="2A299E12" w14:textId="77777777" w:rsidR="000D1C5E" w:rsidRPr="00EC559A" w:rsidRDefault="000D1C5E" w:rsidP="00A87288">
      <w:pPr>
        <w:rPr>
          <w:rFonts w:ascii="Times New Roman" w:hAnsi="Times New Roman"/>
          <w:sz w:val="22"/>
          <w:szCs w:val="22"/>
        </w:rPr>
      </w:pPr>
    </w:p>
    <w:p w14:paraId="19A1E81E" w14:textId="77777777" w:rsidR="000D1C5E" w:rsidRPr="00EC559A" w:rsidRDefault="00C73696" w:rsidP="00AA7385">
      <w:pPr>
        <w:numPr>
          <w:ilvl w:val="0"/>
          <w:numId w:val="1"/>
        </w:numPr>
        <w:ind w:right="180"/>
        <w:rPr>
          <w:rFonts w:ascii="Times New Roman" w:hAnsi="Times New Roman"/>
          <w:sz w:val="22"/>
          <w:szCs w:val="22"/>
        </w:rPr>
      </w:pPr>
      <w:r w:rsidRPr="00EC559A">
        <w:rPr>
          <w:rFonts w:ascii="Times New Roman" w:hAnsi="Times New Roman"/>
          <w:sz w:val="22"/>
          <w:szCs w:val="22"/>
        </w:rPr>
        <w:t>I</w:t>
      </w:r>
      <w:r w:rsidR="000D1C5E" w:rsidRPr="00EC559A">
        <w:rPr>
          <w:rFonts w:ascii="Times New Roman" w:hAnsi="Times New Roman"/>
          <w:sz w:val="22"/>
          <w:szCs w:val="22"/>
        </w:rPr>
        <w:t>nform the program director of any change of address</w:t>
      </w:r>
    </w:p>
    <w:p w14:paraId="735276A0" w14:textId="77777777" w:rsidR="000D1C5E" w:rsidRPr="00EC559A" w:rsidRDefault="00C73696" w:rsidP="00AA7385">
      <w:pPr>
        <w:numPr>
          <w:ilvl w:val="0"/>
          <w:numId w:val="1"/>
        </w:numPr>
        <w:ind w:right="180"/>
        <w:rPr>
          <w:rFonts w:ascii="Times New Roman" w:hAnsi="Times New Roman"/>
          <w:sz w:val="22"/>
          <w:szCs w:val="22"/>
        </w:rPr>
      </w:pPr>
      <w:r w:rsidRPr="00EC559A">
        <w:rPr>
          <w:rFonts w:ascii="Times New Roman" w:hAnsi="Times New Roman"/>
          <w:sz w:val="22"/>
          <w:szCs w:val="22"/>
        </w:rPr>
        <w:t>S</w:t>
      </w:r>
      <w:r w:rsidR="000D1C5E" w:rsidRPr="00EC559A">
        <w:rPr>
          <w:rFonts w:ascii="Times New Roman" w:hAnsi="Times New Roman"/>
          <w:sz w:val="22"/>
          <w:szCs w:val="22"/>
        </w:rPr>
        <w:t>ign the release form allowing the R.D. testing agency to rele</w:t>
      </w:r>
      <w:r w:rsidRPr="00EC559A">
        <w:rPr>
          <w:rFonts w:ascii="Times New Roman" w:hAnsi="Times New Roman"/>
          <w:sz w:val="22"/>
          <w:szCs w:val="22"/>
        </w:rPr>
        <w:t xml:space="preserve">ase individual test scores to </w:t>
      </w:r>
      <w:r w:rsidR="00613822" w:rsidRPr="00EC559A">
        <w:rPr>
          <w:rFonts w:ascii="Times New Roman" w:hAnsi="Times New Roman"/>
          <w:sz w:val="22"/>
          <w:szCs w:val="22"/>
        </w:rPr>
        <w:t>T</w:t>
      </w:r>
      <w:r w:rsidR="000D1C5E" w:rsidRPr="00EC559A">
        <w:rPr>
          <w:rFonts w:ascii="Times New Roman" w:hAnsi="Times New Roman"/>
          <w:sz w:val="22"/>
          <w:szCs w:val="22"/>
        </w:rPr>
        <w:t>he University of Southern Mississippi</w:t>
      </w:r>
    </w:p>
    <w:p w14:paraId="3D9DCD03" w14:textId="77777777" w:rsidR="000D1C5E" w:rsidRPr="00EC559A" w:rsidRDefault="00C73696" w:rsidP="00AA7385">
      <w:pPr>
        <w:numPr>
          <w:ilvl w:val="0"/>
          <w:numId w:val="1"/>
        </w:numPr>
        <w:ind w:right="180"/>
        <w:rPr>
          <w:rFonts w:ascii="Times New Roman" w:hAnsi="Times New Roman"/>
          <w:sz w:val="22"/>
          <w:szCs w:val="22"/>
        </w:rPr>
      </w:pPr>
      <w:r w:rsidRPr="00EC559A">
        <w:rPr>
          <w:rFonts w:ascii="Times New Roman" w:hAnsi="Times New Roman"/>
          <w:sz w:val="22"/>
          <w:szCs w:val="22"/>
        </w:rPr>
        <w:t>S</w:t>
      </w:r>
      <w:r w:rsidR="000D1C5E" w:rsidRPr="00EC559A">
        <w:rPr>
          <w:rFonts w:ascii="Times New Roman" w:hAnsi="Times New Roman"/>
          <w:sz w:val="22"/>
          <w:szCs w:val="22"/>
        </w:rPr>
        <w:t>ign the release and ask your employer to share your performance evaluation with The University of Southern Mississippi</w:t>
      </w:r>
    </w:p>
    <w:p w14:paraId="69CED3B7" w14:textId="77777777" w:rsidR="000D1C5E" w:rsidRPr="00EC559A" w:rsidRDefault="00C73696" w:rsidP="00AA7385">
      <w:pPr>
        <w:numPr>
          <w:ilvl w:val="0"/>
          <w:numId w:val="2"/>
        </w:numPr>
        <w:ind w:right="180"/>
        <w:rPr>
          <w:rFonts w:ascii="Times New Roman" w:hAnsi="Times New Roman"/>
          <w:sz w:val="22"/>
          <w:szCs w:val="22"/>
        </w:rPr>
      </w:pPr>
      <w:r w:rsidRPr="00EC559A">
        <w:rPr>
          <w:rFonts w:ascii="Times New Roman" w:hAnsi="Times New Roman"/>
          <w:sz w:val="22"/>
          <w:szCs w:val="22"/>
        </w:rPr>
        <w:t>C</w:t>
      </w:r>
      <w:r w:rsidR="000D1C5E" w:rsidRPr="00EC559A">
        <w:rPr>
          <w:rFonts w:ascii="Times New Roman" w:hAnsi="Times New Roman"/>
          <w:sz w:val="22"/>
          <w:szCs w:val="22"/>
        </w:rPr>
        <w:t xml:space="preserve">omplete and return periodic program evaluations that are </w:t>
      </w:r>
      <w:r w:rsidRPr="00EC559A">
        <w:rPr>
          <w:rFonts w:ascii="Times New Roman" w:hAnsi="Times New Roman"/>
          <w:sz w:val="22"/>
          <w:szCs w:val="22"/>
        </w:rPr>
        <w:t xml:space="preserve">sent to </w:t>
      </w:r>
      <w:r w:rsidR="00521FC1" w:rsidRPr="00EC559A">
        <w:rPr>
          <w:rFonts w:ascii="Times New Roman" w:hAnsi="Times New Roman"/>
          <w:sz w:val="22"/>
          <w:szCs w:val="22"/>
        </w:rPr>
        <w:t>graduates</w:t>
      </w:r>
      <w:r w:rsidRPr="00EC559A">
        <w:rPr>
          <w:rFonts w:ascii="Times New Roman" w:hAnsi="Times New Roman"/>
          <w:sz w:val="22"/>
          <w:szCs w:val="22"/>
        </w:rPr>
        <w:t xml:space="preserve"> of the </w:t>
      </w:r>
      <w:r w:rsidR="000D1C5E" w:rsidRPr="00EC559A">
        <w:rPr>
          <w:rFonts w:ascii="Times New Roman" w:hAnsi="Times New Roman"/>
          <w:sz w:val="22"/>
          <w:szCs w:val="22"/>
        </w:rPr>
        <w:t>Dietetic Internship</w:t>
      </w:r>
    </w:p>
    <w:p w14:paraId="3E9CF556" w14:textId="77777777" w:rsidR="000D1C5E" w:rsidRPr="00EC559A" w:rsidRDefault="000D1C5E" w:rsidP="00A87288">
      <w:pPr>
        <w:ind w:right="180"/>
        <w:rPr>
          <w:rFonts w:ascii="Times New Roman" w:hAnsi="Times New Roman"/>
          <w:sz w:val="22"/>
          <w:szCs w:val="22"/>
        </w:rPr>
      </w:pPr>
    </w:p>
    <w:p w14:paraId="267CC6A0" w14:textId="77777777" w:rsidR="000D1C5E" w:rsidRPr="00EC559A" w:rsidRDefault="000D1C5E" w:rsidP="00A87288">
      <w:pPr>
        <w:ind w:right="180"/>
        <w:rPr>
          <w:rFonts w:ascii="Times New Roman" w:hAnsi="Times New Roman"/>
          <w:sz w:val="22"/>
          <w:szCs w:val="22"/>
        </w:rPr>
      </w:pPr>
      <w:r w:rsidRPr="00EC559A">
        <w:rPr>
          <w:rFonts w:ascii="Times New Roman" w:hAnsi="Times New Roman"/>
          <w:sz w:val="22"/>
          <w:szCs w:val="22"/>
        </w:rPr>
        <w:t xml:space="preserve">Such information is very useful in evaluation and improvement of the program for future interns.  Data from specific informants will be compiled with that from other </w:t>
      </w:r>
      <w:r w:rsidR="00521FC1" w:rsidRPr="00EC559A">
        <w:rPr>
          <w:rFonts w:ascii="Times New Roman" w:hAnsi="Times New Roman"/>
          <w:sz w:val="22"/>
          <w:szCs w:val="22"/>
        </w:rPr>
        <w:t xml:space="preserve">program </w:t>
      </w:r>
      <w:r w:rsidR="00D35207" w:rsidRPr="00EC559A">
        <w:rPr>
          <w:rFonts w:ascii="Times New Roman" w:hAnsi="Times New Roman"/>
          <w:sz w:val="22"/>
          <w:szCs w:val="22"/>
        </w:rPr>
        <w:t>graduates to</w:t>
      </w:r>
      <w:r w:rsidRPr="00EC559A">
        <w:rPr>
          <w:rFonts w:ascii="Times New Roman" w:hAnsi="Times New Roman"/>
          <w:sz w:val="22"/>
          <w:szCs w:val="22"/>
        </w:rPr>
        <w:t xml:space="preserve"> identify characteristics and trends.  The identity of individual respondents will be protected.</w:t>
      </w:r>
    </w:p>
    <w:p w14:paraId="1BDCAE8F" w14:textId="77777777" w:rsidR="00642EE9" w:rsidRPr="00EC559A" w:rsidRDefault="00642EE9" w:rsidP="00A87288">
      <w:pPr>
        <w:rPr>
          <w:rFonts w:ascii="Times New Roman" w:hAnsi="Times New Roman"/>
          <w:b/>
          <w:bCs/>
          <w:sz w:val="22"/>
          <w:szCs w:val="22"/>
        </w:rPr>
      </w:pPr>
    </w:p>
    <w:p w14:paraId="7C2173E5" w14:textId="77777777" w:rsidR="00EA7906" w:rsidRPr="00EC559A" w:rsidRDefault="00EA7906" w:rsidP="00A87288">
      <w:pPr>
        <w:ind w:right="36"/>
        <w:rPr>
          <w:rFonts w:ascii="Times New Roman" w:hAnsi="Times New Roman"/>
          <w:b/>
          <w:bCs/>
          <w:sz w:val="22"/>
          <w:szCs w:val="22"/>
          <w:u w:val="single"/>
        </w:rPr>
      </w:pPr>
    </w:p>
    <w:p w14:paraId="2A681121" w14:textId="77777777" w:rsidR="00653492" w:rsidRPr="00EC559A" w:rsidRDefault="0087299C" w:rsidP="00A87288">
      <w:pPr>
        <w:ind w:right="36"/>
        <w:rPr>
          <w:rFonts w:ascii="Times New Roman" w:hAnsi="Times New Roman"/>
          <w:b/>
          <w:bCs/>
          <w:sz w:val="22"/>
          <w:szCs w:val="22"/>
        </w:rPr>
      </w:pPr>
      <w:r w:rsidRPr="00EC559A">
        <w:rPr>
          <w:rFonts w:ascii="Times New Roman" w:hAnsi="Times New Roman"/>
          <w:b/>
          <w:bCs/>
          <w:sz w:val="22"/>
          <w:szCs w:val="22"/>
        </w:rPr>
        <w:t>W.</w:t>
      </w:r>
      <w:r w:rsidRPr="00EC559A">
        <w:rPr>
          <w:rFonts w:ascii="Times New Roman" w:hAnsi="Times New Roman"/>
          <w:b/>
          <w:bCs/>
          <w:sz w:val="22"/>
          <w:szCs w:val="22"/>
        </w:rPr>
        <w:tab/>
      </w:r>
      <w:r w:rsidR="000D1C5E" w:rsidRPr="00EC559A">
        <w:rPr>
          <w:rFonts w:ascii="Times New Roman" w:hAnsi="Times New Roman"/>
          <w:b/>
          <w:bCs/>
          <w:sz w:val="22"/>
          <w:szCs w:val="22"/>
        </w:rPr>
        <w:t xml:space="preserve"> </w:t>
      </w:r>
      <w:r w:rsidR="008978DC" w:rsidRPr="00EC559A">
        <w:rPr>
          <w:rFonts w:ascii="Times New Roman" w:hAnsi="Times New Roman"/>
          <w:b/>
          <w:bCs/>
          <w:sz w:val="22"/>
          <w:szCs w:val="22"/>
        </w:rPr>
        <w:t xml:space="preserve">DEPARTMENTAL AND </w:t>
      </w:r>
      <w:r w:rsidR="000D1C5E" w:rsidRPr="00EC559A">
        <w:rPr>
          <w:rFonts w:ascii="Times New Roman" w:hAnsi="Times New Roman"/>
          <w:b/>
          <w:bCs/>
          <w:sz w:val="22"/>
          <w:szCs w:val="22"/>
        </w:rPr>
        <w:t>UNIVERSITY POLICIES AND PROCEDURES</w:t>
      </w:r>
    </w:p>
    <w:p w14:paraId="7565D90E" w14:textId="77777777" w:rsidR="00653492" w:rsidRPr="00EC559A" w:rsidRDefault="00653492" w:rsidP="00A87288">
      <w:pPr>
        <w:ind w:right="36"/>
        <w:rPr>
          <w:rFonts w:ascii="Times New Roman" w:hAnsi="Times New Roman"/>
          <w:bCs/>
          <w:sz w:val="22"/>
          <w:szCs w:val="22"/>
        </w:rPr>
      </w:pPr>
    </w:p>
    <w:p w14:paraId="5F44E585" w14:textId="77777777" w:rsidR="00525D69" w:rsidRPr="00EC559A" w:rsidRDefault="00F520B5" w:rsidP="00A87288">
      <w:pPr>
        <w:ind w:right="36"/>
        <w:rPr>
          <w:rFonts w:ascii="Times New Roman" w:hAnsi="Times New Roman"/>
          <w:sz w:val="22"/>
          <w:szCs w:val="22"/>
        </w:rPr>
      </w:pPr>
      <w:r w:rsidRPr="00EC559A">
        <w:rPr>
          <w:rFonts w:ascii="Times New Roman" w:hAnsi="Times New Roman"/>
          <w:b/>
          <w:bCs/>
          <w:sz w:val="22"/>
          <w:szCs w:val="22"/>
        </w:rPr>
        <w:t>a</w:t>
      </w:r>
      <w:r w:rsidR="000D1C5E" w:rsidRPr="00EC559A">
        <w:rPr>
          <w:rFonts w:ascii="Times New Roman" w:hAnsi="Times New Roman"/>
          <w:b/>
          <w:bCs/>
          <w:sz w:val="22"/>
          <w:szCs w:val="22"/>
        </w:rPr>
        <w:t xml:space="preserve">.  </w:t>
      </w:r>
      <w:r w:rsidR="00525D69" w:rsidRPr="00EC559A">
        <w:rPr>
          <w:rFonts w:ascii="Times New Roman" w:hAnsi="Times New Roman"/>
          <w:b/>
          <w:bCs/>
          <w:sz w:val="22"/>
          <w:szCs w:val="22"/>
        </w:rPr>
        <w:t>Equal Opportunity</w:t>
      </w:r>
    </w:p>
    <w:p w14:paraId="71260DD5" w14:textId="77777777" w:rsidR="00525D69" w:rsidRPr="00EC559A" w:rsidRDefault="00C93857" w:rsidP="00A87288">
      <w:pPr>
        <w:ind w:right="36"/>
        <w:rPr>
          <w:rFonts w:ascii="Times New Roman" w:hAnsi="Times New Roman"/>
          <w:sz w:val="22"/>
          <w:szCs w:val="22"/>
        </w:rPr>
      </w:pPr>
      <w:r w:rsidRPr="00EC559A">
        <w:rPr>
          <w:rFonts w:ascii="Times New Roman" w:hAnsi="Times New Roman"/>
          <w:sz w:val="22"/>
          <w:szCs w:val="22"/>
        </w:rPr>
        <w:t xml:space="preserve">The admission and retention policies of the Internship comply with the University's philosophy and intent regarding protection of civil rights of </w:t>
      </w:r>
      <w:r w:rsidR="0072362B" w:rsidRPr="00EC559A">
        <w:rPr>
          <w:rFonts w:ascii="Times New Roman" w:hAnsi="Times New Roman"/>
          <w:sz w:val="22"/>
          <w:szCs w:val="22"/>
        </w:rPr>
        <w:t>intern</w:t>
      </w:r>
      <w:r w:rsidRPr="00EC559A">
        <w:rPr>
          <w:rFonts w:ascii="Times New Roman" w:hAnsi="Times New Roman"/>
          <w:sz w:val="22"/>
          <w:szCs w:val="22"/>
        </w:rPr>
        <w:t xml:space="preserve">s.  </w:t>
      </w:r>
      <w:r w:rsidR="00525D69" w:rsidRPr="00EC559A">
        <w:rPr>
          <w:rFonts w:ascii="Times New Roman" w:hAnsi="Times New Roman"/>
          <w:sz w:val="22"/>
          <w:szCs w:val="22"/>
        </w:rPr>
        <w:t>The University of Southern Mississippi</w:t>
      </w:r>
      <w:r w:rsidR="002464B2" w:rsidRPr="00EC559A">
        <w:rPr>
          <w:rFonts w:ascii="Times New Roman" w:hAnsi="Times New Roman"/>
          <w:sz w:val="22"/>
          <w:szCs w:val="22"/>
        </w:rPr>
        <w:t>’</w:t>
      </w:r>
      <w:r w:rsidR="00525D69" w:rsidRPr="00EC559A">
        <w:rPr>
          <w:rFonts w:ascii="Times New Roman" w:hAnsi="Times New Roman"/>
          <w:sz w:val="22"/>
          <w:szCs w:val="22"/>
        </w:rPr>
        <w:t xml:space="preserve">s Non Discrimination Policy Statement can be accessed at </w:t>
      </w:r>
      <w:r w:rsidR="00525D69" w:rsidRPr="00EC559A">
        <w:rPr>
          <w:rStyle w:val="Hyperlink"/>
          <w:rFonts w:ascii="Times New Roman" w:hAnsi="Times New Roman"/>
          <w:sz w:val="22"/>
          <w:szCs w:val="22"/>
        </w:rPr>
        <w:t>http://www.</w:t>
      </w:r>
      <w:r w:rsidR="002464B2" w:rsidRPr="00EC559A">
        <w:rPr>
          <w:rStyle w:val="Hyperlink"/>
          <w:rFonts w:ascii="Times New Roman" w:hAnsi="Times New Roman"/>
          <w:sz w:val="22"/>
          <w:szCs w:val="22"/>
        </w:rPr>
        <w:t>Southern Miss</w:t>
      </w:r>
      <w:r w:rsidR="00525D69" w:rsidRPr="00EC559A">
        <w:rPr>
          <w:rStyle w:val="Hyperlink"/>
          <w:rFonts w:ascii="Times New Roman" w:hAnsi="Times New Roman"/>
          <w:sz w:val="22"/>
          <w:szCs w:val="22"/>
        </w:rPr>
        <w:t>.edu/aa-eeo</w:t>
      </w:r>
      <w:r w:rsidR="005933A9" w:rsidRPr="00EC559A">
        <w:rPr>
          <w:rStyle w:val="Hyperlink"/>
          <w:rFonts w:ascii="Times New Roman" w:hAnsi="Times New Roman"/>
          <w:sz w:val="22"/>
          <w:szCs w:val="22"/>
        </w:rPr>
        <w:t>/</w:t>
      </w:r>
      <w:r w:rsidR="005933A9" w:rsidRPr="00EC559A">
        <w:rPr>
          <w:rFonts w:ascii="Times New Roman" w:hAnsi="Times New Roman"/>
          <w:sz w:val="22"/>
          <w:szCs w:val="22"/>
        </w:rPr>
        <w:t>.</w:t>
      </w:r>
      <w:r w:rsidR="00525D69" w:rsidRPr="00EC559A">
        <w:rPr>
          <w:rFonts w:ascii="Times New Roman" w:hAnsi="Times New Roman"/>
          <w:sz w:val="22"/>
          <w:szCs w:val="22"/>
        </w:rPr>
        <w:t xml:space="preserve">  It states:</w:t>
      </w:r>
    </w:p>
    <w:p w14:paraId="5BEDA182" w14:textId="77777777" w:rsidR="00653492" w:rsidRPr="00EC559A" w:rsidRDefault="00653492" w:rsidP="00A87288">
      <w:pPr>
        <w:ind w:left="450" w:right="36"/>
        <w:rPr>
          <w:rFonts w:ascii="Times New Roman" w:hAnsi="Times New Roman"/>
          <w:sz w:val="22"/>
          <w:szCs w:val="22"/>
        </w:rPr>
      </w:pPr>
    </w:p>
    <w:p w14:paraId="4659DF41" w14:textId="77777777" w:rsidR="00525D69" w:rsidRPr="00EC559A" w:rsidRDefault="00525D69" w:rsidP="00A87288">
      <w:pPr>
        <w:ind w:left="450" w:right="36"/>
        <w:rPr>
          <w:rFonts w:ascii="Times New Roman" w:hAnsi="Times New Roman"/>
          <w:sz w:val="22"/>
          <w:szCs w:val="22"/>
        </w:rPr>
      </w:pPr>
      <w:r w:rsidRPr="00EC559A">
        <w:rPr>
          <w:rFonts w:ascii="Times New Roman" w:hAnsi="Times New Roman"/>
          <w:sz w:val="22"/>
          <w:szCs w:val="22"/>
        </w:rPr>
        <w:t xml:space="preserve">The University of Southern Mississippi offers to all </w:t>
      </w:r>
      <w:proofErr w:type="gramStart"/>
      <w:r w:rsidRPr="00EC559A">
        <w:rPr>
          <w:rFonts w:ascii="Times New Roman" w:hAnsi="Times New Roman"/>
          <w:sz w:val="22"/>
          <w:szCs w:val="22"/>
        </w:rPr>
        <w:t>persons</w:t>
      </w:r>
      <w:proofErr w:type="gramEnd"/>
      <w:r w:rsidRPr="00EC559A">
        <w:rPr>
          <w:rFonts w:ascii="Times New Roman" w:hAnsi="Times New Roman"/>
          <w:sz w:val="22"/>
          <w:szCs w:val="22"/>
        </w:rPr>
        <w:t xml:space="preserve"> equal access to educational, programmatic, and employment opportunities without regard to age, sex, religion, color, national origin, Vietnam era veteran status, or disability status.  These provisions are pursuant to applicable federal and state regulations.  Inquiries concerning discrimination should be directed to the following:  Office of Affirmative Action/Equal Employment Opportunity, </w:t>
      </w:r>
      <w:r w:rsidRPr="00EC559A">
        <w:rPr>
          <w:rFonts w:ascii="Times New Roman" w:hAnsi="Times New Roman"/>
          <w:sz w:val="22"/>
          <w:szCs w:val="22"/>
        </w:rPr>
        <w:lastRenderedPageBreak/>
        <w:t>The University of Southern Mississippi, 118 College Drive #5168, 223 Weathersby Hall, Hattiesburg, Mississippi 39406-</w:t>
      </w:r>
      <w:proofErr w:type="gramStart"/>
      <w:r w:rsidRPr="00EC559A">
        <w:rPr>
          <w:rFonts w:ascii="Times New Roman" w:hAnsi="Times New Roman"/>
          <w:sz w:val="22"/>
          <w:szCs w:val="22"/>
        </w:rPr>
        <w:t>0001  Office</w:t>
      </w:r>
      <w:proofErr w:type="gramEnd"/>
      <w:r w:rsidRPr="00EC559A">
        <w:rPr>
          <w:rFonts w:ascii="Times New Roman" w:hAnsi="Times New Roman"/>
          <w:sz w:val="22"/>
          <w:szCs w:val="22"/>
        </w:rPr>
        <w:t>: (601) 266-6618; Fax and TTY: (601) 266-6344</w:t>
      </w:r>
    </w:p>
    <w:p w14:paraId="00D69117" w14:textId="77777777" w:rsidR="00525D69" w:rsidRPr="00EC559A" w:rsidRDefault="00525D69" w:rsidP="00A87288">
      <w:pPr>
        <w:ind w:right="-1800"/>
        <w:rPr>
          <w:rFonts w:ascii="Times New Roman" w:hAnsi="Times New Roman"/>
          <w:sz w:val="22"/>
          <w:szCs w:val="22"/>
        </w:rPr>
      </w:pPr>
    </w:p>
    <w:p w14:paraId="4288D5FA" w14:textId="77777777" w:rsidR="00C93857" w:rsidRPr="00EC559A" w:rsidRDefault="00525D69" w:rsidP="00AA7385">
      <w:pPr>
        <w:numPr>
          <w:ilvl w:val="0"/>
          <w:numId w:val="24"/>
        </w:numPr>
        <w:ind w:right="-1800"/>
        <w:rPr>
          <w:rFonts w:ascii="Times New Roman" w:hAnsi="Times New Roman"/>
          <w:b/>
          <w:bCs/>
          <w:sz w:val="22"/>
          <w:szCs w:val="22"/>
        </w:rPr>
      </w:pPr>
      <w:r w:rsidRPr="00EC559A">
        <w:rPr>
          <w:rFonts w:ascii="Times New Roman" w:hAnsi="Times New Roman"/>
          <w:b/>
          <w:bCs/>
          <w:sz w:val="22"/>
          <w:szCs w:val="22"/>
        </w:rPr>
        <w:t>Accommodations for Disabilities</w:t>
      </w:r>
    </w:p>
    <w:p w14:paraId="1685C1A0" w14:textId="77777777" w:rsidR="00525D69" w:rsidRPr="00EC559A" w:rsidRDefault="00525D69" w:rsidP="00A87288">
      <w:pPr>
        <w:ind w:right="36"/>
        <w:rPr>
          <w:rFonts w:ascii="Times New Roman" w:hAnsi="Times New Roman"/>
          <w:sz w:val="22"/>
          <w:szCs w:val="22"/>
        </w:rPr>
      </w:pPr>
      <w:r w:rsidRPr="00EC559A">
        <w:rPr>
          <w:rFonts w:ascii="Times New Roman" w:hAnsi="Times New Roman"/>
          <w:sz w:val="22"/>
          <w:szCs w:val="22"/>
        </w:rPr>
        <w:t xml:space="preserve">If </w:t>
      </w:r>
      <w:r w:rsidR="005933A9" w:rsidRPr="00EC559A">
        <w:rPr>
          <w:rFonts w:ascii="Times New Roman" w:hAnsi="Times New Roman"/>
          <w:sz w:val="22"/>
          <w:szCs w:val="22"/>
        </w:rPr>
        <w:t>an</w:t>
      </w:r>
      <w:r w:rsidRPr="00EC559A">
        <w:rPr>
          <w:rFonts w:ascii="Times New Roman" w:hAnsi="Times New Roman"/>
          <w:sz w:val="22"/>
          <w:szCs w:val="22"/>
        </w:rPr>
        <w:t xml:space="preserve"> </w:t>
      </w:r>
      <w:r w:rsidR="0072362B" w:rsidRPr="00EC559A">
        <w:rPr>
          <w:rFonts w:ascii="Times New Roman" w:hAnsi="Times New Roman"/>
          <w:sz w:val="22"/>
          <w:szCs w:val="22"/>
        </w:rPr>
        <w:t>intern</w:t>
      </w:r>
      <w:r w:rsidRPr="00EC559A">
        <w:rPr>
          <w:rFonts w:ascii="Times New Roman" w:hAnsi="Times New Roman"/>
          <w:sz w:val="22"/>
          <w:szCs w:val="22"/>
        </w:rPr>
        <w:t xml:space="preserve"> has a disability that qualifies under the American with Disabilities Act (</w:t>
      </w:r>
      <w:r w:rsidR="00A54AB5">
        <w:rPr>
          <w:rFonts w:ascii="Times New Roman" w:hAnsi="Times New Roman"/>
          <w:sz w:val="22"/>
          <w:szCs w:val="22"/>
        </w:rPr>
        <w:t>AND</w:t>
      </w:r>
      <w:r w:rsidRPr="00EC559A">
        <w:rPr>
          <w:rFonts w:ascii="Times New Roman" w:hAnsi="Times New Roman"/>
          <w:sz w:val="22"/>
          <w:szCs w:val="22"/>
        </w:rPr>
        <w:t xml:space="preserve">) and requires accommodations, he/she should contact the Office for Disability Accommodations (ODA) for information on appropriate policies and procedures.  Disabilities covered by </w:t>
      </w:r>
      <w:r w:rsidR="00A54AB5">
        <w:rPr>
          <w:rFonts w:ascii="Times New Roman" w:hAnsi="Times New Roman"/>
          <w:sz w:val="22"/>
          <w:szCs w:val="22"/>
        </w:rPr>
        <w:t>AND</w:t>
      </w:r>
      <w:r w:rsidRPr="00EC559A">
        <w:rPr>
          <w:rFonts w:ascii="Times New Roman" w:hAnsi="Times New Roman"/>
          <w:sz w:val="22"/>
          <w:szCs w:val="22"/>
        </w:rPr>
        <w:t xml:space="preserve"> may include learning, psychiatric, physical disabilities, or chronic health disorders.   </w:t>
      </w:r>
      <w:r w:rsidR="0072362B" w:rsidRPr="00EC559A">
        <w:rPr>
          <w:rFonts w:ascii="Times New Roman" w:hAnsi="Times New Roman"/>
          <w:sz w:val="22"/>
          <w:szCs w:val="22"/>
        </w:rPr>
        <w:t>Intern</w:t>
      </w:r>
      <w:r w:rsidRPr="00EC559A">
        <w:rPr>
          <w:rFonts w:ascii="Times New Roman" w:hAnsi="Times New Roman"/>
          <w:sz w:val="22"/>
          <w:szCs w:val="22"/>
        </w:rPr>
        <w:t xml:space="preserve">s can contact ODA if they are not certain whether a medical condition/disability qualifies.  </w:t>
      </w:r>
    </w:p>
    <w:p w14:paraId="2461C1FC" w14:textId="77777777" w:rsidR="00962AF3" w:rsidRPr="00EC559A" w:rsidRDefault="00962AF3" w:rsidP="00A87288">
      <w:pPr>
        <w:rPr>
          <w:rFonts w:ascii="Times New Roman" w:hAnsi="Times New Roman"/>
          <w:sz w:val="22"/>
          <w:szCs w:val="22"/>
          <w:u w:val="single"/>
        </w:rPr>
      </w:pPr>
    </w:p>
    <w:p w14:paraId="555BB67D" w14:textId="77777777" w:rsidR="00525D69" w:rsidRPr="00EC559A" w:rsidRDefault="00525D69" w:rsidP="00A87288">
      <w:pPr>
        <w:rPr>
          <w:rFonts w:ascii="Times New Roman" w:hAnsi="Times New Roman"/>
          <w:sz w:val="22"/>
          <w:szCs w:val="22"/>
        </w:rPr>
      </w:pPr>
      <w:r w:rsidRPr="00EC559A">
        <w:rPr>
          <w:rFonts w:ascii="Times New Roman" w:hAnsi="Times New Roman"/>
          <w:sz w:val="22"/>
          <w:szCs w:val="22"/>
          <w:u w:val="single"/>
        </w:rPr>
        <w:t>Address:</w:t>
      </w:r>
    </w:p>
    <w:p w14:paraId="3A74C05D" w14:textId="77777777" w:rsidR="00525D69" w:rsidRPr="00EC559A" w:rsidRDefault="00525D69" w:rsidP="00A87288">
      <w:pPr>
        <w:ind w:left="900"/>
        <w:rPr>
          <w:rFonts w:ascii="Times New Roman" w:hAnsi="Times New Roman"/>
          <w:sz w:val="22"/>
          <w:szCs w:val="22"/>
        </w:rPr>
      </w:pPr>
      <w:r w:rsidRPr="00EC559A">
        <w:rPr>
          <w:rFonts w:ascii="Times New Roman" w:hAnsi="Times New Roman"/>
          <w:sz w:val="22"/>
          <w:szCs w:val="22"/>
        </w:rPr>
        <w:t>The University of Southern Mississippi</w:t>
      </w:r>
    </w:p>
    <w:p w14:paraId="2C04794B" w14:textId="4B03E1D2" w:rsidR="00525D69" w:rsidRPr="00EC559A" w:rsidRDefault="00C51837" w:rsidP="00A87288">
      <w:pPr>
        <w:ind w:left="900" w:hanging="900"/>
        <w:rPr>
          <w:rFonts w:ascii="Times New Roman" w:hAnsi="Times New Roman"/>
          <w:sz w:val="22"/>
          <w:szCs w:val="22"/>
        </w:rPr>
      </w:pPr>
      <w:r w:rsidRPr="00EC559A">
        <w:rPr>
          <w:rFonts w:ascii="Times New Roman" w:hAnsi="Times New Roman"/>
          <w:sz w:val="22"/>
          <w:szCs w:val="22"/>
        </w:rPr>
        <w:t xml:space="preserve"> </w:t>
      </w:r>
      <w:r w:rsidRPr="00EC559A">
        <w:rPr>
          <w:rFonts w:ascii="Times New Roman" w:hAnsi="Times New Roman"/>
          <w:sz w:val="22"/>
          <w:szCs w:val="22"/>
        </w:rPr>
        <w:tab/>
        <w:t xml:space="preserve"> </w:t>
      </w:r>
      <w:r w:rsidR="00D47817">
        <w:rPr>
          <w:rFonts w:ascii="Times New Roman" w:hAnsi="Times New Roman"/>
          <w:sz w:val="22"/>
          <w:szCs w:val="22"/>
        </w:rPr>
        <w:t xml:space="preserve">Student Accessibility Services </w:t>
      </w:r>
    </w:p>
    <w:p w14:paraId="42ADECFD" w14:textId="77777777" w:rsidR="00525D69" w:rsidRPr="00EC559A" w:rsidRDefault="00525D69" w:rsidP="00A87288">
      <w:pPr>
        <w:ind w:left="900"/>
        <w:rPr>
          <w:rFonts w:ascii="Times New Roman" w:hAnsi="Times New Roman"/>
          <w:sz w:val="22"/>
          <w:szCs w:val="22"/>
        </w:rPr>
      </w:pPr>
      <w:r w:rsidRPr="00EC559A">
        <w:rPr>
          <w:rFonts w:ascii="Times New Roman" w:hAnsi="Times New Roman"/>
          <w:sz w:val="22"/>
          <w:szCs w:val="22"/>
        </w:rPr>
        <w:t>118 College Drive # 8586</w:t>
      </w:r>
    </w:p>
    <w:p w14:paraId="25698F56" w14:textId="77777777" w:rsidR="00525D69" w:rsidRPr="00EC559A" w:rsidRDefault="00525D69" w:rsidP="00A87288">
      <w:pPr>
        <w:ind w:left="900"/>
        <w:rPr>
          <w:rFonts w:ascii="Times New Roman" w:hAnsi="Times New Roman"/>
          <w:sz w:val="22"/>
          <w:szCs w:val="22"/>
        </w:rPr>
      </w:pPr>
      <w:r w:rsidRPr="00EC559A">
        <w:rPr>
          <w:rFonts w:ascii="Times New Roman" w:hAnsi="Times New Roman"/>
          <w:sz w:val="22"/>
          <w:szCs w:val="22"/>
        </w:rPr>
        <w:t>Hattiesburg, MS    39406-0001</w:t>
      </w:r>
    </w:p>
    <w:p w14:paraId="5DAC9F85" w14:textId="696DBB3D" w:rsidR="00525D69" w:rsidRPr="00D47817" w:rsidRDefault="00525D69" w:rsidP="00A87288">
      <w:pPr>
        <w:rPr>
          <w:rFonts w:ascii="Times New Roman" w:hAnsi="Times New Roman"/>
          <w:i/>
          <w:iCs/>
          <w:sz w:val="22"/>
          <w:szCs w:val="22"/>
        </w:rPr>
      </w:pPr>
      <w:r w:rsidRPr="00EC559A">
        <w:rPr>
          <w:rFonts w:ascii="Times New Roman" w:hAnsi="Times New Roman"/>
          <w:sz w:val="22"/>
          <w:szCs w:val="22"/>
          <w:u w:val="single"/>
        </w:rPr>
        <w:t>Voice Telephone:</w:t>
      </w:r>
      <w:proofErr w:type="gramStart"/>
      <w:r w:rsidRPr="00EC559A">
        <w:rPr>
          <w:rFonts w:ascii="Times New Roman" w:hAnsi="Times New Roman"/>
          <w:sz w:val="22"/>
          <w:szCs w:val="22"/>
        </w:rPr>
        <w:t xml:space="preserve">   (</w:t>
      </w:r>
      <w:proofErr w:type="gramEnd"/>
      <w:r w:rsidRPr="00EC559A">
        <w:rPr>
          <w:rFonts w:ascii="Times New Roman" w:hAnsi="Times New Roman"/>
          <w:sz w:val="22"/>
          <w:szCs w:val="22"/>
        </w:rPr>
        <w:t>601) 266-5024 or (228) 214-3232</w:t>
      </w:r>
      <w:r w:rsidR="009F0203" w:rsidRPr="00EC559A">
        <w:rPr>
          <w:rFonts w:ascii="Times New Roman" w:hAnsi="Times New Roman"/>
          <w:sz w:val="22"/>
          <w:szCs w:val="22"/>
        </w:rPr>
        <w:t xml:space="preserve">; </w:t>
      </w:r>
      <w:r w:rsidRPr="00EC559A">
        <w:rPr>
          <w:rFonts w:ascii="Times New Roman" w:hAnsi="Times New Roman"/>
          <w:sz w:val="22"/>
          <w:szCs w:val="22"/>
          <w:u w:val="single"/>
        </w:rPr>
        <w:t xml:space="preserve">Fax: </w:t>
      </w:r>
      <w:r w:rsidRPr="00EC559A">
        <w:rPr>
          <w:rFonts w:ascii="Times New Roman" w:hAnsi="Times New Roman"/>
          <w:sz w:val="22"/>
          <w:szCs w:val="22"/>
        </w:rPr>
        <w:t xml:space="preserve"> (601) 266-6035</w:t>
      </w:r>
      <w:r w:rsidR="009F0203" w:rsidRPr="00EC559A">
        <w:rPr>
          <w:rFonts w:ascii="Times New Roman" w:hAnsi="Times New Roman"/>
          <w:sz w:val="22"/>
          <w:szCs w:val="22"/>
        </w:rPr>
        <w:t>;</w:t>
      </w:r>
      <w:r w:rsidR="00D47817">
        <w:rPr>
          <w:rFonts w:ascii="Times New Roman" w:hAnsi="Times New Roman"/>
          <w:sz w:val="22"/>
          <w:szCs w:val="22"/>
          <w:u w:val="single"/>
        </w:rPr>
        <w:t xml:space="preserve"> </w:t>
      </w:r>
      <w:r w:rsidR="00D47817" w:rsidRPr="00D47817">
        <w:rPr>
          <w:rFonts w:ascii="Times New Roman" w:hAnsi="Times New Roman"/>
          <w:sz w:val="22"/>
          <w:szCs w:val="22"/>
          <w:u w:val="single"/>
        </w:rPr>
        <w:t>Email</w:t>
      </w:r>
      <w:r w:rsidR="00D47817">
        <w:rPr>
          <w:rFonts w:ascii="Times New Roman" w:hAnsi="Times New Roman"/>
          <w:sz w:val="22"/>
          <w:szCs w:val="22"/>
        </w:rPr>
        <w:t>: sas@usm.edu</w:t>
      </w:r>
    </w:p>
    <w:p w14:paraId="4270A3E2" w14:textId="77777777" w:rsidR="007C40D3" w:rsidRPr="00EC559A" w:rsidRDefault="007C40D3" w:rsidP="00A87288">
      <w:pPr>
        <w:rPr>
          <w:rFonts w:ascii="Times New Roman" w:hAnsi="Times New Roman"/>
          <w:b/>
          <w:bCs/>
          <w:sz w:val="22"/>
          <w:szCs w:val="22"/>
        </w:rPr>
      </w:pPr>
    </w:p>
    <w:p w14:paraId="764BE486" w14:textId="77777777" w:rsidR="00962AF3" w:rsidRPr="00EC559A" w:rsidRDefault="00F520B5" w:rsidP="00A87288">
      <w:pPr>
        <w:rPr>
          <w:rFonts w:ascii="Times New Roman" w:hAnsi="Times New Roman"/>
          <w:sz w:val="22"/>
          <w:szCs w:val="22"/>
        </w:rPr>
      </w:pPr>
      <w:r w:rsidRPr="00EC559A">
        <w:rPr>
          <w:rFonts w:ascii="Times New Roman" w:hAnsi="Times New Roman"/>
          <w:b/>
          <w:bCs/>
          <w:sz w:val="22"/>
          <w:szCs w:val="22"/>
        </w:rPr>
        <w:t>c</w:t>
      </w:r>
      <w:r w:rsidR="00962AF3" w:rsidRPr="00EC559A">
        <w:rPr>
          <w:rFonts w:ascii="Times New Roman" w:hAnsi="Times New Roman"/>
          <w:b/>
          <w:bCs/>
          <w:sz w:val="22"/>
          <w:szCs w:val="22"/>
        </w:rPr>
        <w:t xml:space="preserve">.  Access to </w:t>
      </w:r>
      <w:r w:rsidRPr="00EC559A">
        <w:rPr>
          <w:rFonts w:ascii="Times New Roman" w:hAnsi="Times New Roman"/>
          <w:b/>
          <w:bCs/>
          <w:sz w:val="22"/>
          <w:szCs w:val="22"/>
        </w:rPr>
        <w:t>Personal Files</w:t>
      </w:r>
    </w:p>
    <w:p w14:paraId="588AD733" w14:textId="77777777" w:rsidR="00F520B5" w:rsidRPr="00EC559A" w:rsidRDefault="00F520B5" w:rsidP="00F520B5">
      <w:pPr>
        <w:rPr>
          <w:rFonts w:ascii="Times New Roman" w:hAnsi="Times New Roman"/>
          <w:sz w:val="22"/>
          <w:szCs w:val="22"/>
        </w:rPr>
      </w:pPr>
      <w:r w:rsidRPr="00EC559A">
        <w:rPr>
          <w:rFonts w:ascii="Times New Roman" w:hAnsi="Times New Roman"/>
          <w:sz w:val="22"/>
          <w:szCs w:val="22"/>
        </w:rPr>
        <w:t>An intern can request a copy of their advising folder from their advisor.  All requests must be made in writing.  Interns have the right to inspect and review their educational records within 45 days from the time of the request.  In addition, copies of transcripts can be obtained from the registrar’s office for a fee.  However, transcripts may be held, if the intern is not in good standing with the university.</w:t>
      </w:r>
    </w:p>
    <w:p w14:paraId="616E965E" w14:textId="77777777" w:rsidR="00962AF3" w:rsidRPr="00EC559A" w:rsidRDefault="00962AF3" w:rsidP="00A87288">
      <w:pPr>
        <w:rPr>
          <w:rFonts w:ascii="Times New Roman" w:hAnsi="Times New Roman"/>
          <w:b/>
          <w:bCs/>
          <w:sz w:val="22"/>
          <w:szCs w:val="22"/>
        </w:rPr>
      </w:pPr>
    </w:p>
    <w:p w14:paraId="6A8B81FE" w14:textId="77777777" w:rsidR="00962AF3" w:rsidRPr="00EC559A" w:rsidRDefault="00F520B5" w:rsidP="00A87288">
      <w:pPr>
        <w:rPr>
          <w:rFonts w:ascii="Times New Roman" w:hAnsi="Times New Roman"/>
          <w:sz w:val="22"/>
          <w:szCs w:val="22"/>
        </w:rPr>
      </w:pPr>
      <w:r w:rsidRPr="00EC559A">
        <w:rPr>
          <w:rFonts w:ascii="Times New Roman" w:hAnsi="Times New Roman"/>
          <w:b/>
          <w:bCs/>
          <w:sz w:val="22"/>
          <w:szCs w:val="22"/>
        </w:rPr>
        <w:t>d</w:t>
      </w:r>
      <w:r w:rsidR="00962AF3" w:rsidRPr="00EC559A">
        <w:rPr>
          <w:rFonts w:ascii="Times New Roman" w:hAnsi="Times New Roman"/>
          <w:b/>
          <w:bCs/>
          <w:sz w:val="22"/>
          <w:szCs w:val="22"/>
        </w:rPr>
        <w:t xml:space="preserve">.  </w:t>
      </w:r>
      <w:r w:rsidRPr="00EC559A">
        <w:rPr>
          <w:rFonts w:ascii="Times New Roman" w:hAnsi="Times New Roman"/>
          <w:b/>
          <w:bCs/>
          <w:sz w:val="22"/>
          <w:szCs w:val="22"/>
        </w:rPr>
        <w:t>Protection of Privacy</w:t>
      </w:r>
    </w:p>
    <w:p w14:paraId="0506D20E" w14:textId="77777777" w:rsidR="00F520B5" w:rsidRPr="00EC559A" w:rsidRDefault="00F520B5" w:rsidP="00F520B5">
      <w:pPr>
        <w:shd w:val="clear" w:color="auto" w:fill="FFFFFF"/>
        <w:rPr>
          <w:rFonts w:ascii="Times New Roman" w:hAnsi="Times New Roman"/>
          <w:sz w:val="22"/>
          <w:szCs w:val="22"/>
        </w:rPr>
      </w:pPr>
      <w:r w:rsidRPr="00EC559A">
        <w:rPr>
          <w:rFonts w:ascii="Times New Roman" w:hAnsi="Times New Roman"/>
          <w:sz w:val="22"/>
          <w:szCs w:val="22"/>
        </w:rPr>
        <w:t xml:space="preserve">The University of Southern Mississippi and the DPD program, consistent with the regulations of the Family Education Rights and Privacy Act (FERPA) as amended in 1974, insure interns the right to inspect and review their educational records within 45 days from the time of the request.  In addition, the law prohibits the release of personally identifiable information without the intern's permission.  A complete description of FERPA can be found at </w:t>
      </w:r>
      <w:hyperlink r:id="rId18" w:history="1">
        <w:r w:rsidRPr="00EC559A">
          <w:rPr>
            <w:rStyle w:val="Hyperlink"/>
            <w:rFonts w:ascii="Times New Roman" w:hAnsi="Times New Roman"/>
            <w:sz w:val="22"/>
            <w:szCs w:val="22"/>
          </w:rPr>
          <w:t>http://www.usm.edu/registrar/ferpa/index.php</w:t>
        </w:r>
      </w:hyperlink>
      <w:r w:rsidRPr="00EC559A">
        <w:rPr>
          <w:rFonts w:ascii="Times New Roman" w:hAnsi="Times New Roman"/>
          <w:sz w:val="22"/>
          <w:szCs w:val="22"/>
        </w:rPr>
        <w:t xml:space="preserve">.  </w:t>
      </w:r>
    </w:p>
    <w:p w14:paraId="71B52253" w14:textId="77777777" w:rsidR="00962AF3" w:rsidRPr="00EC559A" w:rsidRDefault="00962AF3" w:rsidP="00A87288">
      <w:pPr>
        <w:rPr>
          <w:rFonts w:ascii="Times New Roman" w:hAnsi="Times New Roman"/>
          <w:b/>
          <w:bCs/>
          <w:sz w:val="22"/>
          <w:szCs w:val="22"/>
        </w:rPr>
      </w:pPr>
    </w:p>
    <w:p w14:paraId="4CF2AFAE" w14:textId="77777777" w:rsidR="00962AF3" w:rsidRPr="00EC559A" w:rsidRDefault="00F520B5" w:rsidP="00A87288">
      <w:pPr>
        <w:rPr>
          <w:rFonts w:ascii="Times New Roman" w:hAnsi="Times New Roman"/>
          <w:sz w:val="22"/>
          <w:szCs w:val="22"/>
        </w:rPr>
      </w:pPr>
      <w:r w:rsidRPr="00EC559A">
        <w:rPr>
          <w:rFonts w:ascii="Times New Roman" w:hAnsi="Times New Roman"/>
          <w:b/>
          <w:bCs/>
          <w:sz w:val="22"/>
          <w:szCs w:val="22"/>
        </w:rPr>
        <w:t>e</w:t>
      </w:r>
      <w:r w:rsidR="00962AF3" w:rsidRPr="00EC559A">
        <w:rPr>
          <w:rFonts w:ascii="Times New Roman" w:hAnsi="Times New Roman"/>
          <w:b/>
          <w:bCs/>
          <w:sz w:val="22"/>
          <w:szCs w:val="22"/>
        </w:rPr>
        <w:t>.  Grievances</w:t>
      </w:r>
    </w:p>
    <w:p w14:paraId="154A84D9" w14:textId="77777777" w:rsidR="008978DC" w:rsidRPr="00EC559A" w:rsidRDefault="008978DC" w:rsidP="00A87288">
      <w:pPr>
        <w:rPr>
          <w:rFonts w:ascii="Times New Roman" w:hAnsi="Times New Roman"/>
          <w:sz w:val="22"/>
          <w:szCs w:val="22"/>
        </w:rPr>
      </w:pPr>
    </w:p>
    <w:p w14:paraId="66D73C1E" w14:textId="77777777" w:rsidR="008978DC" w:rsidRPr="00EC559A" w:rsidRDefault="008978DC" w:rsidP="00AA7385">
      <w:pPr>
        <w:numPr>
          <w:ilvl w:val="0"/>
          <w:numId w:val="17"/>
        </w:numPr>
        <w:rPr>
          <w:rFonts w:ascii="Times New Roman" w:hAnsi="Times New Roman"/>
          <w:b/>
          <w:sz w:val="22"/>
          <w:szCs w:val="22"/>
        </w:rPr>
      </w:pPr>
      <w:r w:rsidRPr="00EC559A">
        <w:rPr>
          <w:rFonts w:ascii="Times New Roman" w:hAnsi="Times New Roman"/>
          <w:b/>
          <w:sz w:val="22"/>
          <w:szCs w:val="22"/>
        </w:rPr>
        <w:t xml:space="preserve"> Intern Grievances</w:t>
      </w:r>
    </w:p>
    <w:p w14:paraId="6A2A2915" w14:textId="77777777" w:rsidR="00F520B5" w:rsidRPr="00EC559A" w:rsidRDefault="00F520B5" w:rsidP="00F520B5">
      <w:pPr>
        <w:rPr>
          <w:rFonts w:ascii="Times New Roman" w:eastAsia="Calibri" w:hAnsi="Times New Roman"/>
          <w:sz w:val="22"/>
          <w:szCs w:val="22"/>
        </w:rPr>
      </w:pPr>
    </w:p>
    <w:p w14:paraId="6E76F0D4" w14:textId="0B34ED8D" w:rsidR="00DD7204" w:rsidRPr="00DD7204" w:rsidRDefault="00F520B5" w:rsidP="00DD7204">
      <w:pPr>
        <w:rPr>
          <w:rFonts w:ascii="Times New Roman" w:eastAsia="Calibri" w:hAnsi="Times New Roman"/>
          <w:sz w:val="22"/>
          <w:szCs w:val="22"/>
        </w:rPr>
      </w:pPr>
      <w:r w:rsidRPr="00EC559A">
        <w:rPr>
          <w:rFonts w:ascii="Times New Roman" w:eastAsia="Calibri" w:hAnsi="Times New Roman"/>
          <w:sz w:val="22"/>
          <w:szCs w:val="22"/>
        </w:rPr>
        <w:t xml:space="preserve">The first step in resolution of a legitimate </w:t>
      </w:r>
      <w:r w:rsidRPr="00EC559A">
        <w:rPr>
          <w:rFonts w:ascii="Times New Roman" w:hAnsi="Times New Roman"/>
          <w:sz w:val="22"/>
          <w:szCs w:val="22"/>
        </w:rPr>
        <w:t>intern g</w:t>
      </w:r>
      <w:r w:rsidRPr="00EC559A">
        <w:rPr>
          <w:rFonts w:ascii="Times New Roman" w:eastAsia="Calibri" w:hAnsi="Times New Roman"/>
          <w:sz w:val="22"/>
          <w:szCs w:val="22"/>
        </w:rPr>
        <w:t xml:space="preserve">rievance is to attempt to resolve the issue with the </w:t>
      </w:r>
      <w:r w:rsidRPr="00EC559A">
        <w:rPr>
          <w:rFonts w:ascii="Times New Roman" w:hAnsi="Times New Roman"/>
          <w:sz w:val="22"/>
          <w:szCs w:val="22"/>
        </w:rPr>
        <w:t>faculty and/or facility preceptor</w:t>
      </w:r>
      <w:r w:rsidR="00D32467" w:rsidRPr="00EC559A">
        <w:rPr>
          <w:rFonts w:ascii="Times New Roman" w:hAnsi="Times New Roman"/>
          <w:sz w:val="22"/>
          <w:szCs w:val="22"/>
        </w:rPr>
        <w:t xml:space="preserve"> or faculty member</w:t>
      </w:r>
      <w:r w:rsidRPr="00EC559A">
        <w:rPr>
          <w:rFonts w:ascii="Times New Roman" w:hAnsi="Times New Roman"/>
          <w:sz w:val="22"/>
          <w:szCs w:val="22"/>
        </w:rPr>
        <w:t xml:space="preserve"> with whom</w:t>
      </w:r>
      <w:r w:rsidRPr="00EC559A">
        <w:rPr>
          <w:rFonts w:ascii="Times New Roman" w:eastAsia="Calibri" w:hAnsi="Times New Roman"/>
          <w:sz w:val="22"/>
          <w:szCs w:val="22"/>
        </w:rPr>
        <w:t xml:space="preserve"> the grievance originated. </w:t>
      </w:r>
      <w:r w:rsidR="00D32467" w:rsidRPr="00EC559A">
        <w:rPr>
          <w:rFonts w:ascii="Times New Roman" w:eastAsia="Calibri" w:hAnsi="Times New Roman"/>
          <w:sz w:val="22"/>
          <w:szCs w:val="22"/>
        </w:rPr>
        <w:t xml:space="preserve">Grievances may be related to professional conduct, performance in a facility, performance related to coursework and/or dietetic internship competencies. </w:t>
      </w:r>
      <w:r w:rsidRPr="00EC559A">
        <w:rPr>
          <w:rFonts w:ascii="Times New Roman" w:eastAsia="Calibri" w:hAnsi="Times New Roman"/>
          <w:sz w:val="22"/>
          <w:szCs w:val="22"/>
        </w:rPr>
        <w:t xml:space="preserve"> If agreement is not reached, the </w:t>
      </w:r>
      <w:r w:rsidRPr="00EC559A">
        <w:rPr>
          <w:rFonts w:ascii="Times New Roman" w:hAnsi="Times New Roman"/>
          <w:sz w:val="22"/>
          <w:szCs w:val="22"/>
        </w:rPr>
        <w:t>intern</w:t>
      </w:r>
      <w:r w:rsidRPr="00EC559A">
        <w:rPr>
          <w:rFonts w:ascii="Times New Roman" w:eastAsia="Calibri" w:hAnsi="Times New Roman"/>
          <w:sz w:val="22"/>
          <w:szCs w:val="22"/>
        </w:rPr>
        <w:t xml:space="preserve"> may present an appeal to the Southern Miss </w:t>
      </w:r>
      <w:r w:rsidRPr="00EC559A">
        <w:rPr>
          <w:rFonts w:ascii="Times New Roman" w:hAnsi="Times New Roman"/>
          <w:sz w:val="22"/>
          <w:szCs w:val="22"/>
        </w:rPr>
        <w:t xml:space="preserve">DI </w:t>
      </w:r>
      <w:r w:rsidRPr="00EC559A">
        <w:rPr>
          <w:rFonts w:ascii="Times New Roman" w:eastAsia="Calibri" w:hAnsi="Times New Roman"/>
          <w:sz w:val="22"/>
          <w:szCs w:val="22"/>
        </w:rPr>
        <w:t xml:space="preserve">Director.  In the event that the grievance is still not resolved to the </w:t>
      </w:r>
      <w:r w:rsidRPr="00EC559A">
        <w:rPr>
          <w:rFonts w:ascii="Times New Roman" w:hAnsi="Times New Roman"/>
          <w:sz w:val="22"/>
          <w:szCs w:val="22"/>
        </w:rPr>
        <w:t>intern</w:t>
      </w:r>
      <w:r w:rsidRPr="00EC559A">
        <w:rPr>
          <w:rFonts w:ascii="Times New Roman" w:eastAsia="Calibri" w:hAnsi="Times New Roman"/>
          <w:sz w:val="22"/>
          <w:szCs w:val="22"/>
        </w:rPr>
        <w:t>'s satisfaction, the</w:t>
      </w:r>
      <w:r w:rsidR="00C2340D">
        <w:rPr>
          <w:rFonts w:ascii="Times New Roman" w:eastAsia="Calibri" w:hAnsi="Times New Roman"/>
          <w:sz w:val="22"/>
          <w:szCs w:val="22"/>
        </w:rPr>
        <w:t xml:space="preserve"> line of authority is the Director of the School of Kinesiology and Nutrition</w:t>
      </w:r>
      <w:r w:rsidRPr="00EC559A">
        <w:rPr>
          <w:rFonts w:ascii="Times New Roman" w:eastAsia="Calibri" w:hAnsi="Times New Roman"/>
          <w:sz w:val="22"/>
          <w:szCs w:val="22"/>
        </w:rPr>
        <w:t>, t</w:t>
      </w:r>
      <w:r w:rsidR="00C2340D">
        <w:rPr>
          <w:rFonts w:ascii="Times New Roman" w:eastAsia="Calibri" w:hAnsi="Times New Roman"/>
          <w:sz w:val="22"/>
          <w:szCs w:val="22"/>
        </w:rPr>
        <w:t>he Dean of the</w:t>
      </w:r>
      <w:r w:rsidR="000E2B24">
        <w:rPr>
          <w:rFonts w:ascii="Times New Roman" w:eastAsia="Calibri" w:hAnsi="Times New Roman"/>
          <w:sz w:val="22"/>
          <w:szCs w:val="22"/>
        </w:rPr>
        <w:t xml:space="preserve"> College of Education and Human</w:t>
      </w:r>
      <w:r w:rsidR="00C2340D">
        <w:rPr>
          <w:rFonts w:ascii="Times New Roman" w:eastAsia="Calibri" w:hAnsi="Times New Roman"/>
          <w:sz w:val="22"/>
          <w:szCs w:val="22"/>
        </w:rPr>
        <w:t xml:space="preserve"> Sciences</w:t>
      </w:r>
      <w:r w:rsidRPr="00EC559A">
        <w:rPr>
          <w:rFonts w:ascii="Times New Roman" w:eastAsia="Calibri" w:hAnsi="Times New Roman"/>
          <w:sz w:val="22"/>
          <w:szCs w:val="22"/>
        </w:rPr>
        <w:t xml:space="preserve">, the Southern Miss Provost, and the President of the University.  </w:t>
      </w:r>
      <w:r w:rsidRPr="00EC559A">
        <w:rPr>
          <w:rFonts w:ascii="Times New Roman" w:hAnsi="Times New Roman"/>
          <w:sz w:val="22"/>
          <w:szCs w:val="22"/>
        </w:rPr>
        <w:t>If the intern fears</w:t>
      </w:r>
      <w:r w:rsidRPr="00EC559A">
        <w:rPr>
          <w:rFonts w:ascii="Times New Roman" w:eastAsia="Calibri" w:hAnsi="Times New Roman"/>
          <w:sz w:val="22"/>
          <w:szCs w:val="22"/>
        </w:rPr>
        <w:t xml:space="preserve"> retaliation from </w:t>
      </w:r>
      <w:r w:rsidR="00D32467" w:rsidRPr="00EC559A">
        <w:rPr>
          <w:rFonts w:ascii="Times New Roman" w:eastAsia="Calibri" w:hAnsi="Times New Roman"/>
          <w:sz w:val="22"/>
          <w:szCs w:val="22"/>
        </w:rPr>
        <w:t>a</w:t>
      </w:r>
      <w:r w:rsidRPr="00EC559A">
        <w:rPr>
          <w:rFonts w:ascii="Times New Roman" w:eastAsia="Calibri" w:hAnsi="Times New Roman"/>
          <w:sz w:val="22"/>
          <w:szCs w:val="22"/>
        </w:rPr>
        <w:t xml:space="preserve"> </w:t>
      </w:r>
      <w:r w:rsidRPr="00EC559A">
        <w:rPr>
          <w:rFonts w:ascii="Times New Roman" w:hAnsi="Times New Roman"/>
          <w:sz w:val="22"/>
          <w:szCs w:val="22"/>
        </w:rPr>
        <w:t>faculty member</w:t>
      </w:r>
      <w:r w:rsidR="00D32467" w:rsidRPr="00EC559A">
        <w:rPr>
          <w:rFonts w:ascii="Times New Roman" w:hAnsi="Times New Roman"/>
          <w:sz w:val="22"/>
          <w:szCs w:val="22"/>
        </w:rPr>
        <w:t>, facility preceptor,</w:t>
      </w:r>
      <w:r w:rsidRPr="00EC559A">
        <w:rPr>
          <w:rFonts w:ascii="Times New Roman" w:hAnsi="Times New Roman"/>
          <w:sz w:val="22"/>
          <w:szCs w:val="22"/>
        </w:rPr>
        <w:t xml:space="preserve"> or program director,</w:t>
      </w:r>
      <w:r w:rsidRPr="00EC559A">
        <w:rPr>
          <w:rFonts w:ascii="Times New Roman" w:eastAsia="Calibri" w:hAnsi="Times New Roman"/>
          <w:sz w:val="22"/>
          <w:szCs w:val="22"/>
        </w:rPr>
        <w:t xml:space="preserve"> he/she may directly report complai</w:t>
      </w:r>
      <w:r w:rsidR="00C2340D">
        <w:rPr>
          <w:rFonts w:ascii="Times New Roman" w:eastAsia="Calibri" w:hAnsi="Times New Roman"/>
          <w:sz w:val="22"/>
          <w:szCs w:val="22"/>
        </w:rPr>
        <w:t>nts to the Director of the School of Kinesiology and Nutrition</w:t>
      </w:r>
      <w:r w:rsidRPr="00EC559A">
        <w:rPr>
          <w:rFonts w:ascii="Times New Roman" w:eastAsia="Calibri" w:hAnsi="Times New Roman"/>
          <w:sz w:val="22"/>
          <w:szCs w:val="22"/>
        </w:rPr>
        <w:t xml:space="preserve">.  </w:t>
      </w:r>
      <w:r w:rsidRPr="00EC559A">
        <w:rPr>
          <w:rFonts w:ascii="Times New Roman" w:hAnsi="Times New Roman"/>
          <w:sz w:val="22"/>
          <w:szCs w:val="22"/>
        </w:rPr>
        <w:t xml:space="preserve">The DI director maintains communications related to grievances and works with the appropriate individual(s) to resolve the issue (e.g. NFS Department Chair, Academic Deans, etc.).  </w:t>
      </w:r>
      <w:r w:rsidRPr="00EC559A">
        <w:rPr>
          <w:rFonts w:ascii="Times New Roman" w:eastAsia="Calibri" w:hAnsi="Times New Roman"/>
          <w:sz w:val="22"/>
          <w:szCs w:val="22"/>
        </w:rPr>
        <w:t xml:space="preserve">Refer to the current Southern Miss </w:t>
      </w:r>
      <w:r w:rsidRPr="00EC559A">
        <w:rPr>
          <w:rFonts w:ascii="Times New Roman" w:hAnsi="Times New Roman"/>
          <w:sz w:val="22"/>
          <w:szCs w:val="22"/>
        </w:rPr>
        <w:t>Undergraduate</w:t>
      </w:r>
      <w:r w:rsidRPr="00EC559A">
        <w:rPr>
          <w:rFonts w:ascii="Times New Roman" w:eastAsia="Calibri" w:hAnsi="Times New Roman"/>
          <w:sz w:val="22"/>
          <w:szCs w:val="22"/>
        </w:rPr>
        <w:t xml:space="preserve"> Bulletin for the Grade Review Policy for graduate classes</w:t>
      </w:r>
      <w:r w:rsidRPr="00DD7204">
        <w:rPr>
          <w:rFonts w:ascii="Times New Roman" w:eastAsia="Calibri" w:hAnsi="Times New Roman"/>
          <w:sz w:val="22"/>
          <w:szCs w:val="22"/>
        </w:rPr>
        <w:t>.</w:t>
      </w:r>
      <w:r w:rsidR="00DD7204" w:rsidRPr="00DD7204">
        <w:rPr>
          <w:rFonts w:ascii="Times New Roman" w:eastAsia="Calibri" w:hAnsi="Times New Roman"/>
          <w:sz w:val="22"/>
          <w:szCs w:val="22"/>
        </w:rPr>
        <w:t xml:space="preserve"> Students should only submit complaints directly to the Accreditation Council for Education in Nutrition and Dietetics (ACEND) after all other options with the program and institution have been exhausted.</w:t>
      </w:r>
    </w:p>
    <w:p w14:paraId="6401EBED" w14:textId="77777777" w:rsidR="008978DC" w:rsidRPr="00EC559A" w:rsidRDefault="008978DC" w:rsidP="00A87288">
      <w:pPr>
        <w:rPr>
          <w:rFonts w:ascii="Times New Roman" w:hAnsi="Times New Roman"/>
          <w:sz w:val="22"/>
          <w:szCs w:val="22"/>
        </w:rPr>
      </w:pPr>
    </w:p>
    <w:p w14:paraId="38C4C721" w14:textId="77777777" w:rsidR="008978DC" w:rsidRPr="00EC559A" w:rsidRDefault="008978DC" w:rsidP="00AA7385">
      <w:pPr>
        <w:numPr>
          <w:ilvl w:val="0"/>
          <w:numId w:val="17"/>
        </w:numPr>
        <w:rPr>
          <w:rFonts w:ascii="Times New Roman" w:hAnsi="Times New Roman"/>
          <w:b/>
          <w:sz w:val="22"/>
          <w:szCs w:val="22"/>
        </w:rPr>
      </w:pPr>
      <w:r w:rsidRPr="00EC559A">
        <w:rPr>
          <w:rFonts w:ascii="Times New Roman" w:hAnsi="Times New Roman"/>
          <w:b/>
          <w:sz w:val="22"/>
          <w:szCs w:val="22"/>
        </w:rPr>
        <w:t xml:space="preserve"> Preceptor Grievances</w:t>
      </w:r>
    </w:p>
    <w:p w14:paraId="70180345" w14:textId="77777777" w:rsidR="00F520B5" w:rsidRPr="00EC559A" w:rsidRDefault="00F520B5" w:rsidP="00F520B5">
      <w:pPr>
        <w:rPr>
          <w:rFonts w:ascii="Times New Roman" w:hAnsi="Times New Roman"/>
          <w:sz w:val="22"/>
          <w:szCs w:val="22"/>
        </w:rPr>
      </w:pPr>
    </w:p>
    <w:p w14:paraId="64425671" w14:textId="77777777" w:rsidR="00DD7204" w:rsidRPr="00DD7204" w:rsidRDefault="00F520B5" w:rsidP="00DD7204">
      <w:pPr>
        <w:rPr>
          <w:rFonts w:ascii="Times New Roman" w:eastAsia="Calibri" w:hAnsi="Times New Roman"/>
          <w:sz w:val="22"/>
          <w:szCs w:val="22"/>
        </w:rPr>
      </w:pPr>
      <w:r w:rsidRPr="00EC559A">
        <w:rPr>
          <w:rFonts w:ascii="Times New Roman" w:hAnsi="Times New Roman"/>
          <w:sz w:val="22"/>
          <w:szCs w:val="22"/>
        </w:rPr>
        <w:t xml:space="preserve">If a preceptor has a grievance against an intern, the first step in resolution of the problem is to address the concern with the intern.  If an agreement is not reached, the preceptor can contact the dietetic internship director.  In addition, the preceptor can use the formal evaluation process (see above) as a method for reporting problems and/or issues with the intern.  If the preceptor has a grievance with the dietetic internship director, any faculty affiliated with the program, or </w:t>
      </w:r>
      <w:r w:rsidR="00E50427" w:rsidRPr="00EC559A">
        <w:rPr>
          <w:rFonts w:ascii="Times New Roman" w:hAnsi="Times New Roman"/>
          <w:sz w:val="22"/>
          <w:szCs w:val="22"/>
        </w:rPr>
        <w:t xml:space="preserve">management of </w:t>
      </w:r>
      <w:r w:rsidRPr="00EC559A">
        <w:rPr>
          <w:rFonts w:ascii="Times New Roman" w:hAnsi="Times New Roman"/>
          <w:sz w:val="22"/>
          <w:szCs w:val="22"/>
        </w:rPr>
        <w:t>the program, the preceptor can address the issues with the dietetic internship director directly.  If the preceptor feels the problem cannot be addressed with the dietetic internship director, the line of authority is the Chair of the Department of Nutrition &amp; Food Systems, the Dean of the College of Health, the Southern Miss Provost, and the President of the University.</w:t>
      </w:r>
      <w:r w:rsidR="00DD7204">
        <w:rPr>
          <w:rFonts w:ascii="Times New Roman" w:hAnsi="Times New Roman"/>
          <w:sz w:val="22"/>
          <w:szCs w:val="22"/>
        </w:rPr>
        <w:t xml:space="preserve"> </w:t>
      </w:r>
      <w:r w:rsidR="00DD7204" w:rsidRPr="00DD7204">
        <w:rPr>
          <w:rFonts w:ascii="Times New Roman" w:eastAsia="Calibri" w:hAnsi="Times New Roman"/>
          <w:sz w:val="22"/>
          <w:szCs w:val="22"/>
        </w:rPr>
        <w:t xml:space="preserve">Preceptors should only submit complaints directly to the Accreditation Council for Education </w:t>
      </w:r>
      <w:r w:rsidR="00DD7204" w:rsidRPr="00DD7204">
        <w:rPr>
          <w:rFonts w:ascii="Times New Roman" w:eastAsia="Calibri" w:hAnsi="Times New Roman"/>
          <w:sz w:val="22"/>
          <w:szCs w:val="22"/>
        </w:rPr>
        <w:lastRenderedPageBreak/>
        <w:t>in Nutrition and Dietetics (ACEND) after all other options with the program and institution have been exhausted.</w:t>
      </w:r>
    </w:p>
    <w:p w14:paraId="5FFB07F0" w14:textId="77777777" w:rsidR="00525D69" w:rsidRPr="00EC559A" w:rsidRDefault="00525D69" w:rsidP="00A87288">
      <w:pPr>
        <w:rPr>
          <w:rFonts w:ascii="Times New Roman" w:hAnsi="Times New Roman"/>
          <w:sz w:val="22"/>
          <w:szCs w:val="22"/>
        </w:rPr>
      </w:pPr>
    </w:p>
    <w:p w14:paraId="3C6C68B1" w14:textId="77777777" w:rsidR="00525D69" w:rsidRPr="00EC559A" w:rsidRDefault="00F520B5" w:rsidP="00A87288">
      <w:pPr>
        <w:rPr>
          <w:rFonts w:ascii="Times New Roman" w:hAnsi="Times New Roman"/>
          <w:sz w:val="22"/>
          <w:szCs w:val="22"/>
        </w:rPr>
      </w:pPr>
      <w:r w:rsidRPr="00EC559A">
        <w:rPr>
          <w:rFonts w:ascii="Times New Roman" w:hAnsi="Times New Roman"/>
          <w:b/>
          <w:bCs/>
          <w:sz w:val="22"/>
          <w:szCs w:val="22"/>
        </w:rPr>
        <w:t>f</w:t>
      </w:r>
      <w:r w:rsidR="00962AF3" w:rsidRPr="00EC559A">
        <w:rPr>
          <w:rFonts w:ascii="Times New Roman" w:hAnsi="Times New Roman"/>
          <w:b/>
          <w:bCs/>
          <w:sz w:val="22"/>
          <w:szCs w:val="22"/>
        </w:rPr>
        <w:t>.</w:t>
      </w:r>
      <w:r w:rsidR="00525D69" w:rsidRPr="00EC559A">
        <w:rPr>
          <w:rFonts w:ascii="Times New Roman" w:hAnsi="Times New Roman"/>
          <w:b/>
          <w:bCs/>
          <w:sz w:val="22"/>
          <w:szCs w:val="22"/>
        </w:rPr>
        <w:t xml:space="preserve">  </w:t>
      </w:r>
      <w:r w:rsidR="00962AF3" w:rsidRPr="00EC559A">
        <w:rPr>
          <w:rFonts w:ascii="Times New Roman" w:hAnsi="Times New Roman"/>
          <w:b/>
          <w:bCs/>
          <w:sz w:val="22"/>
          <w:szCs w:val="22"/>
        </w:rPr>
        <w:t xml:space="preserve">References </w:t>
      </w:r>
      <w:r w:rsidR="00CD70F0" w:rsidRPr="00EC559A">
        <w:rPr>
          <w:rFonts w:ascii="Times New Roman" w:hAnsi="Times New Roman"/>
          <w:b/>
          <w:bCs/>
          <w:sz w:val="22"/>
          <w:szCs w:val="22"/>
        </w:rPr>
        <w:t>for</w:t>
      </w:r>
      <w:r w:rsidR="00962AF3" w:rsidRPr="00EC559A">
        <w:rPr>
          <w:rFonts w:ascii="Times New Roman" w:hAnsi="Times New Roman"/>
          <w:b/>
          <w:bCs/>
          <w:sz w:val="22"/>
          <w:szCs w:val="22"/>
        </w:rPr>
        <w:t xml:space="preserve"> Policies </w:t>
      </w:r>
      <w:r w:rsidR="00CD70F0" w:rsidRPr="00EC559A">
        <w:rPr>
          <w:rFonts w:ascii="Times New Roman" w:hAnsi="Times New Roman"/>
          <w:b/>
          <w:bCs/>
          <w:sz w:val="22"/>
          <w:szCs w:val="22"/>
        </w:rPr>
        <w:t>and</w:t>
      </w:r>
      <w:r w:rsidR="00962AF3" w:rsidRPr="00EC559A">
        <w:rPr>
          <w:rFonts w:ascii="Times New Roman" w:hAnsi="Times New Roman"/>
          <w:b/>
          <w:bCs/>
          <w:sz w:val="22"/>
          <w:szCs w:val="22"/>
        </w:rPr>
        <w:t xml:space="preserve"> Procedures Pertaining </w:t>
      </w:r>
      <w:proofErr w:type="gramStart"/>
      <w:r w:rsidR="00962AF3" w:rsidRPr="00EC559A">
        <w:rPr>
          <w:rFonts w:ascii="Times New Roman" w:hAnsi="Times New Roman"/>
          <w:b/>
          <w:bCs/>
          <w:sz w:val="22"/>
          <w:szCs w:val="22"/>
        </w:rPr>
        <w:t>To</w:t>
      </w:r>
      <w:proofErr w:type="gramEnd"/>
      <w:r w:rsidR="00962AF3" w:rsidRPr="00EC559A">
        <w:rPr>
          <w:rFonts w:ascii="Times New Roman" w:hAnsi="Times New Roman"/>
          <w:b/>
          <w:bCs/>
          <w:sz w:val="22"/>
          <w:szCs w:val="22"/>
        </w:rPr>
        <w:t xml:space="preserve"> Dietetic Interns</w:t>
      </w:r>
    </w:p>
    <w:p w14:paraId="25F9145C" w14:textId="77777777" w:rsidR="00525D69" w:rsidRPr="00EC559A" w:rsidRDefault="00525D69" w:rsidP="007C40D3">
      <w:pPr>
        <w:rPr>
          <w:rFonts w:ascii="Times New Roman" w:hAnsi="Times New Roman"/>
          <w:sz w:val="22"/>
          <w:szCs w:val="22"/>
        </w:rPr>
      </w:pPr>
      <w:r w:rsidRPr="00EC559A">
        <w:rPr>
          <w:rFonts w:ascii="Times New Roman" w:hAnsi="Times New Roman"/>
          <w:b/>
          <w:bCs/>
          <w:sz w:val="22"/>
          <w:szCs w:val="22"/>
          <w:u w:val="single"/>
        </w:rPr>
        <w:t>Reference</w:t>
      </w:r>
      <w:r w:rsidRPr="00EC559A">
        <w:rPr>
          <w:rFonts w:ascii="Times New Roman" w:hAnsi="Times New Roman"/>
          <w:sz w:val="22"/>
          <w:szCs w:val="22"/>
        </w:rPr>
        <w:t xml:space="preserve"> </w:t>
      </w:r>
      <w:r w:rsidR="00E24737" w:rsidRPr="00EC559A">
        <w:rPr>
          <w:rFonts w:ascii="Times New Roman" w:hAnsi="Times New Roman"/>
          <w:sz w:val="22"/>
          <w:szCs w:val="22"/>
        </w:rPr>
        <w:tab/>
      </w:r>
      <w:r w:rsidR="00E24737" w:rsidRPr="00EC559A">
        <w:rPr>
          <w:rFonts w:ascii="Times New Roman" w:hAnsi="Times New Roman"/>
          <w:sz w:val="22"/>
          <w:szCs w:val="22"/>
        </w:rPr>
        <w:tab/>
      </w:r>
      <w:r w:rsidR="00E24737" w:rsidRPr="00EC559A">
        <w:rPr>
          <w:rFonts w:ascii="Times New Roman" w:hAnsi="Times New Roman"/>
          <w:sz w:val="22"/>
          <w:szCs w:val="22"/>
        </w:rPr>
        <w:tab/>
      </w:r>
      <w:r w:rsidR="00E24737" w:rsidRPr="00EC559A">
        <w:rPr>
          <w:rFonts w:ascii="Times New Roman" w:hAnsi="Times New Roman"/>
          <w:sz w:val="22"/>
          <w:szCs w:val="22"/>
        </w:rPr>
        <w:tab/>
      </w:r>
      <w:r w:rsidR="00E24737" w:rsidRPr="00EC559A">
        <w:rPr>
          <w:rFonts w:ascii="Times New Roman" w:hAnsi="Times New Roman"/>
          <w:sz w:val="22"/>
          <w:szCs w:val="22"/>
        </w:rPr>
        <w:tab/>
      </w:r>
      <w:r w:rsidRPr="00EC559A">
        <w:rPr>
          <w:rFonts w:ascii="Times New Roman" w:hAnsi="Times New Roman"/>
          <w:b/>
          <w:bCs/>
          <w:sz w:val="22"/>
          <w:szCs w:val="22"/>
          <w:u w:val="single"/>
        </w:rPr>
        <w:t>Location</w:t>
      </w:r>
    </w:p>
    <w:p w14:paraId="5F8EE0E4" w14:textId="77777777" w:rsidR="00525D69" w:rsidRPr="00EC559A" w:rsidRDefault="00525D69" w:rsidP="00A87288">
      <w:pPr>
        <w:rPr>
          <w:rFonts w:ascii="Times New Roman" w:hAnsi="Times New Roman"/>
          <w:sz w:val="22"/>
          <w:szCs w:val="22"/>
        </w:rPr>
      </w:pPr>
    </w:p>
    <w:p w14:paraId="07567202" w14:textId="77777777" w:rsidR="00525D69" w:rsidRPr="00EC559A" w:rsidRDefault="00C51837" w:rsidP="007C40D3">
      <w:pPr>
        <w:rPr>
          <w:rFonts w:ascii="Times New Roman" w:hAnsi="Times New Roman"/>
          <w:sz w:val="22"/>
          <w:szCs w:val="22"/>
        </w:rPr>
      </w:pPr>
      <w:r w:rsidRPr="00EC559A">
        <w:rPr>
          <w:rFonts w:ascii="Times New Roman" w:hAnsi="Times New Roman"/>
          <w:sz w:val="22"/>
          <w:szCs w:val="22"/>
        </w:rPr>
        <w:t xml:space="preserve">Southern Miss </w:t>
      </w:r>
      <w:r w:rsidR="00525D69" w:rsidRPr="00EC559A">
        <w:rPr>
          <w:rFonts w:ascii="Times New Roman" w:hAnsi="Times New Roman"/>
          <w:sz w:val="22"/>
          <w:szCs w:val="22"/>
        </w:rPr>
        <w:t>Graduate Bulletin</w:t>
      </w:r>
      <w:r w:rsidR="00E24737" w:rsidRPr="00EC559A">
        <w:rPr>
          <w:rFonts w:ascii="Times New Roman" w:hAnsi="Times New Roman"/>
          <w:sz w:val="22"/>
          <w:szCs w:val="22"/>
        </w:rPr>
        <w:tab/>
      </w:r>
      <w:r w:rsidR="00E24737" w:rsidRPr="00EC559A">
        <w:rPr>
          <w:rFonts w:ascii="Times New Roman" w:hAnsi="Times New Roman"/>
          <w:sz w:val="22"/>
          <w:szCs w:val="22"/>
        </w:rPr>
        <w:tab/>
      </w:r>
      <w:r w:rsidRPr="00EC559A">
        <w:rPr>
          <w:rFonts w:ascii="Times New Roman" w:hAnsi="Times New Roman"/>
          <w:sz w:val="22"/>
          <w:szCs w:val="22"/>
        </w:rPr>
        <w:t xml:space="preserve">Southern Miss </w:t>
      </w:r>
      <w:r w:rsidR="00525D69" w:rsidRPr="00EC559A">
        <w:rPr>
          <w:rFonts w:ascii="Times New Roman" w:hAnsi="Times New Roman"/>
          <w:sz w:val="22"/>
          <w:szCs w:val="22"/>
        </w:rPr>
        <w:t>Office of Graduate Admissions</w:t>
      </w:r>
      <w:r w:rsidR="007C40D3" w:rsidRPr="00EC559A">
        <w:rPr>
          <w:rFonts w:ascii="Times New Roman" w:hAnsi="Times New Roman"/>
          <w:sz w:val="22"/>
          <w:szCs w:val="22"/>
        </w:rPr>
        <w:tab/>
      </w:r>
      <w:r w:rsidR="007C40D3" w:rsidRPr="00EC559A">
        <w:rPr>
          <w:rFonts w:ascii="Times New Roman" w:hAnsi="Times New Roman"/>
          <w:sz w:val="22"/>
          <w:szCs w:val="22"/>
        </w:rPr>
        <w:tab/>
      </w:r>
      <w:r w:rsidR="007C40D3" w:rsidRPr="00EC559A">
        <w:rPr>
          <w:rFonts w:ascii="Times New Roman" w:hAnsi="Times New Roman"/>
          <w:sz w:val="22"/>
          <w:szCs w:val="22"/>
        </w:rPr>
        <w:tab/>
      </w:r>
      <w:r w:rsidR="007C40D3" w:rsidRPr="00EC559A">
        <w:rPr>
          <w:rFonts w:ascii="Times New Roman" w:hAnsi="Times New Roman"/>
          <w:sz w:val="22"/>
          <w:szCs w:val="22"/>
        </w:rPr>
        <w:tab/>
      </w:r>
      <w:r w:rsidR="007C40D3" w:rsidRPr="00EC559A">
        <w:rPr>
          <w:rFonts w:ascii="Times New Roman" w:hAnsi="Times New Roman"/>
          <w:sz w:val="22"/>
          <w:szCs w:val="22"/>
        </w:rPr>
        <w:tab/>
      </w:r>
      <w:r w:rsidR="00E24737" w:rsidRPr="00EC559A">
        <w:rPr>
          <w:rFonts w:ascii="Times New Roman" w:hAnsi="Times New Roman"/>
          <w:sz w:val="22"/>
          <w:szCs w:val="22"/>
        </w:rPr>
        <w:tab/>
      </w:r>
      <w:r w:rsidR="00E24737" w:rsidRPr="00EC559A">
        <w:rPr>
          <w:rFonts w:ascii="Times New Roman" w:hAnsi="Times New Roman"/>
          <w:sz w:val="22"/>
          <w:szCs w:val="22"/>
        </w:rPr>
        <w:tab/>
      </w:r>
      <w:r w:rsidR="00D35207" w:rsidRPr="00EC559A">
        <w:rPr>
          <w:rFonts w:ascii="Times New Roman" w:hAnsi="Times New Roman"/>
          <w:sz w:val="22"/>
          <w:szCs w:val="22"/>
        </w:rPr>
        <w:tab/>
      </w:r>
      <w:r w:rsidR="00D35207" w:rsidRPr="00EC559A">
        <w:rPr>
          <w:rFonts w:ascii="Times New Roman" w:hAnsi="Times New Roman"/>
          <w:sz w:val="22"/>
          <w:szCs w:val="22"/>
        </w:rPr>
        <w:tab/>
      </w:r>
      <w:r w:rsidR="00CD1463">
        <w:rPr>
          <w:rFonts w:ascii="Times New Roman" w:hAnsi="Times New Roman"/>
          <w:sz w:val="22"/>
          <w:szCs w:val="22"/>
        </w:rPr>
        <w:tab/>
      </w:r>
      <w:r w:rsidR="00525D69" w:rsidRPr="00EC559A">
        <w:rPr>
          <w:rFonts w:ascii="Times New Roman" w:hAnsi="Times New Roman"/>
          <w:sz w:val="22"/>
          <w:szCs w:val="22"/>
        </w:rPr>
        <w:t>208 McCain Library &amp; Archives</w:t>
      </w:r>
    </w:p>
    <w:p w14:paraId="1A606EC7" w14:textId="77777777" w:rsidR="00525D69" w:rsidRPr="00EC559A" w:rsidRDefault="00C51837" w:rsidP="00A87288">
      <w:pPr>
        <w:rPr>
          <w:rFonts w:ascii="Times New Roman" w:hAnsi="Times New Roman"/>
          <w:sz w:val="22"/>
          <w:szCs w:val="22"/>
        </w:rPr>
      </w:pPr>
      <w:r w:rsidRPr="00EC559A">
        <w:rPr>
          <w:rFonts w:ascii="Times New Roman" w:hAnsi="Times New Roman"/>
          <w:sz w:val="22"/>
          <w:szCs w:val="22"/>
        </w:rPr>
        <w:t xml:space="preserve">Southern Miss </w:t>
      </w:r>
      <w:r w:rsidR="00E24737" w:rsidRPr="00EC559A">
        <w:rPr>
          <w:rFonts w:ascii="Times New Roman" w:hAnsi="Times New Roman"/>
          <w:sz w:val="22"/>
          <w:szCs w:val="22"/>
        </w:rPr>
        <w:t>Faculty Handbook</w:t>
      </w:r>
      <w:r w:rsidR="00E24737" w:rsidRPr="00EC559A">
        <w:rPr>
          <w:rFonts w:ascii="Times New Roman" w:hAnsi="Times New Roman"/>
          <w:sz w:val="22"/>
          <w:szCs w:val="22"/>
        </w:rPr>
        <w:tab/>
      </w:r>
      <w:r w:rsidR="00E24737" w:rsidRPr="00EC559A">
        <w:rPr>
          <w:rFonts w:ascii="Times New Roman" w:hAnsi="Times New Roman"/>
          <w:sz w:val="22"/>
          <w:szCs w:val="22"/>
        </w:rPr>
        <w:tab/>
      </w:r>
      <w:r w:rsidR="00525D69" w:rsidRPr="00EC559A">
        <w:rPr>
          <w:rFonts w:ascii="Times New Roman" w:hAnsi="Times New Roman"/>
          <w:sz w:val="22"/>
          <w:szCs w:val="22"/>
        </w:rPr>
        <w:t>Office of the Dietetic Internship Director</w:t>
      </w:r>
    </w:p>
    <w:p w14:paraId="008676AE" w14:textId="77777777" w:rsidR="00525D69" w:rsidRPr="00EC559A" w:rsidRDefault="00C51837" w:rsidP="00A87288">
      <w:pPr>
        <w:rPr>
          <w:rFonts w:ascii="Times New Roman" w:hAnsi="Times New Roman"/>
          <w:sz w:val="22"/>
          <w:szCs w:val="22"/>
        </w:rPr>
      </w:pPr>
      <w:r w:rsidRPr="00EC559A">
        <w:rPr>
          <w:rFonts w:ascii="Times New Roman" w:hAnsi="Times New Roman"/>
          <w:sz w:val="22"/>
          <w:szCs w:val="22"/>
        </w:rPr>
        <w:t xml:space="preserve">Southern Miss </w:t>
      </w:r>
      <w:r w:rsidR="0072362B" w:rsidRPr="00EC559A">
        <w:rPr>
          <w:rFonts w:ascii="Times New Roman" w:hAnsi="Times New Roman"/>
          <w:sz w:val="22"/>
          <w:szCs w:val="22"/>
        </w:rPr>
        <w:t>Intern</w:t>
      </w:r>
      <w:r w:rsidR="00525D69" w:rsidRPr="00EC559A">
        <w:rPr>
          <w:rFonts w:ascii="Times New Roman" w:hAnsi="Times New Roman"/>
          <w:sz w:val="22"/>
          <w:szCs w:val="22"/>
        </w:rPr>
        <w:t xml:space="preserve"> Handbook</w:t>
      </w:r>
      <w:r w:rsidR="007C40D3" w:rsidRPr="00EC559A">
        <w:rPr>
          <w:rFonts w:ascii="Times New Roman" w:hAnsi="Times New Roman"/>
          <w:sz w:val="22"/>
          <w:szCs w:val="22"/>
        </w:rPr>
        <w:tab/>
      </w:r>
      <w:r w:rsidR="00E24737" w:rsidRPr="00EC559A">
        <w:rPr>
          <w:rFonts w:ascii="Times New Roman" w:hAnsi="Times New Roman"/>
          <w:sz w:val="22"/>
          <w:szCs w:val="22"/>
        </w:rPr>
        <w:tab/>
      </w:r>
      <w:r w:rsidR="00CD1463">
        <w:rPr>
          <w:rFonts w:ascii="Times New Roman" w:hAnsi="Times New Roman"/>
          <w:sz w:val="22"/>
          <w:szCs w:val="22"/>
        </w:rPr>
        <w:tab/>
      </w:r>
      <w:r w:rsidR="00525D69" w:rsidRPr="00EC559A">
        <w:rPr>
          <w:rFonts w:ascii="Times New Roman" w:hAnsi="Times New Roman"/>
          <w:sz w:val="22"/>
          <w:szCs w:val="22"/>
        </w:rPr>
        <w:t>University Activity Council</w:t>
      </w:r>
    </w:p>
    <w:p w14:paraId="41838F08" w14:textId="77777777" w:rsidR="00525D69" w:rsidRPr="00EC559A" w:rsidRDefault="00525D69" w:rsidP="007C40D3">
      <w:pPr>
        <w:ind w:left="4320"/>
        <w:rPr>
          <w:rFonts w:ascii="Times New Roman" w:hAnsi="Times New Roman"/>
          <w:sz w:val="22"/>
          <w:szCs w:val="22"/>
        </w:rPr>
      </w:pPr>
      <w:r w:rsidRPr="00EC559A">
        <w:rPr>
          <w:rFonts w:ascii="Times New Roman" w:hAnsi="Times New Roman"/>
          <w:sz w:val="22"/>
          <w:szCs w:val="22"/>
        </w:rPr>
        <w:t xml:space="preserve">118 </w:t>
      </w:r>
      <w:r w:rsidR="0072362B" w:rsidRPr="00EC559A">
        <w:rPr>
          <w:rFonts w:ascii="Times New Roman" w:hAnsi="Times New Roman"/>
          <w:sz w:val="22"/>
          <w:szCs w:val="22"/>
        </w:rPr>
        <w:t>Intern</w:t>
      </w:r>
      <w:r w:rsidRPr="00EC559A">
        <w:rPr>
          <w:rFonts w:ascii="Times New Roman" w:hAnsi="Times New Roman"/>
          <w:sz w:val="22"/>
          <w:szCs w:val="22"/>
        </w:rPr>
        <w:t xml:space="preserve"> Union Building</w:t>
      </w:r>
    </w:p>
    <w:p w14:paraId="6F130AFC" w14:textId="77777777" w:rsidR="00525D69" w:rsidRPr="00EC559A" w:rsidRDefault="00525D69" w:rsidP="00324868">
      <w:pPr>
        <w:rPr>
          <w:rFonts w:ascii="Times New Roman" w:hAnsi="Times New Roman"/>
          <w:sz w:val="22"/>
          <w:szCs w:val="22"/>
        </w:rPr>
      </w:pPr>
      <w:r w:rsidRPr="00EC559A">
        <w:rPr>
          <w:rFonts w:ascii="Times New Roman" w:hAnsi="Times New Roman"/>
          <w:sz w:val="22"/>
          <w:szCs w:val="22"/>
        </w:rPr>
        <w:t>Social Issues Update &amp; Policy Guide</w:t>
      </w:r>
      <w:r w:rsidRPr="00EC559A">
        <w:rPr>
          <w:rFonts w:ascii="Times New Roman" w:hAnsi="Times New Roman"/>
          <w:sz w:val="22"/>
          <w:szCs w:val="22"/>
        </w:rPr>
        <w:tab/>
      </w:r>
      <w:r w:rsidR="00E24737" w:rsidRPr="00EC559A">
        <w:rPr>
          <w:rFonts w:ascii="Times New Roman" w:hAnsi="Times New Roman"/>
          <w:sz w:val="22"/>
          <w:szCs w:val="22"/>
        </w:rPr>
        <w:tab/>
      </w:r>
      <w:r w:rsidRPr="00EC559A">
        <w:rPr>
          <w:rFonts w:ascii="Times New Roman" w:hAnsi="Times New Roman"/>
          <w:sz w:val="22"/>
          <w:szCs w:val="22"/>
        </w:rPr>
        <w:t xml:space="preserve">Office of the Vice Pres. for </w:t>
      </w:r>
      <w:r w:rsidR="0072362B" w:rsidRPr="00EC559A">
        <w:rPr>
          <w:rFonts w:ascii="Times New Roman" w:hAnsi="Times New Roman"/>
          <w:sz w:val="22"/>
          <w:szCs w:val="22"/>
        </w:rPr>
        <w:t>Intern</w:t>
      </w:r>
      <w:r w:rsidRPr="00EC559A">
        <w:rPr>
          <w:rFonts w:ascii="Times New Roman" w:hAnsi="Times New Roman"/>
          <w:sz w:val="22"/>
          <w:szCs w:val="22"/>
        </w:rPr>
        <w:t xml:space="preserve"> Affairs</w:t>
      </w:r>
      <w:r w:rsidR="00324868" w:rsidRPr="00EC559A">
        <w:rPr>
          <w:rFonts w:ascii="Times New Roman" w:hAnsi="Times New Roman"/>
          <w:sz w:val="22"/>
          <w:szCs w:val="22"/>
        </w:rPr>
        <w:tab/>
      </w:r>
      <w:r w:rsidR="00324868" w:rsidRPr="00EC559A">
        <w:rPr>
          <w:rFonts w:ascii="Times New Roman" w:hAnsi="Times New Roman"/>
          <w:sz w:val="22"/>
          <w:szCs w:val="22"/>
        </w:rPr>
        <w:tab/>
      </w:r>
      <w:r w:rsidR="00324868" w:rsidRPr="00EC559A">
        <w:rPr>
          <w:rFonts w:ascii="Times New Roman" w:hAnsi="Times New Roman"/>
          <w:sz w:val="22"/>
          <w:szCs w:val="22"/>
        </w:rPr>
        <w:tab/>
      </w:r>
      <w:r w:rsidR="00324868" w:rsidRPr="00EC559A">
        <w:rPr>
          <w:rFonts w:ascii="Times New Roman" w:hAnsi="Times New Roman"/>
          <w:sz w:val="22"/>
          <w:szCs w:val="22"/>
        </w:rPr>
        <w:tab/>
      </w:r>
      <w:r w:rsidR="00324868" w:rsidRPr="00EC559A">
        <w:rPr>
          <w:rFonts w:ascii="Times New Roman" w:hAnsi="Times New Roman"/>
          <w:sz w:val="22"/>
          <w:szCs w:val="22"/>
        </w:rPr>
        <w:tab/>
      </w:r>
      <w:r w:rsidR="00324868" w:rsidRPr="00EC559A">
        <w:rPr>
          <w:rFonts w:ascii="Times New Roman" w:hAnsi="Times New Roman"/>
          <w:sz w:val="22"/>
          <w:szCs w:val="22"/>
        </w:rPr>
        <w:tab/>
      </w:r>
      <w:r w:rsidR="00E24737" w:rsidRPr="00EC559A">
        <w:rPr>
          <w:rFonts w:ascii="Times New Roman" w:hAnsi="Times New Roman"/>
          <w:sz w:val="22"/>
          <w:szCs w:val="22"/>
        </w:rPr>
        <w:tab/>
      </w:r>
      <w:r w:rsidR="00E24737" w:rsidRPr="00EC559A">
        <w:rPr>
          <w:rFonts w:ascii="Times New Roman" w:hAnsi="Times New Roman"/>
          <w:sz w:val="22"/>
          <w:szCs w:val="22"/>
        </w:rPr>
        <w:tab/>
      </w:r>
      <w:r w:rsidR="00D35207" w:rsidRPr="00EC559A">
        <w:rPr>
          <w:rFonts w:ascii="Times New Roman" w:hAnsi="Times New Roman"/>
          <w:sz w:val="22"/>
          <w:szCs w:val="22"/>
        </w:rPr>
        <w:tab/>
      </w:r>
      <w:r w:rsidR="00D35207" w:rsidRPr="00EC559A">
        <w:rPr>
          <w:rFonts w:ascii="Times New Roman" w:hAnsi="Times New Roman"/>
          <w:sz w:val="22"/>
          <w:szCs w:val="22"/>
        </w:rPr>
        <w:tab/>
      </w:r>
      <w:r w:rsidRPr="00EC559A">
        <w:rPr>
          <w:rFonts w:ascii="Times New Roman" w:hAnsi="Times New Roman"/>
          <w:sz w:val="22"/>
          <w:szCs w:val="22"/>
        </w:rPr>
        <w:t>204 Administration Building</w:t>
      </w:r>
    </w:p>
    <w:p w14:paraId="48994C20" w14:textId="77777777" w:rsidR="00CA105E" w:rsidRPr="00EC559A" w:rsidRDefault="00CA105E" w:rsidP="00324868">
      <w:pPr>
        <w:rPr>
          <w:rFonts w:ascii="Times New Roman" w:hAnsi="Times New Roman"/>
          <w:sz w:val="22"/>
          <w:szCs w:val="22"/>
        </w:rPr>
      </w:pPr>
    </w:p>
    <w:p w14:paraId="3C0A34BA" w14:textId="77777777" w:rsidR="00CA105E" w:rsidRPr="00EC559A" w:rsidRDefault="00F520B5" w:rsidP="00CA105E">
      <w:pPr>
        <w:pStyle w:val="ListParagraph"/>
        <w:ind w:left="0"/>
        <w:rPr>
          <w:sz w:val="22"/>
        </w:rPr>
      </w:pPr>
      <w:r w:rsidRPr="00EC559A">
        <w:rPr>
          <w:b/>
          <w:sz w:val="22"/>
        </w:rPr>
        <w:t>g</w:t>
      </w:r>
      <w:r w:rsidR="00CA105E" w:rsidRPr="00EC559A">
        <w:rPr>
          <w:b/>
          <w:sz w:val="22"/>
        </w:rPr>
        <w:t>.</w:t>
      </w:r>
      <w:r w:rsidR="00CA105E" w:rsidRPr="00EC559A">
        <w:rPr>
          <w:sz w:val="22"/>
        </w:rPr>
        <w:t xml:space="preserve"> </w:t>
      </w:r>
      <w:r w:rsidRPr="00EC559A">
        <w:rPr>
          <w:b/>
          <w:sz w:val="22"/>
        </w:rPr>
        <w:t xml:space="preserve">Access to </w:t>
      </w:r>
      <w:r w:rsidR="00CA105E" w:rsidRPr="00EC559A">
        <w:rPr>
          <w:b/>
          <w:sz w:val="22"/>
        </w:rPr>
        <w:t>Student Services</w:t>
      </w:r>
    </w:p>
    <w:p w14:paraId="6E9599E3" w14:textId="77777777" w:rsidR="00CA105E" w:rsidRPr="00EC559A" w:rsidRDefault="00CA105E" w:rsidP="00CA105E">
      <w:pPr>
        <w:pStyle w:val="ListParagraph"/>
        <w:ind w:left="0"/>
        <w:rPr>
          <w:sz w:val="22"/>
        </w:rPr>
      </w:pPr>
    </w:p>
    <w:p w14:paraId="7C3D7CE4" w14:textId="77777777" w:rsidR="00CA105E" w:rsidRPr="00EC559A" w:rsidRDefault="00CA105E" w:rsidP="00CA105E">
      <w:pPr>
        <w:rPr>
          <w:rFonts w:ascii="Times New Roman" w:hAnsi="Times New Roman"/>
          <w:color w:val="000000"/>
          <w:sz w:val="22"/>
          <w:szCs w:val="22"/>
          <w:lang w:val="en"/>
        </w:rPr>
      </w:pPr>
      <w:r w:rsidRPr="00EC559A">
        <w:rPr>
          <w:rFonts w:ascii="Times New Roman" w:hAnsi="Times New Roman"/>
          <w:color w:val="000000"/>
          <w:sz w:val="22"/>
          <w:szCs w:val="22"/>
          <w:lang w:val="en"/>
        </w:rPr>
        <w:t xml:space="preserve">The Division of Student Affairs at The University of Southern Mississippi exists to provide fundamental services to students that remove barriers and create conditions that maximize opportunities for students and faculty to engage in scholarship together; and second, to foster environments, activities, programs and even cultures that facilitate student growth, development and learning outside the classroom.  A list of all student services available can be found at </w:t>
      </w:r>
      <w:hyperlink r:id="rId19" w:history="1">
        <w:r w:rsidRPr="00EC559A">
          <w:rPr>
            <w:rStyle w:val="Hyperlink"/>
            <w:rFonts w:ascii="Times New Roman" w:hAnsi="Times New Roman"/>
            <w:sz w:val="22"/>
            <w:szCs w:val="22"/>
            <w:lang w:val="en"/>
          </w:rPr>
          <w:t>http://www.usm.edu/studentaffairs/</w:t>
        </w:r>
      </w:hyperlink>
      <w:r w:rsidRPr="00EC559A">
        <w:rPr>
          <w:rFonts w:ascii="Times New Roman" w:hAnsi="Times New Roman"/>
          <w:color w:val="000000"/>
          <w:sz w:val="22"/>
          <w:szCs w:val="22"/>
          <w:lang w:val="en"/>
        </w:rPr>
        <w:t xml:space="preserve"> </w:t>
      </w:r>
    </w:p>
    <w:p w14:paraId="5DED3887" w14:textId="77777777" w:rsidR="00CA105E" w:rsidRPr="00EC559A" w:rsidRDefault="00CA105E" w:rsidP="00324868">
      <w:pPr>
        <w:rPr>
          <w:rFonts w:ascii="Times New Roman" w:hAnsi="Times New Roman"/>
          <w:b/>
          <w:sz w:val="22"/>
          <w:szCs w:val="22"/>
        </w:rPr>
      </w:pPr>
    </w:p>
    <w:p w14:paraId="709E7D10" w14:textId="77777777" w:rsidR="008978DC" w:rsidRPr="00EC559A" w:rsidRDefault="00D35207" w:rsidP="00324868">
      <w:pPr>
        <w:rPr>
          <w:rFonts w:ascii="Times New Roman" w:hAnsi="Times New Roman"/>
          <w:b/>
          <w:sz w:val="22"/>
          <w:szCs w:val="22"/>
        </w:rPr>
      </w:pPr>
      <w:r w:rsidRPr="00EC559A">
        <w:rPr>
          <w:rFonts w:ascii="Times New Roman" w:hAnsi="Times New Roman"/>
          <w:b/>
          <w:sz w:val="22"/>
          <w:szCs w:val="22"/>
        </w:rPr>
        <w:t>h. Use</w:t>
      </w:r>
      <w:r w:rsidR="008978DC" w:rsidRPr="00EC559A">
        <w:rPr>
          <w:rFonts w:ascii="Times New Roman" w:hAnsi="Times New Roman"/>
          <w:b/>
          <w:sz w:val="22"/>
          <w:szCs w:val="22"/>
        </w:rPr>
        <w:t xml:space="preserve"> of Interns as Replacement Employees</w:t>
      </w:r>
    </w:p>
    <w:p w14:paraId="0B30CFD8" w14:textId="77777777" w:rsidR="008978DC" w:rsidRPr="00EC559A" w:rsidRDefault="008978DC" w:rsidP="00324868">
      <w:pPr>
        <w:rPr>
          <w:rFonts w:ascii="Times New Roman" w:hAnsi="Times New Roman"/>
          <w:sz w:val="22"/>
          <w:szCs w:val="22"/>
        </w:rPr>
      </w:pPr>
      <w:r w:rsidRPr="00EC559A">
        <w:rPr>
          <w:rFonts w:ascii="Times New Roman" w:hAnsi="Times New Roman"/>
          <w:sz w:val="22"/>
          <w:szCs w:val="22"/>
        </w:rPr>
        <w:t xml:space="preserve">The use of interns to </w:t>
      </w:r>
      <w:r w:rsidR="00917D47" w:rsidRPr="00EC559A">
        <w:rPr>
          <w:rFonts w:ascii="Times New Roman" w:hAnsi="Times New Roman"/>
          <w:sz w:val="22"/>
          <w:szCs w:val="22"/>
        </w:rPr>
        <w:t>replace employees is strictly prohibited by the dietetic internship, with the exception of supervised practice activities that consist of a culminating experience, where the intern must demonstrate supervisory or independent skills (e.g. clinical staff experience, theme meal, continuous quality improvement project, etc.).  If the intern feels that he/she is being used as a replacement employee, he/she must contact the dietetic internship director.  It is the responsibility of the dietetic internship director to contact the supervised practice facility to investigate the allegation.  If it is found that the intern is being used as a replacement employee, the facility preceptor will be notified, and it will be requested that the activity cease immediately.</w:t>
      </w:r>
    </w:p>
    <w:p w14:paraId="6AA23CDA" w14:textId="77777777" w:rsidR="00324868" w:rsidRPr="00EC559A" w:rsidRDefault="00324868" w:rsidP="00A87288">
      <w:pPr>
        <w:rPr>
          <w:rFonts w:ascii="Times New Roman" w:hAnsi="Times New Roman"/>
          <w:b/>
          <w:bCs/>
          <w:sz w:val="22"/>
          <w:szCs w:val="22"/>
        </w:rPr>
      </w:pPr>
    </w:p>
    <w:p w14:paraId="6D05578D" w14:textId="77777777" w:rsidR="00917D47" w:rsidRPr="00EC559A" w:rsidRDefault="00917D47" w:rsidP="00AA7385">
      <w:pPr>
        <w:numPr>
          <w:ilvl w:val="0"/>
          <w:numId w:val="25"/>
        </w:numPr>
        <w:rPr>
          <w:rFonts w:ascii="Times New Roman" w:hAnsi="Times New Roman"/>
          <w:bCs/>
          <w:sz w:val="22"/>
          <w:szCs w:val="22"/>
        </w:rPr>
      </w:pPr>
      <w:r w:rsidRPr="00EC559A">
        <w:rPr>
          <w:rFonts w:ascii="Times New Roman" w:hAnsi="Times New Roman"/>
          <w:b/>
          <w:bCs/>
          <w:sz w:val="22"/>
          <w:szCs w:val="22"/>
        </w:rPr>
        <w:t>Selection of Supervised Practice Facilities</w:t>
      </w:r>
    </w:p>
    <w:p w14:paraId="00FCACB2" w14:textId="77777777" w:rsidR="00917D47" w:rsidRPr="00EC559A" w:rsidRDefault="00917D47" w:rsidP="00917D47">
      <w:pPr>
        <w:rPr>
          <w:rFonts w:ascii="Times New Roman" w:hAnsi="Times New Roman"/>
          <w:bCs/>
          <w:sz w:val="22"/>
          <w:szCs w:val="22"/>
        </w:rPr>
      </w:pPr>
    </w:p>
    <w:p w14:paraId="7879CE80" w14:textId="77777777" w:rsidR="00F520B5" w:rsidRPr="00EC559A" w:rsidRDefault="00F520B5" w:rsidP="00F520B5">
      <w:pPr>
        <w:rPr>
          <w:rFonts w:ascii="Times New Roman" w:hAnsi="Times New Roman"/>
          <w:bCs/>
          <w:sz w:val="22"/>
          <w:szCs w:val="22"/>
        </w:rPr>
      </w:pPr>
      <w:r w:rsidRPr="00EC559A">
        <w:rPr>
          <w:rFonts w:ascii="Times New Roman" w:hAnsi="Times New Roman"/>
          <w:bCs/>
          <w:sz w:val="22"/>
          <w:szCs w:val="22"/>
        </w:rPr>
        <w:t xml:space="preserve">All supervised practice facilities must meet federal, state, and accreditation guidelines, where appropriate.  In addition, all interns will evaluate the supervised practice facility for appropriateness in providing activities and experiences.  If the intern ranks the facility as poor in any area, the dietetic internship director will investigate the issues and try to resolve the issues with the supervised practice facility.  If the issues cannot be resolved, the dietetic internship director has the right to withdraw interns from a facility.  In addition, a facility may request that interns be removed from a facility (with a </w:t>
      </w:r>
      <w:proofErr w:type="gramStart"/>
      <w:r w:rsidRPr="00EC559A">
        <w:rPr>
          <w:rFonts w:ascii="Times New Roman" w:hAnsi="Times New Roman"/>
          <w:bCs/>
          <w:sz w:val="22"/>
          <w:szCs w:val="22"/>
        </w:rPr>
        <w:t>30 day</w:t>
      </w:r>
      <w:proofErr w:type="gramEnd"/>
      <w:r w:rsidRPr="00EC559A">
        <w:rPr>
          <w:rFonts w:ascii="Times New Roman" w:hAnsi="Times New Roman"/>
          <w:bCs/>
          <w:sz w:val="22"/>
          <w:szCs w:val="22"/>
        </w:rPr>
        <w:t xml:space="preserve"> notification, as per the contract).  Contracts are maintained for each supervised practice facility.  Every other year, the program director will document and evaluate the educational background and experience of the preceptors working directly with the interns to assure that the experiences of the preceptor are appropriate to meet the objectives and competencies outlined by the dietetic internship.</w:t>
      </w:r>
    </w:p>
    <w:p w14:paraId="73F3FA49" w14:textId="77777777" w:rsidR="00F520B5" w:rsidRPr="00EC559A" w:rsidRDefault="00F520B5" w:rsidP="00F520B5">
      <w:pPr>
        <w:rPr>
          <w:rFonts w:ascii="Times New Roman" w:hAnsi="Times New Roman"/>
          <w:bCs/>
          <w:sz w:val="22"/>
          <w:szCs w:val="22"/>
        </w:rPr>
      </w:pPr>
    </w:p>
    <w:p w14:paraId="71D5BC93" w14:textId="77777777" w:rsidR="00F520B5" w:rsidRPr="00EC559A" w:rsidRDefault="00F520B5" w:rsidP="00AA7385">
      <w:pPr>
        <w:numPr>
          <w:ilvl w:val="0"/>
          <w:numId w:val="25"/>
        </w:numPr>
        <w:rPr>
          <w:rFonts w:ascii="Times New Roman" w:hAnsi="Times New Roman"/>
          <w:b/>
          <w:bCs/>
          <w:sz w:val="22"/>
          <w:szCs w:val="22"/>
        </w:rPr>
      </w:pPr>
      <w:r w:rsidRPr="00EC559A">
        <w:rPr>
          <w:rFonts w:ascii="Times New Roman" w:hAnsi="Times New Roman"/>
          <w:b/>
          <w:bCs/>
          <w:sz w:val="22"/>
          <w:szCs w:val="22"/>
        </w:rPr>
        <w:t>Drug Screening and Ba</w:t>
      </w:r>
      <w:r w:rsidR="004222F4" w:rsidRPr="00EC559A">
        <w:rPr>
          <w:rFonts w:ascii="Times New Roman" w:hAnsi="Times New Roman"/>
          <w:b/>
          <w:bCs/>
          <w:sz w:val="22"/>
          <w:szCs w:val="22"/>
        </w:rPr>
        <w:t>ckground Check</w:t>
      </w:r>
    </w:p>
    <w:p w14:paraId="2FB04F8F" w14:textId="77777777" w:rsidR="004222F4" w:rsidRPr="00EC559A" w:rsidRDefault="004222F4" w:rsidP="004222F4">
      <w:pPr>
        <w:rPr>
          <w:rFonts w:ascii="Times New Roman" w:hAnsi="Times New Roman"/>
          <w:bCs/>
          <w:sz w:val="22"/>
          <w:szCs w:val="22"/>
        </w:rPr>
      </w:pPr>
    </w:p>
    <w:p w14:paraId="19E8FA0B" w14:textId="77777777" w:rsidR="004222F4" w:rsidRPr="00EC559A" w:rsidRDefault="004222F4" w:rsidP="004222F4">
      <w:pPr>
        <w:rPr>
          <w:rFonts w:ascii="Times New Roman" w:hAnsi="Times New Roman"/>
          <w:b/>
          <w:sz w:val="22"/>
          <w:szCs w:val="22"/>
        </w:rPr>
      </w:pPr>
      <w:r w:rsidRPr="00EC559A">
        <w:rPr>
          <w:rFonts w:ascii="Times New Roman" w:hAnsi="Times New Roman"/>
          <w:sz w:val="22"/>
          <w:szCs w:val="22"/>
        </w:rPr>
        <w:t xml:space="preserve">Interns must agree to any additional terms required by the Facility.  Some facilities (including hospitals, nursing homes, and facilities whose employees deal with small children) are required by law to do a criminal background check on each of their employees.  Because of state law, in hospitals, interns must meet the same requirements as employees.  Some interns may be required to bear the expense of fingerprinting which will be used in a criminal background check.  Some school districts also categorize interns as non-compensated employees, and thus require fingerprinting as well.  </w:t>
      </w:r>
      <w:r w:rsidRPr="00EC559A">
        <w:rPr>
          <w:rFonts w:ascii="Times New Roman" w:hAnsi="Times New Roman"/>
          <w:b/>
          <w:sz w:val="22"/>
          <w:szCs w:val="22"/>
        </w:rPr>
        <w:t>If a background check reveals a felony, the intern will be dismissed from the program immediately, and no effort will be made to place the intern in a different facility.</w:t>
      </w:r>
    </w:p>
    <w:p w14:paraId="19CD2A5A" w14:textId="77777777" w:rsidR="004222F4" w:rsidRPr="00EC559A" w:rsidRDefault="004222F4" w:rsidP="004222F4">
      <w:pPr>
        <w:rPr>
          <w:rFonts w:ascii="Times New Roman" w:hAnsi="Times New Roman"/>
          <w:sz w:val="22"/>
          <w:szCs w:val="22"/>
        </w:rPr>
      </w:pPr>
    </w:p>
    <w:p w14:paraId="6EDE7491" w14:textId="77777777" w:rsidR="004222F4" w:rsidRDefault="004222F4" w:rsidP="004222F4">
      <w:pPr>
        <w:rPr>
          <w:rFonts w:ascii="Times New Roman" w:hAnsi="Times New Roman"/>
          <w:sz w:val="22"/>
          <w:szCs w:val="22"/>
        </w:rPr>
      </w:pPr>
      <w:r w:rsidRPr="00EC559A">
        <w:rPr>
          <w:rFonts w:ascii="Times New Roman" w:hAnsi="Times New Roman"/>
          <w:sz w:val="22"/>
          <w:szCs w:val="22"/>
        </w:rPr>
        <w:t xml:space="preserve">Several of the facilities also require drug testing, including urinalysis, as a part of orientation to the facility, and may also reserve the right to require random drug testing.  </w:t>
      </w:r>
      <w:r w:rsidRPr="00EC559A">
        <w:rPr>
          <w:rFonts w:ascii="Times New Roman" w:hAnsi="Times New Roman"/>
          <w:b/>
          <w:sz w:val="22"/>
          <w:szCs w:val="22"/>
        </w:rPr>
        <w:t>Any intern failing to pass any drug testing will be dismissed from the program immediately.</w:t>
      </w:r>
      <w:r w:rsidRPr="00EC559A">
        <w:rPr>
          <w:rFonts w:ascii="Times New Roman" w:hAnsi="Times New Roman"/>
          <w:sz w:val="22"/>
          <w:szCs w:val="22"/>
        </w:rPr>
        <w:t xml:space="preserve">  In addition, if an intern is </w:t>
      </w:r>
      <w:r w:rsidRPr="00EC559A">
        <w:rPr>
          <w:rFonts w:ascii="Times New Roman" w:hAnsi="Times New Roman"/>
          <w:sz w:val="22"/>
          <w:szCs w:val="22"/>
          <w:u w:val="single"/>
        </w:rPr>
        <w:t>suspected</w:t>
      </w:r>
      <w:r w:rsidRPr="00EC559A">
        <w:rPr>
          <w:rFonts w:ascii="Times New Roman" w:hAnsi="Times New Roman"/>
          <w:sz w:val="22"/>
          <w:szCs w:val="22"/>
        </w:rPr>
        <w:t xml:space="preserve"> of drinking prior to arriving at a facility or at the facility, the facility and/or the university reserves the right to test the student for alcohol or drug use.  If substance abuse is found, the </w:t>
      </w:r>
      <w:r w:rsidRPr="00EC559A">
        <w:rPr>
          <w:rFonts w:ascii="Times New Roman" w:hAnsi="Times New Roman"/>
          <w:sz w:val="22"/>
          <w:szCs w:val="22"/>
        </w:rPr>
        <w:lastRenderedPageBreak/>
        <w:t xml:space="preserve">intern will be </w:t>
      </w:r>
      <w:r w:rsidRPr="00EC559A">
        <w:rPr>
          <w:rFonts w:ascii="Times New Roman" w:hAnsi="Times New Roman"/>
          <w:b/>
          <w:sz w:val="22"/>
          <w:szCs w:val="22"/>
        </w:rPr>
        <w:t>immediately and permanently removed from the program</w:t>
      </w:r>
      <w:r w:rsidRPr="00EC559A">
        <w:rPr>
          <w:rFonts w:ascii="Times New Roman" w:hAnsi="Times New Roman"/>
          <w:sz w:val="22"/>
          <w:szCs w:val="22"/>
        </w:rPr>
        <w:t>.</w:t>
      </w:r>
    </w:p>
    <w:p w14:paraId="672ACF84" w14:textId="77777777" w:rsidR="00420AC3" w:rsidRDefault="00420AC3" w:rsidP="004222F4">
      <w:pPr>
        <w:rPr>
          <w:rFonts w:ascii="Times New Roman" w:hAnsi="Times New Roman"/>
          <w:sz w:val="22"/>
          <w:szCs w:val="22"/>
        </w:rPr>
      </w:pPr>
    </w:p>
    <w:p w14:paraId="7067EA12" w14:textId="77777777" w:rsidR="00420AC3" w:rsidRPr="00420AC3" w:rsidRDefault="00420AC3" w:rsidP="00420AC3">
      <w:pPr>
        <w:rPr>
          <w:rFonts w:ascii="Times New Roman" w:hAnsi="Times New Roman"/>
          <w:sz w:val="22"/>
          <w:szCs w:val="22"/>
        </w:rPr>
      </w:pPr>
      <w:r w:rsidRPr="00420AC3">
        <w:rPr>
          <w:rFonts w:ascii="Times New Roman" w:hAnsi="Times New Roman"/>
          <w:sz w:val="22"/>
          <w:szCs w:val="22"/>
        </w:rPr>
        <w:t>Since all facilities are different in what they require, you will be required to get a background check prior to summer orientation and complete a drug test prior to fall orientation. These items will be kept on file by the DI Director in the event a facility needs access to it. Interns should also keep these available for facilities who require you to show these documents but do not provide the testing themselves.</w:t>
      </w:r>
    </w:p>
    <w:p w14:paraId="5D8B9CB0" w14:textId="77777777" w:rsidR="004222F4" w:rsidRPr="00EC559A" w:rsidRDefault="004222F4" w:rsidP="004222F4">
      <w:pPr>
        <w:rPr>
          <w:rFonts w:ascii="Times New Roman" w:hAnsi="Times New Roman"/>
          <w:bCs/>
          <w:sz w:val="22"/>
          <w:szCs w:val="22"/>
        </w:rPr>
      </w:pPr>
    </w:p>
    <w:p w14:paraId="5006F85C" w14:textId="77777777" w:rsidR="004222F4" w:rsidRPr="00EC559A" w:rsidRDefault="004222F4" w:rsidP="00AA7385">
      <w:pPr>
        <w:numPr>
          <w:ilvl w:val="0"/>
          <w:numId w:val="25"/>
        </w:numPr>
        <w:rPr>
          <w:rFonts w:ascii="Times New Roman" w:hAnsi="Times New Roman"/>
          <w:b/>
          <w:bCs/>
          <w:sz w:val="22"/>
          <w:szCs w:val="22"/>
        </w:rPr>
      </w:pPr>
      <w:r w:rsidRPr="00EC559A">
        <w:rPr>
          <w:rFonts w:ascii="Times New Roman" w:hAnsi="Times New Roman"/>
          <w:bCs/>
          <w:sz w:val="22"/>
          <w:szCs w:val="22"/>
        </w:rPr>
        <w:t xml:space="preserve"> </w:t>
      </w:r>
      <w:r w:rsidRPr="00EC559A">
        <w:rPr>
          <w:rFonts w:ascii="Times New Roman" w:hAnsi="Times New Roman"/>
          <w:b/>
          <w:bCs/>
          <w:sz w:val="22"/>
          <w:szCs w:val="22"/>
        </w:rPr>
        <w:t>Student Records</w:t>
      </w:r>
    </w:p>
    <w:p w14:paraId="3672B4E5" w14:textId="77777777" w:rsidR="004222F4" w:rsidRPr="00EC559A" w:rsidRDefault="004222F4" w:rsidP="004222F4">
      <w:pPr>
        <w:rPr>
          <w:rFonts w:ascii="Times New Roman" w:hAnsi="Times New Roman"/>
          <w:bCs/>
          <w:sz w:val="22"/>
          <w:szCs w:val="22"/>
        </w:rPr>
      </w:pPr>
      <w:r w:rsidRPr="00EC559A">
        <w:rPr>
          <w:rFonts w:ascii="Times New Roman" w:hAnsi="Times New Roman"/>
          <w:sz w:val="22"/>
          <w:szCs w:val="22"/>
        </w:rPr>
        <w:t>The program director assumes the responsibility for maintaining all intern records.  The program director will file intern information in a locked filing cabinet.  The folder will be kept completely intact for a period of two years.  At the end of two years, all information, with the exception of an original copy of the intern’s verification statement and RDE Misuse form will be shredded.  Copies of these documents will be kept on file indefinitely.</w:t>
      </w:r>
    </w:p>
    <w:p w14:paraId="69927601" w14:textId="77777777" w:rsidR="007B3AD6" w:rsidRDefault="007B3AD6" w:rsidP="00A87288">
      <w:pPr>
        <w:rPr>
          <w:rFonts w:ascii="Times New Roman" w:hAnsi="Times New Roman"/>
          <w:b/>
          <w:bCs/>
          <w:sz w:val="22"/>
          <w:szCs w:val="22"/>
        </w:rPr>
      </w:pPr>
    </w:p>
    <w:p w14:paraId="32C5E2C6" w14:textId="77777777" w:rsidR="007B3AD6" w:rsidRDefault="007B3AD6" w:rsidP="00A87288">
      <w:pPr>
        <w:rPr>
          <w:rFonts w:ascii="Times New Roman" w:hAnsi="Times New Roman"/>
          <w:b/>
          <w:bCs/>
          <w:sz w:val="22"/>
          <w:szCs w:val="22"/>
        </w:rPr>
      </w:pPr>
    </w:p>
    <w:p w14:paraId="6C999AAC" w14:textId="77777777" w:rsidR="00525D69" w:rsidRPr="00EC559A" w:rsidRDefault="0087299C" w:rsidP="00A87288">
      <w:pPr>
        <w:rPr>
          <w:rFonts w:ascii="Times New Roman" w:hAnsi="Times New Roman"/>
          <w:sz w:val="22"/>
          <w:szCs w:val="22"/>
        </w:rPr>
      </w:pPr>
      <w:r w:rsidRPr="00EC559A">
        <w:rPr>
          <w:rFonts w:ascii="Times New Roman" w:hAnsi="Times New Roman"/>
          <w:b/>
          <w:bCs/>
          <w:sz w:val="22"/>
          <w:szCs w:val="22"/>
        </w:rPr>
        <w:t>X.</w:t>
      </w:r>
      <w:r w:rsidRPr="00EC559A">
        <w:rPr>
          <w:rFonts w:ascii="Times New Roman" w:hAnsi="Times New Roman"/>
          <w:b/>
          <w:bCs/>
          <w:sz w:val="22"/>
          <w:szCs w:val="22"/>
        </w:rPr>
        <w:tab/>
      </w:r>
      <w:r w:rsidR="00525D69" w:rsidRPr="00EC559A">
        <w:rPr>
          <w:rFonts w:ascii="Times New Roman" w:hAnsi="Times New Roman"/>
          <w:b/>
          <w:bCs/>
          <w:sz w:val="22"/>
          <w:szCs w:val="22"/>
        </w:rPr>
        <w:t xml:space="preserve">THE </w:t>
      </w:r>
      <w:r w:rsidR="00C728BE" w:rsidRPr="00EC559A">
        <w:rPr>
          <w:rFonts w:ascii="Times New Roman" w:hAnsi="Times New Roman"/>
          <w:b/>
          <w:bCs/>
          <w:sz w:val="22"/>
          <w:szCs w:val="22"/>
        </w:rPr>
        <w:t>ACADEMY OF NUTRITION AND DIETEICS</w:t>
      </w:r>
    </w:p>
    <w:p w14:paraId="5BCFA308" w14:textId="77777777" w:rsidR="00525D69" w:rsidRPr="00EC559A" w:rsidRDefault="00525D69" w:rsidP="00A87288">
      <w:pPr>
        <w:rPr>
          <w:rFonts w:ascii="Times New Roman" w:hAnsi="Times New Roman"/>
          <w:b/>
          <w:bCs/>
          <w:sz w:val="22"/>
          <w:szCs w:val="22"/>
        </w:rPr>
      </w:pPr>
    </w:p>
    <w:p w14:paraId="47AE4F22" w14:textId="77777777" w:rsidR="00525D69" w:rsidRPr="00EC559A" w:rsidRDefault="00525D69" w:rsidP="00A87288">
      <w:pPr>
        <w:rPr>
          <w:rFonts w:ascii="Times New Roman" w:hAnsi="Times New Roman"/>
          <w:sz w:val="22"/>
          <w:szCs w:val="22"/>
        </w:rPr>
      </w:pPr>
      <w:r w:rsidRPr="00EC559A">
        <w:rPr>
          <w:rFonts w:ascii="Times New Roman" w:hAnsi="Times New Roman"/>
          <w:b/>
          <w:bCs/>
          <w:sz w:val="22"/>
          <w:szCs w:val="22"/>
        </w:rPr>
        <w:t xml:space="preserve">A.  Overview of the </w:t>
      </w:r>
      <w:r w:rsidR="00D01667" w:rsidRPr="00EC559A">
        <w:rPr>
          <w:rFonts w:ascii="Times New Roman" w:hAnsi="Times New Roman"/>
          <w:b/>
          <w:bCs/>
          <w:sz w:val="22"/>
          <w:szCs w:val="22"/>
        </w:rPr>
        <w:t>Academy</w:t>
      </w:r>
    </w:p>
    <w:p w14:paraId="051EB468" w14:textId="77777777" w:rsidR="00525D69" w:rsidRPr="00EC559A" w:rsidRDefault="00525D69" w:rsidP="00A87288">
      <w:pPr>
        <w:rPr>
          <w:rFonts w:ascii="Times New Roman" w:hAnsi="Times New Roman"/>
          <w:sz w:val="22"/>
          <w:szCs w:val="22"/>
        </w:rPr>
      </w:pPr>
      <w:r w:rsidRPr="00EC559A">
        <w:rPr>
          <w:rFonts w:ascii="Times New Roman" w:hAnsi="Times New Roman"/>
          <w:sz w:val="22"/>
          <w:szCs w:val="22"/>
        </w:rPr>
        <w:t>The founding of The American Dietetic Association (</w:t>
      </w:r>
      <w:r w:rsidR="00A54AB5">
        <w:rPr>
          <w:rFonts w:ascii="Times New Roman" w:hAnsi="Times New Roman"/>
          <w:sz w:val="22"/>
          <w:szCs w:val="22"/>
        </w:rPr>
        <w:t>ADA</w:t>
      </w:r>
      <w:r w:rsidRPr="00EC559A">
        <w:rPr>
          <w:rFonts w:ascii="Times New Roman" w:hAnsi="Times New Roman"/>
          <w:sz w:val="22"/>
          <w:szCs w:val="22"/>
        </w:rPr>
        <w:t xml:space="preserve">) in 1917 marked the beginning of recognition of dietetics as a profession in the United States.  </w:t>
      </w:r>
      <w:r w:rsidR="00C728BE" w:rsidRPr="00EC559A">
        <w:rPr>
          <w:rFonts w:ascii="Times New Roman" w:hAnsi="Times New Roman"/>
          <w:sz w:val="22"/>
          <w:szCs w:val="22"/>
        </w:rPr>
        <w:t xml:space="preserve">In 2012, the </w:t>
      </w:r>
      <w:r w:rsidR="00A54AB5">
        <w:rPr>
          <w:rFonts w:ascii="Times New Roman" w:hAnsi="Times New Roman"/>
          <w:sz w:val="22"/>
          <w:szCs w:val="22"/>
        </w:rPr>
        <w:t>ADA</w:t>
      </w:r>
      <w:r w:rsidR="00C728BE" w:rsidRPr="00EC559A">
        <w:rPr>
          <w:rFonts w:ascii="Times New Roman" w:hAnsi="Times New Roman"/>
          <w:sz w:val="22"/>
          <w:szCs w:val="22"/>
        </w:rPr>
        <w:t xml:space="preserve"> changed its name to the Academy of Nutrition &amp; Dietetics (AND).  </w:t>
      </w:r>
      <w:r w:rsidRPr="00EC559A">
        <w:rPr>
          <w:rFonts w:ascii="Times New Roman" w:hAnsi="Times New Roman"/>
          <w:sz w:val="22"/>
          <w:szCs w:val="22"/>
        </w:rPr>
        <w:t xml:space="preserve">The early members were pioneers with a vision for the future, for they established high standards for membership that are maintained today. There are several routes to </w:t>
      </w:r>
      <w:r w:rsidR="00C728BE" w:rsidRPr="00EC559A">
        <w:rPr>
          <w:rFonts w:ascii="Times New Roman" w:hAnsi="Times New Roman"/>
          <w:sz w:val="22"/>
          <w:szCs w:val="22"/>
        </w:rPr>
        <w:t>achieve active membership in AND</w:t>
      </w:r>
      <w:r w:rsidRPr="00EC559A">
        <w:rPr>
          <w:rFonts w:ascii="Times New Roman" w:hAnsi="Times New Roman"/>
          <w:sz w:val="22"/>
          <w:szCs w:val="22"/>
        </w:rPr>
        <w:t xml:space="preserve">.  The traditional route is through four years of accredited academic study followed by a one-year accredited internship.  Coordinated Programs are another route.  In these, </w:t>
      </w:r>
      <w:r w:rsidR="0072362B" w:rsidRPr="00EC559A">
        <w:rPr>
          <w:rFonts w:ascii="Times New Roman" w:hAnsi="Times New Roman"/>
          <w:sz w:val="22"/>
          <w:szCs w:val="22"/>
        </w:rPr>
        <w:t>intern</w:t>
      </w:r>
      <w:r w:rsidR="00CD70F0" w:rsidRPr="00EC559A">
        <w:rPr>
          <w:rFonts w:ascii="Times New Roman" w:hAnsi="Times New Roman"/>
          <w:sz w:val="22"/>
          <w:szCs w:val="22"/>
        </w:rPr>
        <w:t>s complete</w:t>
      </w:r>
      <w:r w:rsidRPr="00EC559A">
        <w:rPr>
          <w:rFonts w:ascii="Times New Roman" w:hAnsi="Times New Roman"/>
          <w:sz w:val="22"/>
          <w:szCs w:val="22"/>
        </w:rPr>
        <w:t xml:space="preserve"> didactic and supervised practice experiences concurrently during the last two years of a baccalaureate degree or along with a </w:t>
      </w:r>
      <w:r w:rsidR="00CD70F0" w:rsidRPr="00EC559A">
        <w:rPr>
          <w:rFonts w:ascii="Times New Roman" w:hAnsi="Times New Roman"/>
          <w:sz w:val="22"/>
          <w:szCs w:val="22"/>
        </w:rPr>
        <w:t>master’s</w:t>
      </w:r>
      <w:r w:rsidRPr="00EC559A">
        <w:rPr>
          <w:rFonts w:ascii="Times New Roman" w:hAnsi="Times New Roman"/>
          <w:sz w:val="22"/>
          <w:szCs w:val="22"/>
        </w:rPr>
        <w:t xml:space="preserve"> degree program.  Either of these routes qualifies </w:t>
      </w:r>
      <w:r w:rsidR="008846CD" w:rsidRPr="00EC559A">
        <w:rPr>
          <w:rFonts w:ascii="Times New Roman" w:hAnsi="Times New Roman"/>
          <w:sz w:val="22"/>
          <w:szCs w:val="22"/>
        </w:rPr>
        <w:t>an</w:t>
      </w:r>
      <w:r w:rsidRPr="00EC559A">
        <w:rPr>
          <w:rFonts w:ascii="Times New Roman" w:hAnsi="Times New Roman"/>
          <w:sz w:val="22"/>
          <w:szCs w:val="22"/>
        </w:rPr>
        <w:t xml:space="preserve"> </w:t>
      </w:r>
      <w:r w:rsidR="0072362B" w:rsidRPr="00EC559A">
        <w:rPr>
          <w:rFonts w:ascii="Times New Roman" w:hAnsi="Times New Roman"/>
          <w:sz w:val="22"/>
          <w:szCs w:val="22"/>
        </w:rPr>
        <w:t>intern</w:t>
      </w:r>
      <w:r w:rsidRPr="00EC559A">
        <w:rPr>
          <w:rFonts w:ascii="Times New Roman" w:hAnsi="Times New Roman"/>
          <w:sz w:val="22"/>
          <w:szCs w:val="22"/>
        </w:rPr>
        <w:t xml:space="preserve"> for registration eligibility.</w:t>
      </w:r>
    </w:p>
    <w:p w14:paraId="05FBA039" w14:textId="77777777" w:rsidR="002A08CA" w:rsidRPr="00EC559A" w:rsidRDefault="002A08CA" w:rsidP="00A87288">
      <w:pPr>
        <w:rPr>
          <w:rFonts w:ascii="Times New Roman" w:hAnsi="Times New Roman"/>
          <w:sz w:val="22"/>
          <w:szCs w:val="22"/>
        </w:rPr>
      </w:pPr>
    </w:p>
    <w:p w14:paraId="213E6527" w14:textId="77777777" w:rsidR="00525D69" w:rsidRPr="00EC559A" w:rsidRDefault="00525D69" w:rsidP="00A87288">
      <w:pPr>
        <w:rPr>
          <w:rFonts w:ascii="Times New Roman" w:hAnsi="Times New Roman"/>
          <w:sz w:val="22"/>
          <w:szCs w:val="22"/>
        </w:rPr>
      </w:pPr>
      <w:r w:rsidRPr="00EC559A">
        <w:rPr>
          <w:rFonts w:ascii="Times New Roman" w:hAnsi="Times New Roman"/>
          <w:sz w:val="22"/>
          <w:szCs w:val="22"/>
        </w:rPr>
        <w:t xml:space="preserve">The nearly 70,000 members of </w:t>
      </w:r>
      <w:r w:rsidR="00C728BE" w:rsidRPr="00EC559A">
        <w:rPr>
          <w:rFonts w:ascii="Times New Roman" w:hAnsi="Times New Roman"/>
          <w:sz w:val="22"/>
          <w:szCs w:val="22"/>
        </w:rPr>
        <w:t>AND</w:t>
      </w:r>
      <w:r w:rsidRPr="00EC559A">
        <w:rPr>
          <w:rFonts w:ascii="Times New Roman" w:hAnsi="Times New Roman"/>
          <w:sz w:val="22"/>
          <w:szCs w:val="22"/>
        </w:rPr>
        <w:t xml:space="preserve"> are dietitians, dietetic technicians, </w:t>
      </w:r>
      <w:r w:rsidR="0072362B" w:rsidRPr="00EC559A">
        <w:rPr>
          <w:rFonts w:ascii="Times New Roman" w:hAnsi="Times New Roman"/>
          <w:sz w:val="22"/>
          <w:szCs w:val="22"/>
        </w:rPr>
        <w:t>intern</w:t>
      </w:r>
      <w:r w:rsidRPr="00EC559A">
        <w:rPr>
          <w:rFonts w:ascii="Times New Roman" w:hAnsi="Times New Roman"/>
          <w:sz w:val="22"/>
          <w:szCs w:val="22"/>
        </w:rPr>
        <w:t xml:space="preserve">s, and others holding baccalaureate and advanced degrees in nutrition and dietetics.  </w:t>
      </w:r>
      <w:r w:rsidR="00C728BE" w:rsidRPr="00EC559A">
        <w:rPr>
          <w:rFonts w:ascii="Times New Roman" w:hAnsi="Times New Roman"/>
          <w:sz w:val="22"/>
          <w:szCs w:val="22"/>
        </w:rPr>
        <w:t>AND</w:t>
      </w:r>
      <w:r w:rsidRPr="00EC559A">
        <w:rPr>
          <w:rFonts w:ascii="Times New Roman" w:hAnsi="Times New Roman"/>
          <w:sz w:val="22"/>
          <w:szCs w:val="22"/>
        </w:rPr>
        <w:t xml:space="preserve"> is the world</w:t>
      </w:r>
      <w:r w:rsidR="002464B2" w:rsidRPr="00EC559A">
        <w:rPr>
          <w:rFonts w:ascii="Times New Roman" w:hAnsi="Times New Roman"/>
          <w:sz w:val="22"/>
          <w:szCs w:val="22"/>
        </w:rPr>
        <w:t>’</w:t>
      </w:r>
      <w:r w:rsidRPr="00EC559A">
        <w:rPr>
          <w:rFonts w:ascii="Times New Roman" w:hAnsi="Times New Roman"/>
          <w:sz w:val="22"/>
          <w:szCs w:val="22"/>
        </w:rPr>
        <w:t xml:space="preserve">s largest organization of food and nutrition professionals.  </w:t>
      </w:r>
      <w:r w:rsidR="00C728BE" w:rsidRPr="00EC559A">
        <w:rPr>
          <w:rFonts w:ascii="Times New Roman" w:hAnsi="Times New Roman"/>
          <w:sz w:val="22"/>
          <w:szCs w:val="22"/>
        </w:rPr>
        <w:t>AND</w:t>
      </w:r>
      <w:r w:rsidRPr="00EC559A">
        <w:rPr>
          <w:rFonts w:ascii="Times New Roman" w:hAnsi="Times New Roman"/>
          <w:sz w:val="22"/>
          <w:szCs w:val="22"/>
        </w:rPr>
        <w:t xml:space="preserve"> aggressively advocates on behalf of its members through lobbying efforts and partnerships.  It also provides members with professional resources, such as dietetic practice groups, the Journal of the </w:t>
      </w:r>
      <w:r w:rsidR="00A54AB5">
        <w:rPr>
          <w:rFonts w:ascii="Times New Roman" w:hAnsi="Times New Roman"/>
          <w:sz w:val="22"/>
          <w:szCs w:val="22"/>
        </w:rPr>
        <w:t>Academy of Nutrition and Dietetics</w:t>
      </w:r>
      <w:r w:rsidRPr="00EC559A">
        <w:rPr>
          <w:rFonts w:ascii="Times New Roman" w:hAnsi="Times New Roman"/>
          <w:sz w:val="22"/>
          <w:szCs w:val="22"/>
        </w:rPr>
        <w:t xml:space="preserve">, the </w:t>
      </w:r>
      <w:r w:rsidR="00C728BE" w:rsidRPr="00EC559A">
        <w:rPr>
          <w:rFonts w:ascii="Times New Roman" w:hAnsi="Times New Roman"/>
          <w:sz w:val="22"/>
          <w:szCs w:val="22"/>
        </w:rPr>
        <w:t>AND</w:t>
      </w:r>
      <w:r w:rsidRPr="00EC559A">
        <w:rPr>
          <w:rFonts w:ascii="Times New Roman" w:hAnsi="Times New Roman"/>
          <w:sz w:val="22"/>
          <w:szCs w:val="22"/>
        </w:rPr>
        <w:t xml:space="preserve"> Courier, the Annual Food &amp; Nutrition Conference &amp; Exhibition, and a high-impact, professional website, and is the force behind national campaigns to create greater recognition of dietitians and demand for the services of Registered Dietitians.  </w:t>
      </w:r>
      <w:r w:rsidR="00C728BE" w:rsidRPr="00EC559A">
        <w:rPr>
          <w:rFonts w:ascii="Times New Roman" w:hAnsi="Times New Roman"/>
          <w:sz w:val="22"/>
          <w:szCs w:val="22"/>
        </w:rPr>
        <w:t>AND</w:t>
      </w:r>
      <w:r w:rsidRPr="00EC559A">
        <w:rPr>
          <w:rFonts w:ascii="Times New Roman" w:hAnsi="Times New Roman"/>
          <w:sz w:val="22"/>
          <w:szCs w:val="22"/>
        </w:rPr>
        <w:t xml:space="preserve"> maintains a Political Action Committee (</w:t>
      </w:r>
      <w:r w:rsidR="00C728BE" w:rsidRPr="00EC559A">
        <w:rPr>
          <w:rFonts w:ascii="Times New Roman" w:hAnsi="Times New Roman"/>
          <w:sz w:val="22"/>
          <w:szCs w:val="22"/>
        </w:rPr>
        <w:t>AND</w:t>
      </w:r>
      <w:r w:rsidRPr="00EC559A">
        <w:rPr>
          <w:rFonts w:ascii="Times New Roman" w:hAnsi="Times New Roman"/>
          <w:sz w:val="22"/>
          <w:szCs w:val="22"/>
        </w:rPr>
        <w:t>PAC), one of the nation</w:t>
      </w:r>
      <w:r w:rsidR="002464B2" w:rsidRPr="00EC559A">
        <w:rPr>
          <w:rFonts w:ascii="Times New Roman" w:hAnsi="Times New Roman"/>
          <w:sz w:val="22"/>
          <w:szCs w:val="22"/>
        </w:rPr>
        <w:t>’</w:t>
      </w:r>
      <w:r w:rsidRPr="00EC559A">
        <w:rPr>
          <w:rFonts w:ascii="Times New Roman" w:hAnsi="Times New Roman"/>
          <w:sz w:val="22"/>
          <w:szCs w:val="22"/>
        </w:rPr>
        <w:t xml:space="preserve">s top PACs for health care provider organizations.  Representatives of </w:t>
      </w:r>
      <w:r w:rsidR="00C728BE" w:rsidRPr="00EC559A">
        <w:rPr>
          <w:rFonts w:ascii="Times New Roman" w:hAnsi="Times New Roman"/>
          <w:sz w:val="22"/>
          <w:szCs w:val="22"/>
        </w:rPr>
        <w:t>AND</w:t>
      </w:r>
      <w:r w:rsidRPr="00EC559A">
        <w:rPr>
          <w:rFonts w:ascii="Times New Roman" w:hAnsi="Times New Roman"/>
          <w:sz w:val="22"/>
          <w:szCs w:val="22"/>
        </w:rPr>
        <w:t xml:space="preserve"> testify before Congressional committees, participate in policy discussions, and provide written comments to government and regulatory bodies.</w:t>
      </w:r>
    </w:p>
    <w:p w14:paraId="71BB56B7" w14:textId="77777777" w:rsidR="00525D69" w:rsidRPr="00EC559A" w:rsidRDefault="00525D69" w:rsidP="00A87288">
      <w:pPr>
        <w:rPr>
          <w:rFonts w:ascii="Times New Roman" w:hAnsi="Times New Roman"/>
          <w:sz w:val="22"/>
          <w:szCs w:val="22"/>
        </w:rPr>
      </w:pPr>
    </w:p>
    <w:p w14:paraId="3AFAAA9C" w14:textId="77777777" w:rsidR="00525D69" w:rsidRPr="00EC559A" w:rsidRDefault="00525D69" w:rsidP="00A87288">
      <w:pPr>
        <w:rPr>
          <w:rFonts w:ascii="Times New Roman" w:hAnsi="Times New Roman"/>
          <w:sz w:val="22"/>
          <w:szCs w:val="22"/>
        </w:rPr>
      </w:pPr>
      <w:r w:rsidRPr="00EC559A">
        <w:rPr>
          <w:rFonts w:ascii="Times New Roman" w:hAnsi="Times New Roman"/>
          <w:b/>
          <w:bCs/>
          <w:sz w:val="22"/>
          <w:szCs w:val="22"/>
        </w:rPr>
        <w:t xml:space="preserve">B.  Application for Active Membership in </w:t>
      </w:r>
      <w:r w:rsidR="00424930" w:rsidRPr="00EC559A">
        <w:rPr>
          <w:rFonts w:ascii="Times New Roman" w:hAnsi="Times New Roman"/>
          <w:b/>
          <w:bCs/>
          <w:sz w:val="22"/>
          <w:szCs w:val="22"/>
        </w:rPr>
        <w:t>the</w:t>
      </w:r>
      <w:r w:rsidRPr="00EC559A">
        <w:rPr>
          <w:rFonts w:ascii="Times New Roman" w:hAnsi="Times New Roman"/>
          <w:b/>
          <w:bCs/>
          <w:sz w:val="22"/>
          <w:szCs w:val="22"/>
        </w:rPr>
        <w:t xml:space="preserve"> </w:t>
      </w:r>
      <w:r w:rsidR="00D01667" w:rsidRPr="00EC559A">
        <w:rPr>
          <w:rFonts w:ascii="Times New Roman" w:hAnsi="Times New Roman"/>
          <w:b/>
          <w:bCs/>
          <w:sz w:val="22"/>
          <w:szCs w:val="22"/>
        </w:rPr>
        <w:t>Academy of Nutrition and Dietetics</w:t>
      </w:r>
    </w:p>
    <w:p w14:paraId="3D6FED87" w14:textId="77777777" w:rsidR="00525D69" w:rsidRPr="00EC559A" w:rsidRDefault="00525D69" w:rsidP="00A87288">
      <w:pPr>
        <w:rPr>
          <w:rFonts w:ascii="Times New Roman" w:hAnsi="Times New Roman"/>
          <w:sz w:val="22"/>
          <w:szCs w:val="22"/>
        </w:rPr>
      </w:pPr>
      <w:r w:rsidRPr="00EC559A">
        <w:rPr>
          <w:rFonts w:ascii="Times New Roman" w:hAnsi="Times New Roman"/>
          <w:sz w:val="22"/>
          <w:szCs w:val="22"/>
        </w:rPr>
        <w:t xml:space="preserve">Graduating interns may transfer their </w:t>
      </w:r>
      <w:r w:rsidR="0072362B" w:rsidRPr="00EC559A">
        <w:rPr>
          <w:rFonts w:ascii="Times New Roman" w:hAnsi="Times New Roman"/>
          <w:sz w:val="22"/>
          <w:szCs w:val="22"/>
        </w:rPr>
        <w:t>intern</w:t>
      </w:r>
      <w:r w:rsidRPr="00EC559A">
        <w:rPr>
          <w:rFonts w:ascii="Times New Roman" w:hAnsi="Times New Roman"/>
          <w:sz w:val="22"/>
          <w:szCs w:val="22"/>
        </w:rPr>
        <w:t xml:space="preserve"> membership to active membership in The </w:t>
      </w:r>
      <w:r w:rsidR="00D01667" w:rsidRPr="00EC559A">
        <w:rPr>
          <w:rFonts w:ascii="Times New Roman" w:hAnsi="Times New Roman"/>
          <w:sz w:val="22"/>
          <w:szCs w:val="22"/>
        </w:rPr>
        <w:t>Academy of Nutrition and Dietetics</w:t>
      </w:r>
      <w:r w:rsidRPr="00EC559A">
        <w:rPr>
          <w:rFonts w:ascii="Times New Roman" w:hAnsi="Times New Roman"/>
          <w:sz w:val="22"/>
          <w:szCs w:val="22"/>
        </w:rPr>
        <w:t xml:space="preserve"> online, or may access the application form online to print a hard copy.  The following must be submitted:</w:t>
      </w:r>
    </w:p>
    <w:p w14:paraId="09F81921" w14:textId="77777777" w:rsidR="002A08CA" w:rsidRPr="00EC559A" w:rsidRDefault="002A08CA" w:rsidP="00A87288">
      <w:pPr>
        <w:rPr>
          <w:rFonts w:ascii="Times New Roman" w:hAnsi="Times New Roman"/>
          <w:sz w:val="22"/>
          <w:szCs w:val="22"/>
        </w:rPr>
      </w:pPr>
    </w:p>
    <w:p w14:paraId="0DE8CC9A" w14:textId="77777777" w:rsidR="00525D69" w:rsidRPr="00EC559A" w:rsidRDefault="00525D69" w:rsidP="00AA7385">
      <w:pPr>
        <w:numPr>
          <w:ilvl w:val="0"/>
          <w:numId w:val="2"/>
        </w:numPr>
        <w:rPr>
          <w:rFonts w:ascii="Times New Roman" w:hAnsi="Times New Roman"/>
          <w:sz w:val="22"/>
          <w:szCs w:val="22"/>
        </w:rPr>
      </w:pPr>
      <w:r w:rsidRPr="00EC559A">
        <w:rPr>
          <w:rFonts w:ascii="Times New Roman" w:hAnsi="Times New Roman"/>
          <w:sz w:val="22"/>
          <w:szCs w:val="22"/>
        </w:rPr>
        <w:t>Completed Application Form (may apply online)</w:t>
      </w:r>
    </w:p>
    <w:p w14:paraId="36FDD99B" w14:textId="77777777" w:rsidR="00525D69" w:rsidRPr="00EC559A" w:rsidRDefault="00525D69" w:rsidP="00AA7385">
      <w:pPr>
        <w:numPr>
          <w:ilvl w:val="0"/>
          <w:numId w:val="2"/>
        </w:numPr>
        <w:rPr>
          <w:rFonts w:ascii="Times New Roman" w:hAnsi="Times New Roman"/>
          <w:sz w:val="22"/>
          <w:szCs w:val="22"/>
        </w:rPr>
      </w:pPr>
      <w:r w:rsidRPr="00EC559A">
        <w:rPr>
          <w:rFonts w:ascii="Times New Roman" w:hAnsi="Times New Roman"/>
          <w:sz w:val="22"/>
          <w:szCs w:val="22"/>
        </w:rPr>
        <w:t xml:space="preserve">Complete, Official Original Transcript showing that the intern earned a B.S. degree </w:t>
      </w:r>
    </w:p>
    <w:p w14:paraId="4391E8D9" w14:textId="77777777" w:rsidR="00525D69" w:rsidRPr="00EC559A" w:rsidRDefault="00525D69" w:rsidP="00AA7385">
      <w:pPr>
        <w:numPr>
          <w:ilvl w:val="0"/>
          <w:numId w:val="2"/>
        </w:numPr>
        <w:rPr>
          <w:rFonts w:ascii="Times New Roman" w:hAnsi="Times New Roman"/>
          <w:sz w:val="22"/>
          <w:szCs w:val="22"/>
        </w:rPr>
      </w:pPr>
      <w:r w:rsidRPr="00EC559A">
        <w:rPr>
          <w:rFonts w:ascii="Times New Roman" w:hAnsi="Times New Roman"/>
          <w:sz w:val="22"/>
          <w:szCs w:val="22"/>
        </w:rPr>
        <w:t>Dietetic Internship Verification Statement (signed by Internship Director)</w:t>
      </w:r>
    </w:p>
    <w:p w14:paraId="4F9EA8FE" w14:textId="77777777" w:rsidR="00525D69" w:rsidRPr="00EC559A" w:rsidRDefault="00525D69" w:rsidP="00AA7385">
      <w:pPr>
        <w:numPr>
          <w:ilvl w:val="0"/>
          <w:numId w:val="2"/>
        </w:numPr>
        <w:rPr>
          <w:rFonts w:ascii="Times New Roman" w:hAnsi="Times New Roman"/>
          <w:sz w:val="22"/>
          <w:szCs w:val="22"/>
        </w:rPr>
      </w:pPr>
      <w:r w:rsidRPr="00EC559A">
        <w:rPr>
          <w:rFonts w:ascii="Times New Roman" w:hAnsi="Times New Roman"/>
          <w:sz w:val="22"/>
          <w:szCs w:val="22"/>
        </w:rPr>
        <w:t xml:space="preserve">Credit Card, Check or Money Order covering membership fee (and application fee if not a transferring </w:t>
      </w:r>
      <w:r w:rsidR="0072362B" w:rsidRPr="00EC559A">
        <w:rPr>
          <w:rFonts w:ascii="Times New Roman" w:hAnsi="Times New Roman"/>
          <w:sz w:val="22"/>
          <w:szCs w:val="22"/>
        </w:rPr>
        <w:t>intern</w:t>
      </w:r>
      <w:r w:rsidRPr="00EC559A">
        <w:rPr>
          <w:rFonts w:ascii="Times New Roman" w:hAnsi="Times New Roman"/>
          <w:sz w:val="22"/>
          <w:szCs w:val="22"/>
        </w:rPr>
        <w:t xml:space="preserve"> member)</w:t>
      </w:r>
    </w:p>
    <w:p w14:paraId="14C60226" w14:textId="77777777" w:rsidR="002A08CA" w:rsidRPr="00EC559A" w:rsidRDefault="002A08CA" w:rsidP="00A87288">
      <w:pPr>
        <w:rPr>
          <w:rFonts w:ascii="Times New Roman" w:hAnsi="Times New Roman"/>
          <w:sz w:val="22"/>
          <w:szCs w:val="22"/>
        </w:rPr>
      </w:pPr>
    </w:p>
    <w:p w14:paraId="0B4D3889" w14:textId="77777777" w:rsidR="00525D69" w:rsidRPr="00EC559A" w:rsidRDefault="0087299C" w:rsidP="00A87288">
      <w:pPr>
        <w:rPr>
          <w:rFonts w:ascii="Times New Roman" w:hAnsi="Times New Roman"/>
          <w:sz w:val="22"/>
          <w:szCs w:val="22"/>
        </w:rPr>
      </w:pPr>
      <w:r w:rsidRPr="00EC559A">
        <w:rPr>
          <w:rFonts w:ascii="Times New Roman" w:hAnsi="Times New Roman"/>
          <w:b/>
          <w:bCs/>
          <w:sz w:val="22"/>
          <w:szCs w:val="22"/>
        </w:rPr>
        <w:t>C</w:t>
      </w:r>
      <w:r w:rsidR="00525D69" w:rsidRPr="00EC559A">
        <w:rPr>
          <w:rFonts w:ascii="Times New Roman" w:hAnsi="Times New Roman"/>
          <w:b/>
          <w:bCs/>
          <w:sz w:val="22"/>
          <w:szCs w:val="22"/>
        </w:rPr>
        <w:t xml:space="preserve">.  </w:t>
      </w:r>
      <w:r w:rsidR="00980C06" w:rsidRPr="00EC559A">
        <w:rPr>
          <w:rFonts w:ascii="Times New Roman" w:hAnsi="Times New Roman"/>
          <w:b/>
          <w:bCs/>
          <w:sz w:val="22"/>
          <w:szCs w:val="22"/>
        </w:rPr>
        <w:t>CDR Eligibility and the RD Exam</w:t>
      </w:r>
    </w:p>
    <w:p w14:paraId="2C7E933F" w14:textId="77777777" w:rsidR="002A08CA" w:rsidRPr="00EC559A" w:rsidRDefault="00525D69" w:rsidP="00A87288">
      <w:pPr>
        <w:rPr>
          <w:rFonts w:ascii="Times New Roman" w:hAnsi="Times New Roman"/>
          <w:sz w:val="22"/>
          <w:szCs w:val="22"/>
        </w:rPr>
      </w:pPr>
      <w:r w:rsidRPr="00EC559A">
        <w:rPr>
          <w:rFonts w:ascii="Times New Roman" w:hAnsi="Times New Roman"/>
          <w:sz w:val="22"/>
          <w:szCs w:val="22"/>
        </w:rPr>
        <w:t xml:space="preserve">The registration examination is a comprehensive exam that is offered by Computer </w:t>
      </w:r>
      <w:r w:rsidR="00CD1463">
        <w:rPr>
          <w:rFonts w:ascii="Times New Roman" w:hAnsi="Times New Roman"/>
          <w:sz w:val="22"/>
          <w:szCs w:val="22"/>
        </w:rPr>
        <w:t>Adaptive</w:t>
      </w:r>
      <w:r w:rsidRPr="00EC559A">
        <w:rPr>
          <w:rFonts w:ascii="Times New Roman" w:hAnsi="Times New Roman"/>
          <w:sz w:val="22"/>
          <w:szCs w:val="22"/>
        </w:rPr>
        <w:t xml:space="preserve"> Testing through local testing centers.   The exam covers all aspects of general dietetics - Food and Nutrition, Clinical and Community Nutrition, Education and Research, Food and Nutrition Systems, and Management.  </w:t>
      </w:r>
    </w:p>
    <w:p w14:paraId="0EE3A990" w14:textId="77777777" w:rsidR="00980C06" w:rsidRPr="00EC559A" w:rsidRDefault="00980C06" w:rsidP="00A87288">
      <w:pPr>
        <w:rPr>
          <w:rFonts w:ascii="Times New Roman" w:hAnsi="Times New Roman"/>
          <w:sz w:val="22"/>
          <w:szCs w:val="22"/>
        </w:rPr>
      </w:pPr>
    </w:p>
    <w:p w14:paraId="4EECAC57" w14:textId="77777777" w:rsidR="00525D69" w:rsidRPr="00EC559A" w:rsidRDefault="00525D69" w:rsidP="00A87288">
      <w:pPr>
        <w:rPr>
          <w:rFonts w:ascii="Times New Roman" w:hAnsi="Times New Roman"/>
          <w:sz w:val="22"/>
          <w:szCs w:val="22"/>
        </w:rPr>
      </w:pPr>
      <w:r w:rsidRPr="00EC559A">
        <w:rPr>
          <w:rFonts w:ascii="Times New Roman" w:hAnsi="Times New Roman"/>
          <w:sz w:val="22"/>
          <w:szCs w:val="22"/>
        </w:rPr>
        <w:t xml:space="preserve">Following completion of the internship by a class of interns, the </w:t>
      </w:r>
      <w:r w:rsidR="00C51837" w:rsidRPr="00EC559A">
        <w:rPr>
          <w:rFonts w:ascii="Times New Roman" w:hAnsi="Times New Roman"/>
          <w:sz w:val="22"/>
          <w:szCs w:val="22"/>
        </w:rPr>
        <w:t xml:space="preserve">Southern Miss </w:t>
      </w:r>
      <w:r w:rsidRPr="00EC559A">
        <w:rPr>
          <w:rFonts w:ascii="Times New Roman" w:hAnsi="Times New Roman"/>
          <w:sz w:val="22"/>
          <w:szCs w:val="22"/>
        </w:rPr>
        <w:t>Internship Director will electronically submit to the Commission on Dietetic Registration (CDR) verification for those interns who have successfully completed the program</w:t>
      </w:r>
      <w:r w:rsidR="00980C06" w:rsidRPr="00EC559A">
        <w:rPr>
          <w:rFonts w:ascii="Times New Roman" w:hAnsi="Times New Roman"/>
          <w:sz w:val="22"/>
          <w:szCs w:val="22"/>
        </w:rPr>
        <w:t xml:space="preserve"> and received a verification statement</w:t>
      </w:r>
      <w:r w:rsidRPr="00EC559A">
        <w:rPr>
          <w:rFonts w:ascii="Times New Roman" w:hAnsi="Times New Roman"/>
          <w:sz w:val="22"/>
          <w:szCs w:val="22"/>
        </w:rPr>
        <w:t xml:space="preserve">.  A list of those interns, with accompanying software, is also sent by secure carrier to CDR.  One to two weeks later, each eligible intern should receive confirmation of their eligibility to be tested from CDR.  CDR also informs </w:t>
      </w:r>
      <w:r w:rsidR="00CD1463">
        <w:rPr>
          <w:rFonts w:ascii="Times New Roman" w:hAnsi="Times New Roman"/>
          <w:sz w:val="22"/>
          <w:szCs w:val="22"/>
        </w:rPr>
        <w:t>Pearson Vue</w:t>
      </w:r>
      <w:r w:rsidRPr="00EC559A">
        <w:rPr>
          <w:rFonts w:ascii="Times New Roman" w:hAnsi="Times New Roman"/>
          <w:sz w:val="22"/>
          <w:szCs w:val="22"/>
        </w:rPr>
        <w:t>, Inc., of a candidate</w:t>
      </w:r>
      <w:r w:rsidR="002464B2" w:rsidRPr="00EC559A">
        <w:rPr>
          <w:rFonts w:ascii="Times New Roman" w:hAnsi="Times New Roman"/>
          <w:sz w:val="22"/>
          <w:szCs w:val="22"/>
        </w:rPr>
        <w:t>’</w:t>
      </w:r>
      <w:r w:rsidRPr="00EC559A">
        <w:rPr>
          <w:rFonts w:ascii="Times New Roman" w:hAnsi="Times New Roman"/>
          <w:sz w:val="22"/>
          <w:szCs w:val="22"/>
        </w:rPr>
        <w:t xml:space="preserve">s eligibility to take the R.D. exam.  The </w:t>
      </w:r>
      <w:r w:rsidRPr="00EC559A">
        <w:rPr>
          <w:rFonts w:ascii="Times New Roman" w:hAnsi="Times New Roman"/>
          <w:sz w:val="22"/>
          <w:szCs w:val="22"/>
        </w:rPr>
        <w:lastRenderedPageBreak/>
        <w:t xml:space="preserve">Registration Examination Application and Candidate Handbook will be sent to each eligible candidate from </w:t>
      </w:r>
      <w:r w:rsidR="00CD1463">
        <w:rPr>
          <w:rFonts w:ascii="Times New Roman" w:hAnsi="Times New Roman"/>
          <w:sz w:val="22"/>
          <w:szCs w:val="22"/>
        </w:rPr>
        <w:t>Pearson Vue</w:t>
      </w:r>
      <w:r w:rsidRPr="00EC559A">
        <w:rPr>
          <w:rFonts w:ascii="Times New Roman" w:hAnsi="Times New Roman"/>
          <w:sz w:val="22"/>
          <w:szCs w:val="22"/>
        </w:rPr>
        <w:t xml:space="preserve">, along with instructions for completing the application and submitting the application fee.  After </w:t>
      </w:r>
      <w:r w:rsidR="00CD1463">
        <w:rPr>
          <w:rFonts w:ascii="Times New Roman" w:hAnsi="Times New Roman"/>
          <w:sz w:val="22"/>
          <w:szCs w:val="22"/>
        </w:rPr>
        <w:t>Pearson Vue</w:t>
      </w:r>
      <w:r w:rsidR="00CD1463" w:rsidRPr="00EC559A">
        <w:rPr>
          <w:rFonts w:ascii="Times New Roman" w:hAnsi="Times New Roman"/>
          <w:sz w:val="22"/>
          <w:szCs w:val="22"/>
        </w:rPr>
        <w:t xml:space="preserve"> </w:t>
      </w:r>
      <w:r w:rsidRPr="00EC559A">
        <w:rPr>
          <w:rFonts w:ascii="Times New Roman" w:hAnsi="Times New Roman"/>
          <w:sz w:val="22"/>
          <w:szCs w:val="22"/>
        </w:rPr>
        <w:t xml:space="preserve">processes the application and fee, candidates are sent an Authorization to Test letter which expires 1 year from date of issue.  That letter includes a toll-free telephone number to contact a Testing Center for an appointment to sit for the examination.  </w:t>
      </w:r>
      <w:r w:rsidR="00CD70F0" w:rsidRPr="00EC559A">
        <w:rPr>
          <w:rFonts w:ascii="Times New Roman" w:hAnsi="Times New Roman"/>
          <w:sz w:val="22"/>
          <w:szCs w:val="22"/>
        </w:rPr>
        <w:t>After</w:t>
      </w:r>
      <w:r w:rsidRPr="00EC559A">
        <w:rPr>
          <w:rFonts w:ascii="Times New Roman" w:hAnsi="Times New Roman"/>
          <w:sz w:val="22"/>
          <w:szCs w:val="22"/>
        </w:rPr>
        <w:t xml:space="preserve"> completion of the examination, score reports will be provided both on screen and in hard copy to all examinees as they leave the test center.  Unsuccessful examinees must contact CDR to be re-authorized to test, and must wait a minimum of 45 days before retesting.</w:t>
      </w:r>
    </w:p>
    <w:p w14:paraId="689C53D4" w14:textId="77777777" w:rsidR="00525D69" w:rsidRPr="00EC559A" w:rsidRDefault="00525D69" w:rsidP="00A87288">
      <w:pPr>
        <w:rPr>
          <w:rFonts w:ascii="Times New Roman" w:hAnsi="Times New Roman"/>
          <w:sz w:val="22"/>
          <w:szCs w:val="22"/>
        </w:rPr>
      </w:pPr>
    </w:p>
    <w:p w14:paraId="04634576" w14:textId="7CCA8DE3" w:rsidR="00DF44F0" w:rsidRDefault="00DF44F0" w:rsidP="00DF44F0">
      <w:pPr>
        <w:tabs>
          <w:tab w:val="center" w:pos="6480"/>
        </w:tabs>
        <w:rPr>
          <w:rFonts w:ascii="Times New Roman" w:hAnsi="Times New Roman"/>
          <w:b/>
          <w:sz w:val="22"/>
          <w:szCs w:val="22"/>
        </w:rPr>
      </w:pPr>
    </w:p>
    <w:p w14:paraId="01B22C70" w14:textId="2B5F789D" w:rsidR="00732696" w:rsidRDefault="00732696" w:rsidP="00DF44F0">
      <w:pPr>
        <w:tabs>
          <w:tab w:val="center" w:pos="6480"/>
        </w:tabs>
        <w:rPr>
          <w:rFonts w:ascii="Times New Roman" w:hAnsi="Times New Roman"/>
          <w:b/>
          <w:sz w:val="22"/>
          <w:szCs w:val="22"/>
        </w:rPr>
      </w:pPr>
    </w:p>
    <w:p w14:paraId="08A2F429" w14:textId="6E7D7A32" w:rsidR="00732696" w:rsidRDefault="00732696" w:rsidP="00DF44F0">
      <w:pPr>
        <w:tabs>
          <w:tab w:val="center" w:pos="6480"/>
        </w:tabs>
        <w:rPr>
          <w:rFonts w:ascii="Times New Roman" w:hAnsi="Times New Roman"/>
          <w:b/>
          <w:sz w:val="22"/>
          <w:szCs w:val="22"/>
        </w:rPr>
      </w:pPr>
    </w:p>
    <w:p w14:paraId="5EC5BDEF" w14:textId="77777777" w:rsidR="00732696" w:rsidRDefault="00732696" w:rsidP="00DF44F0">
      <w:pPr>
        <w:tabs>
          <w:tab w:val="center" w:pos="6480"/>
        </w:tabs>
        <w:rPr>
          <w:rFonts w:ascii="Times New Roman" w:hAnsi="Times New Roman"/>
          <w:b/>
          <w:sz w:val="22"/>
          <w:szCs w:val="22"/>
        </w:rPr>
      </w:pPr>
    </w:p>
    <w:p w14:paraId="48D099C3" w14:textId="77777777" w:rsidR="00046C6F" w:rsidRDefault="00046C6F" w:rsidP="00EC559A">
      <w:pPr>
        <w:tabs>
          <w:tab w:val="center" w:pos="6480"/>
        </w:tabs>
        <w:jc w:val="center"/>
        <w:rPr>
          <w:rFonts w:ascii="Times New Roman" w:hAnsi="Times New Roman"/>
          <w:b/>
          <w:sz w:val="22"/>
          <w:szCs w:val="22"/>
        </w:rPr>
      </w:pPr>
    </w:p>
    <w:p w14:paraId="594EA270" w14:textId="267B6789" w:rsidR="007521AC" w:rsidRPr="00EC559A" w:rsidRDefault="007521AC" w:rsidP="00EC559A">
      <w:pPr>
        <w:tabs>
          <w:tab w:val="center" w:pos="6480"/>
        </w:tabs>
        <w:jc w:val="center"/>
        <w:rPr>
          <w:rFonts w:ascii="Times New Roman" w:hAnsi="Times New Roman"/>
          <w:b/>
          <w:sz w:val="22"/>
          <w:szCs w:val="22"/>
        </w:rPr>
      </w:pPr>
      <w:r w:rsidRPr="00EC559A">
        <w:rPr>
          <w:rFonts w:ascii="Times New Roman" w:hAnsi="Times New Roman"/>
          <w:b/>
          <w:sz w:val="22"/>
          <w:szCs w:val="22"/>
        </w:rPr>
        <w:t>Documentation for Personal/Sick Days</w:t>
      </w:r>
    </w:p>
    <w:p w14:paraId="38BA7CAD" w14:textId="77777777" w:rsidR="00CD1463" w:rsidRPr="00EC559A" w:rsidRDefault="00CD1463" w:rsidP="00CD1463">
      <w:pPr>
        <w:rPr>
          <w:rFonts w:ascii="Times New Roman" w:hAnsi="Times New Roman"/>
          <w:sz w:val="22"/>
          <w:szCs w:val="22"/>
        </w:rPr>
      </w:pPr>
      <w:r w:rsidRPr="00EC559A">
        <w:rPr>
          <w:rFonts w:ascii="Times New Roman" w:hAnsi="Times New Roman"/>
          <w:sz w:val="22"/>
          <w:szCs w:val="22"/>
        </w:rPr>
        <w:t>Checklist:</w:t>
      </w:r>
    </w:p>
    <w:p w14:paraId="654DD874" w14:textId="77777777" w:rsidR="00CD1463" w:rsidRPr="00EC559A" w:rsidRDefault="00CD1463" w:rsidP="00CD1463">
      <w:pPr>
        <w:numPr>
          <w:ilvl w:val="0"/>
          <w:numId w:val="35"/>
        </w:numPr>
        <w:ind w:left="720" w:hanging="720"/>
        <w:rPr>
          <w:rFonts w:ascii="Times New Roman" w:hAnsi="Times New Roman"/>
          <w:sz w:val="22"/>
          <w:szCs w:val="22"/>
        </w:rPr>
      </w:pPr>
      <w:r w:rsidRPr="00EC559A">
        <w:rPr>
          <w:rFonts w:ascii="Times New Roman" w:hAnsi="Times New Roman"/>
          <w:sz w:val="22"/>
          <w:szCs w:val="22"/>
        </w:rPr>
        <w:t>Contact DI Director &amp; Facility Preceptor to notify of absence.</w:t>
      </w:r>
    </w:p>
    <w:p w14:paraId="7675D1A6" w14:textId="77777777" w:rsidR="00CD1463" w:rsidRPr="00EC559A" w:rsidRDefault="00CD1463" w:rsidP="00CD1463">
      <w:pPr>
        <w:numPr>
          <w:ilvl w:val="0"/>
          <w:numId w:val="35"/>
        </w:numPr>
        <w:ind w:left="720" w:hanging="720"/>
        <w:rPr>
          <w:rFonts w:ascii="Times New Roman" w:hAnsi="Times New Roman"/>
          <w:sz w:val="22"/>
          <w:szCs w:val="22"/>
        </w:rPr>
      </w:pPr>
      <w:r w:rsidRPr="00EC559A">
        <w:rPr>
          <w:rFonts w:ascii="Times New Roman" w:hAnsi="Times New Roman"/>
          <w:sz w:val="22"/>
          <w:szCs w:val="22"/>
        </w:rPr>
        <w:t xml:space="preserve">Working with the facility preceptor fill out the table with the dates missed, reason for the absence, and proposed dates/times to make up the missed time in supervised practice.  </w:t>
      </w:r>
    </w:p>
    <w:p w14:paraId="20F8C2A5" w14:textId="77777777" w:rsidR="00CD1463" w:rsidRPr="00EC559A" w:rsidRDefault="00CD1463" w:rsidP="00CD1463">
      <w:pPr>
        <w:numPr>
          <w:ilvl w:val="0"/>
          <w:numId w:val="35"/>
        </w:numPr>
        <w:ind w:left="720" w:hanging="720"/>
        <w:rPr>
          <w:rFonts w:ascii="Times New Roman" w:hAnsi="Times New Roman"/>
          <w:sz w:val="22"/>
          <w:szCs w:val="22"/>
        </w:rPr>
      </w:pPr>
      <w:r w:rsidRPr="00EC559A">
        <w:rPr>
          <w:rFonts w:ascii="Times New Roman" w:hAnsi="Times New Roman"/>
          <w:sz w:val="22"/>
          <w:szCs w:val="22"/>
        </w:rPr>
        <w:t>Submit immediately to the DI director.</w:t>
      </w:r>
    </w:p>
    <w:p w14:paraId="024FF8CE" w14:textId="77777777" w:rsidR="00CD1463" w:rsidRPr="00EC559A" w:rsidRDefault="00CD1463" w:rsidP="00CD1463">
      <w:pPr>
        <w:numPr>
          <w:ilvl w:val="0"/>
          <w:numId w:val="35"/>
        </w:numPr>
        <w:ind w:left="720" w:hanging="720"/>
        <w:rPr>
          <w:rFonts w:ascii="Times New Roman" w:hAnsi="Times New Roman"/>
          <w:sz w:val="22"/>
          <w:szCs w:val="22"/>
        </w:rPr>
      </w:pPr>
      <w:r w:rsidRPr="00EC559A">
        <w:rPr>
          <w:rFonts w:ascii="Times New Roman" w:hAnsi="Times New Roman"/>
          <w:sz w:val="22"/>
          <w:szCs w:val="22"/>
        </w:rPr>
        <w:t>Make up the missed time, document in the table above, and complete the table below.</w:t>
      </w:r>
    </w:p>
    <w:p w14:paraId="5108A78A" w14:textId="77777777" w:rsidR="00CD1463" w:rsidRPr="00EC559A" w:rsidRDefault="00CD1463" w:rsidP="00CD1463">
      <w:pPr>
        <w:numPr>
          <w:ilvl w:val="0"/>
          <w:numId w:val="35"/>
        </w:numPr>
        <w:ind w:left="720" w:hanging="720"/>
        <w:rPr>
          <w:rFonts w:ascii="Times New Roman" w:hAnsi="Times New Roman"/>
          <w:sz w:val="22"/>
          <w:szCs w:val="22"/>
        </w:rPr>
      </w:pPr>
      <w:r w:rsidRPr="00EC559A">
        <w:rPr>
          <w:rFonts w:ascii="Times New Roman" w:hAnsi="Times New Roman"/>
          <w:sz w:val="22"/>
          <w:szCs w:val="22"/>
        </w:rPr>
        <w:t>Submit immediately upon completion to the DI director</w:t>
      </w:r>
    </w:p>
    <w:p w14:paraId="54103585" w14:textId="77777777" w:rsidR="00D01667" w:rsidRPr="00EC559A" w:rsidRDefault="00D01667" w:rsidP="00D01667">
      <w:pPr>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3010"/>
        <w:gridCol w:w="3152"/>
        <w:gridCol w:w="3053"/>
      </w:tblGrid>
      <w:tr w:rsidR="00D61FC7" w:rsidRPr="003F3E75" w14:paraId="047F2AA1" w14:textId="77777777" w:rsidTr="003F3E75">
        <w:trPr>
          <w:trHeight w:val="467"/>
        </w:trPr>
        <w:tc>
          <w:tcPr>
            <w:tcW w:w="1602" w:type="dxa"/>
            <w:shd w:val="clear" w:color="auto" w:fill="auto"/>
          </w:tcPr>
          <w:p w14:paraId="0CE21EBD" w14:textId="77777777" w:rsidR="00D61FC7" w:rsidRPr="003F3E75" w:rsidRDefault="00D61FC7" w:rsidP="003F3E75">
            <w:pPr>
              <w:jc w:val="center"/>
              <w:rPr>
                <w:rFonts w:ascii="Times New Roman" w:hAnsi="Times New Roman"/>
                <w:b/>
                <w:sz w:val="22"/>
                <w:szCs w:val="22"/>
              </w:rPr>
            </w:pPr>
            <w:r w:rsidRPr="003F3E75">
              <w:rPr>
                <w:rFonts w:ascii="Times New Roman" w:hAnsi="Times New Roman"/>
                <w:b/>
                <w:sz w:val="22"/>
                <w:szCs w:val="22"/>
              </w:rPr>
              <w:t>Date(s) of absence</w:t>
            </w:r>
          </w:p>
        </w:tc>
        <w:tc>
          <w:tcPr>
            <w:tcW w:w="3066" w:type="dxa"/>
            <w:shd w:val="clear" w:color="auto" w:fill="auto"/>
          </w:tcPr>
          <w:p w14:paraId="59C1EFF5" w14:textId="77777777" w:rsidR="00D61FC7" w:rsidRPr="003F3E75" w:rsidRDefault="00D61FC7" w:rsidP="003F3E75">
            <w:pPr>
              <w:jc w:val="center"/>
              <w:rPr>
                <w:rFonts w:ascii="Times New Roman" w:hAnsi="Times New Roman"/>
                <w:b/>
                <w:sz w:val="22"/>
                <w:szCs w:val="22"/>
              </w:rPr>
            </w:pPr>
            <w:r w:rsidRPr="003F3E75">
              <w:rPr>
                <w:rFonts w:ascii="Times New Roman" w:hAnsi="Times New Roman"/>
                <w:b/>
                <w:sz w:val="22"/>
                <w:szCs w:val="22"/>
              </w:rPr>
              <w:t>Reason for Absence (attach required documentation)</w:t>
            </w:r>
          </w:p>
        </w:tc>
        <w:tc>
          <w:tcPr>
            <w:tcW w:w="3221" w:type="dxa"/>
            <w:shd w:val="clear" w:color="auto" w:fill="auto"/>
          </w:tcPr>
          <w:p w14:paraId="001F65CC" w14:textId="77777777" w:rsidR="00D61FC7" w:rsidRPr="003F3E75" w:rsidRDefault="00D61FC7" w:rsidP="003F3E75">
            <w:pPr>
              <w:jc w:val="center"/>
              <w:rPr>
                <w:rFonts w:ascii="Times New Roman" w:hAnsi="Times New Roman"/>
                <w:b/>
                <w:sz w:val="22"/>
                <w:szCs w:val="22"/>
              </w:rPr>
            </w:pPr>
            <w:r w:rsidRPr="003F3E75">
              <w:rPr>
                <w:rFonts w:ascii="Times New Roman" w:hAnsi="Times New Roman"/>
                <w:b/>
                <w:sz w:val="22"/>
                <w:szCs w:val="22"/>
              </w:rPr>
              <w:t>Proposed Date(s)/Times to Make up Missed Time</w:t>
            </w:r>
          </w:p>
        </w:tc>
        <w:tc>
          <w:tcPr>
            <w:tcW w:w="3127" w:type="dxa"/>
            <w:shd w:val="clear" w:color="auto" w:fill="auto"/>
          </w:tcPr>
          <w:p w14:paraId="4F90E3C7" w14:textId="77777777" w:rsidR="00D61FC7" w:rsidRPr="003F3E75" w:rsidRDefault="00D61FC7" w:rsidP="003F3E75">
            <w:pPr>
              <w:jc w:val="center"/>
              <w:rPr>
                <w:rFonts w:ascii="Times New Roman" w:hAnsi="Times New Roman"/>
                <w:b/>
                <w:sz w:val="22"/>
                <w:szCs w:val="22"/>
              </w:rPr>
            </w:pPr>
            <w:r w:rsidRPr="003F3E75">
              <w:rPr>
                <w:rFonts w:ascii="Times New Roman" w:hAnsi="Times New Roman"/>
                <w:b/>
                <w:sz w:val="22"/>
                <w:szCs w:val="22"/>
              </w:rPr>
              <w:t>Preceptor’s Signature</w:t>
            </w:r>
          </w:p>
        </w:tc>
      </w:tr>
      <w:tr w:rsidR="00D61FC7" w:rsidRPr="003F3E75" w14:paraId="288C1CF9" w14:textId="77777777" w:rsidTr="003F3E75">
        <w:trPr>
          <w:trHeight w:val="1469"/>
        </w:trPr>
        <w:tc>
          <w:tcPr>
            <w:tcW w:w="1602" w:type="dxa"/>
            <w:shd w:val="clear" w:color="auto" w:fill="auto"/>
          </w:tcPr>
          <w:p w14:paraId="1D93227B" w14:textId="77777777" w:rsidR="00D61FC7" w:rsidRPr="003F3E75" w:rsidRDefault="00D61FC7" w:rsidP="00D01667">
            <w:pPr>
              <w:rPr>
                <w:rFonts w:ascii="Times New Roman" w:hAnsi="Times New Roman"/>
                <w:sz w:val="22"/>
                <w:szCs w:val="22"/>
              </w:rPr>
            </w:pPr>
          </w:p>
        </w:tc>
        <w:tc>
          <w:tcPr>
            <w:tcW w:w="3066" w:type="dxa"/>
            <w:shd w:val="clear" w:color="auto" w:fill="auto"/>
          </w:tcPr>
          <w:p w14:paraId="309E80CE" w14:textId="77777777" w:rsidR="00D61FC7" w:rsidRPr="003F3E75" w:rsidRDefault="00D61FC7" w:rsidP="00D01667">
            <w:pPr>
              <w:rPr>
                <w:rFonts w:ascii="Times New Roman" w:hAnsi="Times New Roman"/>
                <w:sz w:val="22"/>
                <w:szCs w:val="22"/>
              </w:rPr>
            </w:pPr>
          </w:p>
        </w:tc>
        <w:tc>
          <w:tcPr>
            <w:tcW w:w="3221" w:type="dxa"/>
            <w:shd w:val="clear" w:color="auto" w:fill="auto"/>
          </w:tcPr>
          <w:p w14:paraId="4BC03A8C" w14:textId="77777777" w:rsidR="00D61FC7" w:rsidRPr="003F3E75" w:rsidRDefault="00D61FC7" w:rsidP="00D01667">
            <w:pPr>
              <w:rPr>
                <w:rFonts w:ascii="Times New Roman" w:hAnsi="Times New Roman"/>
                <w:sz w:val="22"/>
                <w:szCs w:val="22"/>
              </w:rPr>
            </w:pPr>
          </w:p>
        </w:tc>
        <w:tc>
          <w:tcPr>
            <w:tcW w:w="3127" w:type="dxa"/>
            <w:shd w:val="clear" w:color="auto" w:fill="auto"/>
          </w:tcPr>
          <w:p w14:paraId="2892F34A" w14:textId="77777777" w:rsidR="00D61FC7" w:rsidRPr="003F3E75" w:rsidRDefault="00D61FC7" w:rsidP="00D01667">
            <w:pPr>
              <w:rPr>
                <w:rFonts w:ascii="Times New Roman" w:hAnsi="Times New Roman"/>
                <w:sz w:val="22"/>
                <w:szCs w:val="22"/>
              </w:rPr>
            </w:pPr>
          </w:p>
        </w:tc>
      </w:tr>
    </w:tbl>
    <w:p w14:paraId="2240540D" w14:textId="77777777" w:rsidR="00D01667" w:rsidRPr="00EC559A" w:rsidRDefault="00D01667" w:rsidP="00D01667">
      <w:pPr>
        <w:rPr>
          <w:rFonts w:ascii="Times New Roman" w:hAnsi="Times New Roman"/>
          <w:sz w:val="22"/>
          <w:szCs w:val="22"/>
        </w:rPr>
      </w:pPr>
    </w:p>
    <w:p w14:paraId="18E5372A" w14:textId="77777777" w:rsidR="00D01667" w:rsidRPr="00EC559A" w:rsidRDefault="003F3A63" w:rsidP="00D01667">
      <w:pPr>
        <w:rPr>
          <w:rFonts w:ascii="Times New Roman" w:hAnsi="Times New Roman"/>
          <w:sz w:val="22"/>
          <w:szCs w:val="22"/>
        </w:rPr>
      </w:pPr>
      <w:r>
        <w:rPr>
          <w:rFonts w:ascii="Times New Roman" w:hAnsi="Times New Roman"/>
          <w:sz w:val="22"/>
          <w:szCs w:val="22"/>
        </w:rPr>
        <w:t>Make up time</w:t>
      </w:r>
    </w:p>
    <w:tbl>
      <w:tblP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317"/>
        <w:gridCol w:w="1342"/>
        <w:gridCol w:w="2160"/>
        <w:gridCol w:w="2160"/>
        <w:gridCol w:w="1618"/>
        <w:gridCol w:w="1550"/>
      </w:tblGrid>
      <w:tr w:rsidR="00D01667" w:rsidRPr="003F3E75" w14:paraId="740C65D2" w14:textId="77777777" w:rsidTr="003F3E75">
        <w:trPr>
          <w:trHeight w:val="692"/>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201D4" w14:textId="77777777" w:rsidR="00D01667" w:rsidRPr="003F3E75" w:rsidRDefault="00D01667" w:rsidP="003F3E75">
            <w:pPr>
              <w:jc w:val="center"/>
              <w:rPr>
                <w:rFonts w:ascii="Times New Roman" w:hAnsi="Times New Roman"/>
                <w:b/>
                <w:sz w:val="22"/>
                <w:szCs w:val="22"/>
              </w:rPr>
            </w:pPr>
            <w:r w:rsidRPr="003F3E75">
              <w:rPr>
                <w:rFonts w:ascii="Times New Roman" w:hAnsi="Times New Roman"/>
                <w:b/>
                <w:sz w:val="22"/>
              </w:rPr>
              <w:t>Date</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CE501" w14:textId="77777777" w:rsidR="00D01667" w:rsidRPr="003F3E75" w:rsidRDefault="00D01667" w:rsidP="003F3E75">
            <w:pPr>
              <w:jc w:val="center"/>
              <w:rPr>
                <w:rFonts w:ascii="Times New Roman" w:hAnsi="Times New Roman"/>
                <w:b/>
                <w:sz w:val="22"/>
                <w:szCs w:val="22"/>
              </w:rPr>
            </w:pPr>
            <w:r w:rsidRPr="003F3E75">
              <w:rPr>
                <w:rFonts w:ascii="Times New Roman" w:hAnsi="Times New Roman"/>
                <w:b/>
                <w:sz w:val="22"/>
              </w:rPr>
              <w:t>Arrived at Facility</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A19AD" w14:textId="77777777" w:rsidR="00D01667" w:rsidRPr="003F3E75" w:rsidRDefault="00D01667" w:rsidP="003F3E75">
            <w:pPr>
              <w:jc w:val="center"/>
              <w:rPr>
                <w:rFonts w:ascii="Times New Roman" w:hAnsi="Times New Roman"/>
                <w:b/>
                <w:sz w:val="22"/>
                <w:szCs w:val="22"/>
              </w:rPr>
            </w:pPr>
            <w:r w:rsidRPr="003F3E75">
              <w:rPr>
                <w:rFonts w:ascii="Times New Roman" w:hAnsi="Times New Roman"/>
                <w:b/>
                <w:sz w:val="22"/>
              </w:rPr>
              <w:t>Left Facility</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7D22C" w14:textId="77777777" w:rsidR="00D01667" w:rsidRPr="003F3E75" w:rsidRDefault="00D01667" w:rsidP="003F3E75">
            <w:pPr>
              <w:jc w:val="center"/>
              <w:rPr>
                <w:rFonts w:ascii="Times New Roman" w:hAnsi="Times New Roman"/>
                <w:b/>
                <w:sz w:val="22"/>
              </w:rPr>
            </w:pPr>
            <w:r w:rsidRPr="003F3E75">
              <w:rPr>
                <w:rFonts w:ascii="Times New Roman" w:hAnsi="Times New Roman"/>
                <w:b/>
                <w:sz w:val="22"/>
              </w:rPr>
              <w:t>Lunch Break</w:t>
            </w:r>
          </w:p>
          <w:p w14:paraId="4346B109" w14:textId="77777777" w:rsidR="00D01667" w:rsidRPr="003F3E75" w:rsidRDefault="00D01667" w:rsidP="003F3E75">
            <w:pPr>
              <w:jc w:val="center"/>
              <w:rPr>
                <w:rFonts w:ascii="Times New Roman" w:hAnsi="Times New Roman"/>
                <w:b/>
                <w:sz w:val="22"/>
                <w:szCs w:val="22"/>
              </w:rPr>
            </w:pPr>
            <w:r w:rsidRPr="003F3E75">
              <w:rPr>
                <w:rFonts w:ascii="Times New Roman" w:hAnsi="Times New Roman"/>
                <w:b/>
                <w:sz w:val="22"/>
              </w:rPr>
              <w:t>(circle one)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271F3" w14:textId="77777777" w:rsidR="00D01667" w:rsidRPr="003F3E75" w:rsidRDefault="00D01667" w:rsidP="003F3E75">
            <w:pPr>
              <w:jc w:val="center"/>
              <w:rPr>
                <w:rFonts w:ascii="Times New Roman" w:hAnsi="Times New Roman"/>
                <w:b/>
                <w:sz w:val="22"/>
              </w:rPr>
            </w:pPr>
            <w:r w:rsidRPr="003F3E75">
              <w:rPr>
                <w:rFonts w:ascii="Times New Roman" w:hAnsi="Times New Roman"/>
                <w:b/>
                <w:sz w:val="22"/>
              </w:rPr>
              <w:t>Hours Worked</w:t>
            </w:r>
          </w:p>
          <w:p w14:paraId="1ADA3C4A" w14:textId="77777777" w:rsidR="00D01667" w:rsidRPr="003F3E75" w:rsidRDefault="00D01667" w:rsidP="003F3E75">
            <w:pPr>
              <w:jc w:val="center"/>
              <w:rPr>
                <w:rFonts w:ascii="Times New Roman" w:hAnsi="Times New Roman"/>
                <w:b/>
                <w:sz w:val="22"/>
                <w:szCs w:val="22"/>
              </w:rPr>
            </w:pPr>
            <w:r w:rsidRPr="003F3E75">
              <w:rPr>
                <w:rFonts w:ascii="Times New Roman" w:hAnsi="Times New Roman"/>
                <w:b/>
                <w:sz w:val="22"/>
              </w:rPr>
              <w:t>(minus lunch break)</w:t>
            </w: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7A186" w14:textId="77777777" w:rsidR="00D01667" w:rsidRPr="003F3E75" w:rsidRDefault="00D01667" w:rsidP="003F3E75">
            <w:pPr>
              <w:jc w:val="center"/>
              <w:rPr>
                <w:rFonts w:ascii="Times New Roman" w:hAnsi="Times New Roman"/>
                <w:b/>
                <w:sz w:val="22"/>
                <w:szCs w:val="22"/>
              </w:rPr>
            </w:pPr>
            <w:r w:rsidRPr="003F3E75">
              <w:rPr>
                <w:rFonts w:ascii="Times New Roman" w:hAnsi="Times New Roman"/>
                <w:b/>
                <w:sz w:val="22"/>
              </w:rPr>
              <w:t>Preceptor</w:t>
            </w:r>
            <w:r w:rsidR="00D61FC7" w:rsidRPr="003F3E75">
              <w:rPr>
                <w:rFonts w:ascii="Times New Roman" w:hAnsi="Times New Roman"/>
                <w:b/>
                <w:sz w:val="22"/>
              </w:rPr>
              <w:t>’s</w:t>
            </w:r>
            <w:r w:rsidRPr="003F3E75">
              <w:rPr>
                <w:rFonts w:ascii="Times New Roman" w:hAnsi="Times New Roman"/>
                <w:b/>
                <w:sz w:val="22"/>
              </w:rPr>
              <w:t xml:space="preserve"> Signature</w:t>
            </w:r>
          </w:p>
        </w:tc>
      </w:tr>
      <w:tr w:rsidR="00D01667" w:rsidRPr="003F3E75" w14:paraId="0BC839FA" w14:textId="77777777" w:rsidTr="003F3E75">
        <w:trPr>
          <w:trHeight w:val="76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1AAB28D2" w14:textId="77777777" w:rsidR="00D01667" w:rsidRPr="003F3E75" w:rsidRDefault="00D01667" w:rsidP="003F3E75">
            <w:pPr>
              <w:jc w:val="center"/>
              <w:rPr>
                <w:rFonts w:ascii="Times New Roman" w:hAnsi="Times New Roman"/>
                <w:sz w:val="22"/>
                <w:szCs w:val="22"/>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3349B9C3" w14:textId="77777777" w:rsidR="00D01667" w:rsidRPr="003F3E75" w:rsidRDefault="00D01667" w:rsidP="003F3E75">
            <w:pPr>
              <w:jc w:val="center"/>
              <w:rPr>
                <w:rFonts w:ascii="Times New Roman" w:hAnsi="Times New Roman"/>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2E682D88" w14:textId="77777777" w:rsidR="00D01667" w:rsidRPr="003F3E75" w:rsidRDefault="00D01667" w:rsidP="003F3E75">
            <w:pPr>
              <w:jc w:val="center"/>
              <w:rPr>
                <w:rFonts w:ascii="Times New Roman" w:hAnsi="Times New Roman"/>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77D04" w14:textId="77777777" w:rsidR="00D01667" w:rsidRPr="003F3E75" w:rsidRDefault="00D01667" w:rsidP="003F3E75">
            <w:pPr>
              <w:jc w:val="center"/>
              <w:rPr>
                <w:rFonts w:ascii="Times New Roman" w:hAnsi="Times New Roman"/>
                <w:sz w:val="22"/>
                <w:szCs w:val="22"/>
              </w:rPr>
            </w:pPr>
            <w:r w:rsidRPr="003F3E75">
              <w:rPr>
                <w:rFonts w:ascii="Times New Roman" w:hAnsi="Times New Roman"/>
                <w:sz w:val="22"/>
              </w:rPr>
              <w:t>30 mins / 60 mins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D73EEA6" w14:textId="77777777" w:rsidR="00D01667" w:rsidRPr="003F3E75" w:rsidRDefault="00D01667" w:rsidP="003F3E75">
            <w:pPr>
              <w:jc w:val="center"/>
              <w:rPr>
                <w:rFonts w:ascii="Times New Roman" w:hAnsi="Times New Roman"/>
                <w:sz w:val="22"/>
                <w:szCs w:val="22"/>
              </w:rPr>
            </w:pP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3B3B" w14:textId="77777777" w:rsidR="00D01667" w:rsidRPr="003F3E75" w:rsidRDefault="00D01667" w:rsidP="003F3E75">
            <w:pPr>
              <w:jc w:val="center"/>
              <w:rPr>
                <w:rFonts w:ascii="Times New Roman" w:hAnsi="Times New Roman"/>
                <w:sz w:val="22"/>
                <w:szCs w:val="22"/>
              </w:rPr>
            </w:pPr>
          </w:p>
        </w:tc>
      </w:tr>
      <w:tr w:rsidR="00D01667" w:rsidRPr="003F3E75" w14:paraId="747A9E14" w14:textId="77777777" w:rsidTr="003F3E75">
        <w:trPr>
          <w:trHeight w:val="76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1B64E2E5" w14:textId="77777777" w:rsidR="00D01667" w:rsidRPr="003F3E75" w:rsidRDefault="00D01667" w:rsidP="003F3E75">
            <w:pPr>
              <w:jc w:val="center"/>
              <w:rPr>
                <w:rFonts w:ascii="Times New Roman" w:hAnsi="Times New Roman"/>
                <w:sz w:val="22"/>
                <w:szCs w:val="22"/>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08613214" w14:textId="77777777" w:rsidR="00D01667" w:rsidRPr="003F3E75" w:rsidRDefault="00D01667" w:rsidP="003F3E75">
            <w:pPr>
              <w:jc w:val="center"/>
              <w:rPr>
                <w:rFonts w:ascii="Times New Roman" w:hAnsi="Times New Roman"/>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13CAD64D" w14:textId="77777777" w:rsidR="00D01667" w:rsidRPr="003F3E75" w:rsidRDefault="00D01667" w:rsidP="003F3E75">
            <w:pPr>
              <w:jc w:val="center"/>
              <w:rPr>
                <w:rFonts w:ascii="Times New Roman" w:hAnsi="Times New Roman"/>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C01D1" w14:textId="77777777" w:rsidR="00D01667" w:rsidRPr="003F3E75" w:rsidRDefault="00D01667" w:rsidP="003F3E75">
            <w:pPr>
              <w:jc w:val="center"/>
              <w:rPr>
                <w:rFonts w:ascii="Times New Roman" w:hAnsi="Times New Roman"/>
                <w:sz w:val="22"/>
                <w:szCs w:val="22"/>
              </w:rPr>
            </w:pPr>
            <w:r w:rsidRPr="003F3E75">
              <w:rPr>
                <w:rFonts w:ascii="Times New Roman" w:hAnsi="Times New Roman"/>
                <w:sz w:val="22"/>
              </w:rPr>
              <w:t>30 mins / 60 mins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12E9176" w14:textId="77777777" w:rsidR="00D01667" w:rsidRPr="003F3E75" w:rsidRDefault="00D01667" w:rsidP="003F3E75">
            <w:pPr>
              <w:jc w:val="center"/>
              <w:rPr>
                <w:rFonts w:ascii="Times New Roman" w:hAnsi="Times New Roman"/>
                <w:sz w:val="22"/>
                <w:szCs w:val="22"/>
              </w:rPr>
            </w:pP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F09DF" w14:textId="77777777" w:rsidR="00D01667" w:rsidRPr="003F3E75" w:rsidRDefault="00D01667" w:rsidP="003F3E75">
            <w:pPr>
              <w:jc w:val="center"/>
              <w:rPr>
                <w:rFonts w:ascii="Times New Roman" w:hAnsi="Times New Roman"/>
                <w:sz w:val="22"/>
                <w:szCs w:val="22"/>
              </w:rPr>
            </w:pPr>
          </w:p>
        </w:tc>
      </w:tr>
      <w:tr w:rsidR="00D01667" w:rsidRPr="003F3E75" w14:paraId="764D2843" w14:textId="77777777" w:rsidTr="003F3E75">
        <w:trPr>
          <w:trHeight w:val="76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1F0F6A91" w14:textId="77777777" w:rsidR="00D01667" w:rsidRPr="003F3E75" w:rsidRDefault="00D01667" w:rsidP="003F3E75">
            <w:pPr>
              <w:jc w:val="center"/>
              <w:rPr>
                <w:rFonts w:ascii="Times New Roman" w:hAnsi="Times New Roman"/>
                <w:sz w:val="22"/>
                <w:szCs w:val="22"/>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2D77F58C" w14:textId="77777777" w:rsidR="00D01667" w:rsidRPr="003F3E75" w:rsidRDefault="00D01667" w:rsidP="003F3E75">
            <w:pPr>
              <w:jc w:val="center"/>
              <w:rPr>
                <w:rFonts w:ascii="Times New Roman" w:hAnsi="Times New Roman"/>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6E13D087" w14:textId="77777777" w:rsidR="00D01667" w:rsidRPr="003F3E75" w:rsidRDefault="00D01667" w:rsidP="003F3E75">
            <w:pPr>
              <w:jc w:val="center"/>
              <w:rPr>
                <w:rFonts w:ascii="Times New Roman" w:hAnsi="Times New Roman"/>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3AEA0" w14:textId="77777777" w:rsidR="00D01667" w:rsidRPr="003F3E75" w:rsidRDefault="00D01667" w:rsidP="003F3E75">
            <w:pPr>
              <w:jc w:val="center"/>
              <w:rPr>
                <w:rFonts w:ascii="Times New Roman" w:hAnsi="Times New Roman"/>
                <w:sz w:val="22"/>
                <w:szCs w:val="22"/>
              </w:rPr>
            </w:pPr>
            <w:r w:rsidRPr="003F3E75">
              <w:rPr>
                <w:rFonts w:ascii="Times New Roman" w:hAnsi="Times New Roman"/>
                <w:sz w:val="22"/>
              </w:rPr>
              <w:t>30 mins / 60 mins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1EBEF30A" w14:textId="77777777" w:rsidR="00D01667" w:rsidRPr="003F3E75" w:rsidRDefault="00D01667" w:rsidP="003F3E75">
            <w:pPr>
              <w:jc w:val="center"/>
              <w:rPr>
                <w:rFonts w:ascii="Times New Roman" w:hAnsi="Times New Roman"/>
                <w:sz w:val="22"/>
                <w:szCs w:val="22"/>
              </w:rPr>
            </w:pP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E81FA" w14:textId="77777777" w:rsidR="00D01667" w:rsidRPr="003F3E75" w:rsidRDefault="00D01667" w:rsidP="003F3E75">
            <w:pPr>
              <w:jc w:val="center"/>
              <w:rPr>
                <w:rFonts w:ascii="Times New Roman" w:hAnsi="Times New Roman"/>
                <w:sz w:val="22"/>
                <w:szCs w:val="22"/>
              </w:rPr>
            </w:pPr>
          </w:p>
        </w:tc>
      </w:tr>
      <w:tr w:rsidR="00D01667" w:rsidRPr="003F3E75" w14:paraId="393FF69F" w14:textId="77777777" w:rsidTr="003F3E75">
        <w:trPr>
          <w:trHeight w:val="813"/>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090E8762" w14:textId="77777777" w:rsidR="00D01667" w:rsidRPr="003F3E75" w:rsidRDefault="00D01667" w:rsidP="003F3E75">
            <w:pPr>
              <w:jc w:val="center"/>
              <w:rPr>
                <w:rFonts w:ascii="Times New Roman" w:hAnsi="Times New Roman"/>
                <w:sz w:val="22"/>
                <w:szCs w:val="22"/>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0D6C6397" w14:textId="77777777" w:rsidR="00D01667" w:rsidRPr="003F3E75" w:rsidRDefault="00D01667" w:rsidP="003F3E75">
            <w:pPr>
              <w:jc w:val="center"/>
              <w:rPr>
                <w:rFonts w:ascii="Times New Roman" w:hAnsi="Times New Roman"/>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1235590C" w14:textId="77777777" w:rsidR="00D01667" w:rsidRPr="003F3E75" w:rsidRDefault="00D01667" w:rsidP="003F3E75">
            <w:pPr>
              <w:jc w:val="center"/>
              <w:rPr>
                <w:rFonts w:ascii="Times New Roman" w:hAnsi="Times New Roman"/>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5D5E3" w14:textId="77777777" w:rsidR="00D01667" w:rsidRPr="003F3E75" w:rsidRDefault="00D01667" w:rsidP="003F3E75">
            <w:pPr>
              <w:jc w:val="center"/>
              <w:rPr>
                <w:rFonts w:ascii="Times New Roman" w:hAnsi="Times New Roman"/>
                <w:sz w:val="22"/>
                <w:szCs w:val="22"/>
              </w:rPr>
            </w:pPr>
            <w:r w:rsidRPr="003F3E75">
              <w:rPr>
                <w:rFonts w:ascii="Times New Roman" w:hAnsi="Times New Roman"/>
                <w:sz w:val="22"/>
              </w:rPr>
              <w:t>30 mins / 60 mins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C0B259B" w14:textId="77777777" w:rsidR="00D01667" w:rsidRPr="003F3E75" w:rsidRDefault="00D01667" w:rsidP="003F3E75">
            <w:pPr>
              <w:jc w:val="center"/>
              <w:rPr>
                <w:rFonts w:ascii="Times New Roman" w:hAnsi="Times New Roman"/>
                <w:sz w:val="22"/>
                <w:szCs w:val="22"/>
              </w:rPr>
            </w:pP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E715E" w14:textId="77777777" w:rsidR="00D01667" w:rsidRPr="003F3E75" w:rsidRDefault="00D01667" w:rsidP="003F3E75">
            <w:pPr>
              <w:jc w:val="center"/>
              <w:rPr>
                <w:rFonts w:ascii="Times New Roman" w:hAnsi="Times New Roman"/>
                <w:sz w:val="22"/>
                <w:szCs w:val="22"/>
              </w:rPr>
            </w:pPr>
          </w:p>
        </w:tc>
      </w:tr>
      <w:tr w:rsidR="00D01667" w:rsidRPr="003F3E75" w14:paraId="628D96B2" w14:textId="77777777" w:rsidTr="003F3E75">
        <w:trPr>
          <w:trHeight w:val="760"/>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5E4F293" w14:textId="77777777" w:rsidR="00D01667" w:rsidRPr="003F3E75" w:rsidRDefault="00D01667" w:rsidP="003F3E75">
            <w:pPr>
              <w:jc w:val="center"/>
              <w:rPr>
                <w:rFonts w:ascii="Times New Roman" w:hAnsi="Times New Roman"/>
                <w:sz w:val="22"/>
                <w:szCs w:val="22"/>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1B3ACFD1" w14:textId="77777777" w:rsidR="00D01667" w:rsidRPr="003F3E75" w:rsidRDefault="00D01667" w:rsidP="003F3E75">
            <w:pPr>
              <w:jc w:val="center"/>
              <w:rPr>
                <w:rFonts w:ascii="Times New Roman" w:hAnsi="Times New Roman"/>
                <w:sz w:val="22"/>
                <w:szCs w:val="22"/>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3A43334F" w14:textId="77777777" w:rsidR="00D01667" w:rsidRPr="003F3E75" w:rsidRDefault="00D01667" w:rsidP="003F3E75">
            <w:pPr>
              <w:jc w:val="center"/>
              <w:rPr>
                <w:rFonts w:ascii="Times New Roman" w:hAnsi="Times New Roman"/>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21E2" w14:textId="77777777" w:rsidR="00D01667" w:rsidRPr="003F3E75" w:rsidRDefault="00D01667" w:rsidP="003F3E75">
            <w:pPr>
              <w:jc w:val="center"/>
              <w:rPr>
                <w:rFonts w:ascii="Times New Roman" w:hAnsi="Times New Roman"/>
                <w:sz w:val="22"/>
                <w:szCs w:val="22"/>
              </w:rPr>
            </w:pPr>
            <w:r w:rsidRPr="003F3E75">
              <w:rPr>
                <w:rFonts w:ascii="Times New Roman" w:hAnsi="Times New Roman"/>
                <w:sz w:val="22"/>
              </w:rPr>
              <w:t>30 mins / 60 mins</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264C02F" w14:textId="77777777" w:rsidR="00D01667" w:rsidRPr="003F3E75" w:rsidRDefault="00D01667" w:rsidP="003F3E75">
            <w:pPr>
              <w:jc w:val="center"/>
              <w:rPr>
                <w:rFonts w:ascii="Times New Roman" w:hAnsi="Times New Roman"/>
                <w:sz w:val="22"/>
                <w:szCs w:val="22"/>
              </w:rPr>
            </w:pP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D7FD2" w14:textId="77777777" w:rsidR="00D01667" w:rsidRPr="003F3E75" w:rsidRDefault="00D01667" w:rsidP="003F3E75">
            <w:pPr>
              <w:jc w:val="center"/>
              <w:rPr>
                <w:rFonts w:ascii="Times New Roman" w:hAnsi="Times New Roman"/>
                <w:sz w:val="22"/>
                <w:szCs w:val="22"/>
              </w:rPr>
            </w:pPr>
          </w:p>
        </w:tc>
      </w:tr>
      <w:tr w:rsidR="00D61FC7" w:rsidRPr="003F3E75" w14:paraId="60A2A484" w14:textId="77777777" w:rsidTr="003F3E75">
        <w:trPr>
          <w:trHeight w:val="760"/>
        </w:trPr>
        <w:tc>
          <w:tcPr>
            <w:tcW w:w="964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DB21B9" w14:textId="77777777" w:rsidR="00D61FC7" w:rsidRPr="003F3E75" w:rsidRDefault="00D61FC7" w:rsidP="003F3E75">
            <w:pPr>
              <w:jc w:val="center"/>
              <w:rPr>
                <w:rFonts w:ascii="Times New Roman" w:hAnsi="Times New Roman"/>
                <w:sz w:val="22"/>
                <w:szCs w:val="22"/>
              </w:rPr>
            </w:pPr>
            <w:r w:rsidRPr="003F3E75">
              <w:rPr>
                <w:rFonts w:ascii="Times New Roman" w:hAnsi="Times New Roman"/>
                <w:sz w:val="22"/>
                <w:szCs w:val="22"/>
              </w:rPr>
              <w:t>Total Hours Worked</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DA9A819" w14:textId="77777777" w:rsidR="00D61FC7" w:rsidRPr="003F3E75" w:rsidRDefault="00D61FC7" w:rsidP="003F3E75">
            <w:pPr>
              <w:jc w:val="center"/>
              <w:rPr>
                <w:rFonts w:ascii="Times New Roman" w:hAnsi="Times New Roman"/>
                <w:sz w:val="22"/>
                <w:szCs w:val="22"/>
              </w:rPr>
            </w:pPr>
          </w:p>
        </w:tc>
      </w:tr>
    </w:tbl>
    <w:p w14:paraId="5A8E4933" w14:textId="77777777" w:rsidR="00D61FC7" w:rsidRPr="00EC559A" w:rsidRDefault="00D61FC7" w:rsidP="00D01667">
      <w:pPr>
        <w:rPr>
          <w:rFonts w:ascii="Times New Roman" w:hAnsi="Times New Roman"/>
          <w:sz w:val="22"/>
          <w:szCs w:val="22"/>
        </w:rPr>
      </w:pPr>
    </w:p>
    <w:p w14:paraId="1F9AFCED" w14:textId="77777777" w:rsidR="00D61FC7" w:rsidRPr="00EC559A" w:rsidRDefault="00D61FC7" w:rsidP="00D61FC7">
      <w:pPr>
        <w:jc w:val="center"/>
        <w:rPr>
          <w:rFonts w:ascii="Times New Roman" w:hAnsi="Times New Roman"/>
          <w:b/>
          <w:sz w:val="22"/>
          <w:szCs w:val="22"/>
        </w:rPr>
      </w:pPr>
      <w:r w:rsidRPr="00EC559A">
        <w:rPr>
          <w:rFonts w:ascii="Times New Roman" w:hAnsi="Times New Roman"/>
          <w:sz w:val="22"/>
          <w:szCs w:val="22"/>
        </w:rPr>
        <w:br w:type="page"/>
      </w:r>
      <w:r w:rsidRPr="00EC559A">
        <w:rPr>
          <w:rFonts w:ascii="Times New Roman" w:hAnsi="Times New Roman"/>
          <w:b/>
          <w:sz w:val="22"/>
          <w:szCs w:val="22"/>
        </w:rPr>
        <w:lastRenderedPageBreak/>
        <w:t>The University of Southern Mississippi</w:t>
      </w:r>
    </w:p>
    <w:p w14:paraId="17E5C9F2" w14:textId="77777777" w:rsidR="00D61FC7" w:rsidRPr="00EC559A" w:rsidRDefault="00D61FC7" w:rsidP="00D61FC7">
      <w:pPr>
        <w:jc w:val="center"/>
        <w:rPr>
          <w:rFonts w:ascii="Times New Roman" w:hAnsi="Times New Roman"/>
          <w:b/>
          <w:sz w:val="22"/>
          <w:szCs w:val="22"/>
        </w:rPr>
      </w:pPr>
      <w:r w:rsidRPr="00EC559A">
        <w:rPr>
          <w:rFonts w:ascii="Times New Roman" w:hAnsi="Times New Roman"/>
          <w:b/>
          <w:sz w:val="22"/>
          <w:szCs w:val="22"/>
        </w:rPr>
        <w:t>Dietetic Internship</w:t>
      </w:r>
    </w:p>
    <w:p w14:paraId="65810514" w14:textId="77777777" w:rsidR="00D61FC7" w:rsidRPr="00EC559A" w:rsidRDefault="00D61FC7" w:rsidP="00D61FC7">
      <w:pPr>
        <w:jc w:val="center"/>
        <w:rPr>
          <w:rFonts w:ascii="Times New Roman" w:hAnsi="Times New Roman"/>
          <w:b/>
          <w:sz w:val="22"/>
          <w:szCs w:val="22"/>
        </w:rPr>
      </w:pPr>
      <w:r w:rsidRPr="00EC559A">
        <w:rPr>
          <w:rFonts w:ascii="Times New Roman" w:hAnsi="Times New Roman"/>
          <w:b/>
          <w:sz w:val="22"/>
          <w:szCs w:val="22"/>
        </w:rPr>
        <w:t>Personal Day Request Form</w:t>
      </w:r>
    </w:p>
    <w:p w14:paraId="21ACCB00" w14:textId="77777777" w:rsidR="00D61FC7" w:rsidRPr="00EC559A" w:rsidRDefault="00D61FC7" w:rsidP="00D61FC7">
      <w:pPr>
        <w:rPr>
          <w:rFonts w:ascii="Times New Roman" w:hAnsi="Times New Roman"/>
          <w:sz w:val="22"/>
          <w:szCs w:val="22"/>
        </w:rPr>
      </w:pPr>
    </w:p>
    <w:p w14:paraId="7CF486B4" w14:textId="77777777" w:rsidR="00D61FC7" w:rsidRPr="00EC559A" w:rsidRDefault="00D61FC7" w:rsidP="00D61FC7">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8"/>
      </w:tblGrid>
      <w:tr w:rsidR="00D61FC7" w:rsidRPr="00EC559A" w14:paraId="03902F25" w14:textId="77777777" w:rsidTr="00D61FC7">
        <w:trPr>
          <w:trHeight w:val="1065"/>
        </w:trPr>
        <w:tc>
          <w:tcPr>
            <w:tcW w:w="10638" w:type="dxa"/>
          </w:tcPr>
          <w:p w14:paraId="4BE0A113" w14:textId="77777777" w:rsidR="00D61FC7" w:rsidRPr="00EC559A" w:rsidRDefault="00D61FC7" w:rsidP="003F3E75">
            <w:pPr>
              <w:rPr>
                <w:rFonts w:ascii="Times New Roman" w:hAnsi="Times New Roman"/>
                <w:sz w:val="22"/>
                <w:szCs w:val="22"/>
              </w:rPr>
            </w:pPr>
            <w:r w:rsidRPr="00EC559A">
              <w:rPr>
                <w:rFonts w:ascii="Times New Roman" w:hAnsi="Times New Roman"/>
                <w:sz w:val="22"/>
                <w:szCs w:val="22"/>
              </w:rPr>
              <w:t>Student’s Name:</w:t>
            </w:r>
          </w:p>
        </w:tc>
      </w:tr>
      <w:tr w:rsidR="00D61FC7" w:rsidRPr="00EC559A" w14:paraId="77D7FFED" w14:textId="77777777" w:rsidTr="00D61FC7">
        <w:trPr>
          <w:trHeight w:val="1065"/>
        </w:trPr>
        <w:tc>
          <w:tcPr>
            <w:tcW w:w="10638" w:type="dxa"/>
          </w:tcPr>
          <w:p w14:paraId="4D6D5EBB" w14:textId="77777777" w:rsidR="00D61FC7" w:rsidRPr="00EC559A" w:rsidRDefault="00D61FC7" w:rsidP="00D61FC7">
            <w:pPr>
              <w:rPr>
                <w:rFonts w:ascii="Times New Roman" w:hAnsi="Times New Roman"/>
                <w:sz w:val="22"/>
                <w:szCs w:val="22"/>
              </w:rPr>
            </w:pPr>
            <w:r w:rsidRPr="00EC559A">
              <w:rPr>
                <w:rFonts w:ascii="Times New Roman" w:hAnsi="Times New Roman"/>
                <w:sz w:val="22"/>
                <w:szCs w:val="22"/>
              </w:rPr>
              <w:t xml:space="preserve">Date of Proposed Leave </w:t>
            </w:r>
            <w:r w:rsidRPr="00EC559A">
              <w:rPr>
                <w:rFonts w:ascii="Times New Roman" w:hAnsi="Times New Roman"/>
                <w:i/>
                <w:sz w:val="22"/>
                <w:szCs w:val="22"/>
              </w:rPr>
              <w:t>(may not be scheduled during NFS 664, AND, MS-AND, Staff Experience or Special Interest Rotation)</w:t>
            </w:r>
            <w:r w:rsidRPr="00EC559A">
              <w:rPr>
                <w:rFonts w:ascii="Times New Roman" w:hAnsi="Times New Roman"/>
                <w:sz w:val="22"/>
                <w:szCs w:val="22"/>
              </w:rPr>
              <w:t xml:space="preserve">:  </w:t>
            </w:r>
          </w:p>
        </w:tc>
      </w:tr>
      <w:tr w:rsidR="00D61FC7" w:rsidRPr="00EC559A" w14:paraId="7DF9FFDC" w14:textId="77777777" w:rsidTr="00D61FC7">
        <w:trPr>
          <w:trHeight w:val="1065"/>
        </w:trPr>
        <w:tc>
          <w:tcPr>
            <w:tcW w:w="10638" w:type="dxa"/>
          </w:tcPr>
          <w:p w14:paraId="348218B1" w14:textId="77777777" w:rsidR="00D61FC7" w:rsidRPr="00EC559A" w:rsidRDefault="00D61FC7" w:rsidP="00D61FC7">
            <w:pPr>
              <w:rPr>
                <w:rFonts w:ascii="Times New Roman" w:hAnsi="Times New Roman"/>
                <w:sz w:val="22"/>
                <w:szCs w:val="22"/>
              </w:rPr>
            </w:pPr>
            <w:r w:rsidRPr="00EC559A">
              <w:rPr>
                <w:rFonts w:ascii="Times New Roman" w:hAnsi="Times New Roman"/>
                <w:sz w:val="22"/>
                <w:szCs w:val="22"/>
              </w:rPr>
              <w:t>Purpose of Proposed Leave:</w:t>
            </w:r>
          </w:p>
        </w:tc>
      </w:tr>
      <w:tr w:rsidR="00D61FC7" w:rsidRPr="00EC559A" w14:paraId="08C210B8" w14:textId="77777777" w:rsidTr="00D61FC7">
        <w:trPr>
          <w:trHeight w:val="1065"/>
        </w:trPr>
        <w:tc>
          <w:tcPr>
            <w:tcW w:w="10638" w:type="dxa"/>
          </w:tcPr>
          <w:p w14:paraId="7AD998A6" w14:textId="77777777" w:rsidR="00D61FC7" w:rsidRPr="00EC559A" w:rsidRDefault="00D61FC7" w:rsidP="003F3E75">
            <w:pPr>
              <w:rPr>
                <w:rFonts w:ascii="Times New Roman" w:hAnsi="Times New Roman"/>
                <w:sz w:val="22"/>
                <w:szCs w:val="22"/>
              </w:rPr>
            </w:pPr>
            <w:r w:rsidRPr="00EC559A">
              <w:rPr>
                <w:rFonts w:ascii="Times New Roman" w:hAnsi="Times New Roman"/>
                <w:sz w:val="22"/>
                <w:szCs w:val="22"/>
              </w:rPr>
              <w:t>Total number of hours of proposed leave:</w:t>
            </w:r>
          </w:p>
        </w:tc>
      </w:tr>
      <w:tr w:rsidR="00D61FC7" w:rsidRPr="00EC559A" w14:paraId="08B7A031" w14:textId="77777777" w:rsidTr="00D61FC7">
        <w:trPr>
          <w:trHeight w:val="2132"/>
        </w:trPr>
        <w:tc>
          <w:tcPr>
            <w:tcW w:w="10638" w:type="dxa"/>
          </w:tcPr>
          <w:p w14:paraId="1808126D" w14:textId="77777777" w:rsidR="00D61FC7" w:rsidRPr="00EC559A" w:rsidRDefault="00D61FC7" w:rsidP="003F3E75">
            <w:pPr>
              <w:rPr>
                <w:rFonts w:ascii="Times New Roman" w:hAnsi="Times New Roman"/>
                <w:sz w:val="22"/>
                <w:szCs w:val="22"/>
              </w:rPr>
            </w:pPr>
            <w:r w:rsidRPr="00EC559A">
              <w:rPr>
                <w:rFonts w:ascii="Times New Roman" w:hAnsi="Times New Roman"/>
                <w:sz w:val="22"/>
                <w:szCs w:val="22"/>
              </w:rPr>
              <w:t>Rotation during which leave will occur:</w:t>
            </w:r>
          </w:p>
        </w:tc>
      </w:tr>
      <w:tr w:rsidR="00D61FC7" w:rsidRPr="00EC559A" w14:paraId="31DB70A9" w14:textId="77777777" w:rsidTr="00D61FC7">
        <w:trPr>
          <w:trHeight w:val="2132"/>
        </w:trPr>
        <w:tc>
          <w:tcPr>
            <w:tcW w:w="10638" w:type="dxa"/>
          </w:tcPr>
          <w:p w14:paraId="07891AF2" w14:textId="77777777" w:rsidR="00D61FC7" w:rsidRPr="00EC559A" w:rsidRDefault="00D61FC7" w:rsidP="003F3E75">
            <w:pPr>
              <w:rPr>
                <w:rFonts w:ascii="Times New Roman" w:hAnsi="Times New Roman"/>
                <w:sz w:val="22"/>
                <w:szCs w:val="22"/>
              </w:rPr>
            </w:pPr>
            <w:r w:rsidRPr="00EC559A">
              <w:rPr>
                <w:rFonts w:ascii="Times New Roman" w:hAnsi="Times New Roman"/>
                <w:sz w:val="22"/>
                <w:szCs w:val="22"/>
              </w:rPr>
              <w:t>Date/Time that hours will be made up (if applicable):</w:t>
            </w:r>
          </w:p>
        </w:tc>
      </w:tr>
      <w:tr w:rsidR="00D61FC7" w:rsidRPr="00EC559A" w14:paraId="56333FC8" w14:textId="77777777" w:rsidTr="00D61FC7">
        <w:trPr>
          <w:trHeight w:val="1065"/>
        </w:trPr>
        <w:tc>
          <w:tcPr>
            <w:tcW w:w="10638" w:type="dxa"/>
          </w:tcPr>
          <w:p w14:paraId="4A7DC674" w14:textId="77777777" w:rsidR="00D61FC7" w:rsidRPr="00EC559A" w:rsidRDefault="00D61FC7" w:rsidP="003F3E75">
            <w:pPr>
              <w:rPr>
                <w:rFonts w:ascii="Times New Roman" w:hAnsi="Times New Roman"/>
                <w:sz w:val="22"/>
                <w:szCs w:val="22"/>
              </w:rPr>
            </w:pPr>
            <w:r w:rsidRPr="00EC559A">
              <w:rPr>
                <w:rFonts w:ascii="Times New Roman" w:hAnsi="Times New Roman"/>
                <w:sz w:val="22"/>
                <w:szCs w:val="22"/>
              </w:rPr>
              <w:t xml:space="preserve">DI Director’s Signature (must be obtained </w:t>
            </w:r>
            <w:r w:rsidRPr="00EC559A">
              <w:rPr>
                <w:rFonts w:ascii="Times New Roman" w:hAnsi="Times New Roman"/>
                <w:i/>
                <w:sz w:val="22"/>
                <w:szCs w:val="22"/>
              </w:rPr>
              <w:t>prior to</w:t>
            </w:r>
            <w:r w:rsidRPr="00EC559A">
              <w:rPr>
                <w:rFonts w:ascii="Times New Roman" w:hAnsi="Times New Roman"/>
                <w:sz w:val="22"/>
                <w:szCs w:val="22"/>
              </w:rPr>
              <w:t xml:space="preserve"> requesting leave from facility preceptor):</w:t>
            </w:r>
          </w:p>
        </w:tc>
      </w:tr>
    </w:tbl>
    <w:p w14:paraId="0722CE3A" w14:textId="77777777" w:rsidR="00D01667" w:rsidRPr="00EC559A" w:rsidRDefault="00D01667" w:rsidP="00D01667">
      <w:pPr>
        <w:rPr>
          <w:rFonts w:ascii="Times New Roman" w:hAnsi="Times New Roman"/>
          <w:sz w:val="22"/>
          <w:szCs w:val="22"/>
        </w:rPr>
      </w:pPr>
    </w:p>
    <w:p w14:paraId="5D4E3021" w14:textId="77777777" w:rsidR="00D61FC7" w:rsidRPr="00EC559A" w:rsidRDefault="00D61FC7" w:rsidP="00D01667">
      <w:pPr>
        <w:rPr>
          <w:rFonts w:ascii="Times New Roman" w:hAnsi="Times New Roman"/>
          <w:sz w:val="22"/>
          <w:szCs w:val="22"/>
        </w:rPr>
      </w:pPr>
      <w:r w:rsidRPr="00EC559A">
        <w:rPr>
          <w:rFonts w:ascii="Times New Roman" w:hAnsi="Times New Roman"/>
          <w:sz w:val="22"/>
          <w:szCs w:val="22"/>
        </w:rPr>
        <w:t>Checklist:</w:t>
      </w:r>
    </w:p>
    <w:p w14:paraId="1B995083" w14:textId="77777777" w:rsidR="00D61FC7" w:rsidRPr="00EC559A" w:rsidRDefault="00D61FC7" w:rsidP="00D61FC7">
      <w:pPr>
        <w:numPr>
          <w:ilvl w:val="0"/>
          <w:numId w:val="31"/>
        </w:numPr>
        <w:ind w:hanging="720"/>
        <w:rPr>
          <w:rFonts w:ascii="Times New Roman" w:hAnsi="Times New Roman"/>
          <w:sz w:val="22"/>
          <w:szCs w:val="22"/>
        </w:rPr>
      </w:pPr>
      <w:r w:rsidRPr="00EC559A">
        <w:rPr>
          <w:rFonts w:ascii="Times New Roman" w:hAnsi="Times New Roman"/>
          <w:sz w:val="22"/>
          <w:szCs w:val="22"/>
        </w:rPr>
        <w:t xml:space="preserve">Submit a request to the director at least </w:t>
      </w:r>
      <w:r w:rsidRPr="00EC559A">
        <w:rPr>
          <w:rFonts w:ascii="Times New Roman" w:hAnsi="Times New Roman"/>
          <w:b/>
          <w:sz w:val="22"/>
          <w:szCs w:val="22"/>
          <w:u w:val="single"/>
        </w:rPr>
        <w:t>4 weeks in advance</w:t>
      </w:r>
      <w:r w:rsidRPr="00EC559A">
        <w:rPr>
          <w:rFonts w:ascii="Times New Roman" w:hAnsi="Times New Roman"/>
          <w:sz w:val="22"/>
          <w:szCs w:val="22"/>
        </w:rPr>
        <w:t xml:space="preserve">, preferably by the first day of the semester involved.  </w:t>
      </w:r>
    </w:p>
    <w:p w14:paraId="63B261FE" w14:textId="77777777" w:rsidR="00D61FC7" w:rsidRPr="00EC559A" w:rsidRDefault="00D61FC7" w:rsidP="00D61FC7">
      <w:pPr>
        <w:numPr>
          <w:ilvl w:val="0"/>
          <w:numId w:val="31"/>
        </w:numPr>
        <w:ind w:hanging="720"/>
        <w:rPr>
          <w:rFonts w:ascii="Times New Roman" w:hAnsi="Times New Roman"/>
          <w:sz w:val="22"/>
          <w:szCs w:val="22"/>
        </w:rPr>
      </w:pPr>
      <w:r w:rsidRPr="00EC559A">
        <w:rPr>
          <w:rFonts w:ascii="Times New Roman" w:hAnsi="Times New Roman"/>
          <w:sz w:val="22"/>
          <w:szCs w:val="22"/>
        </w:rPr>
        <w:t>The DI director will consider the request in light of the individual intern’s performance in the program.  Signed approval from the director must be obtained before a request can be made of the facility.</w:t>
      </w:r>
    </w:p>
    <w:p w14:paraId="4D663426" w14:textId="77777777" w:rsidR="00D61FC7" w:rsidRPr="00EC559A" w:rsidRDefault="00D61FC7" w:rsidP="00D61FC7">
      <w:pPr>
        <w:numPr>
          <w:ilvl w:val="0"/>
          <w:numId w:val="30"/>
        </w:numPr>
        <w:ind w:hanging="720"/>
        <w:rPr>
          <w:rFonts w:ascii="Times New Roman" w:hAnsi="Times New Roman"/>
          <w:sz w:val="22"/>
          <w:szCs w:val="22"/>
        </w:rPr>
      </w:pPr>
      <w:r w:rsidRPr="00EC559A">
        <w:rPr>
          <w:rFonts w:ascii="Times New Roman" w:hAnsi="Times New Roman"/>
          <w:sz w:val="22"/>
          <w:szCs w:val="22"/>
        </w:rPr>
        <w:t xml:space="preserve">If approval is given, the intern will request the time off from the facility working directly with the primary preceptor to make up the missed time in blocks of </w:t>
      </w:r>
      <w:r w:rsidRPr="00EC559A">
        <w:rPr>
          <w:rFonts w:ascii="Times New Roman" w:hAnsi="Times New Roman"/>
          <w:b/>
          <w:sz w:val="22"/>
          <w:szCs w:val="22"/>
        </w:rPr>
        <w:t>no less than 4 hours.</w:t>
      </w:r>
      <w:r w:rsidRPr="00EC559A">
        <w:rPr>
          <w:rFonts w:ascii="Times New Roman" w:hAnsi="Times New Roman"/>
          <w:sz w:val="22"/>
          <w:szCs w:val="22"/>
        </w:rPr>
        <w:t xml:space="preserve">  </w:t>
      </w:r>
    </w:p>
    <w:p w14:paraId="64EB7EB4" w14:textId="22297783" w:rsidR="00D61FC7" w:rsidRPr="00EC559A" w:rsidRDefault="00004C62" w:rsidP="00D61FC7">
      <w:pPr>
        <w:numPr>
          <w:ilvl w:val="0"/>
          <w:numId w:val="36"/>
        </w:numPr>
        <w:rPr>
          <w:rFonts w:ascii="Times New Roman" w:hAnsi="Times New Roman"/>
          <w:sz w:val="22"/>
          <w:szCs w:val="22"/>
        </w:rPr>
      </w:pPr>
      <w:r>
        <w:rPr>
          <w:rFonts w:ascii="Times New Roman" w:hAnsi="Times New Roman"/>
          <w:sz w:val="22"/>
          <w:szCs w:val="22"/>
        </w:rPr>
        <w:t xml:space="preserve">     </w:t>
      </w:r>
      <w:r w:rsidR="00D61FC7" w:rsidRPr="00EC559A">
        <w:rPr>
          <w:rFonts w:ascii="Times New Roman" w:hAnsi="Times New Roman"/>
          <w:sz w:val="22"/>
          <w:szCs w:val="22"/>
        </w:rPr>
        <w:t>Complete the documentation for “Personal/Sick Days”</w:t>
      </w:r>
    </w:p>
    <w:sectPr w:rsidR="00D61FC7" w:rsidRPr="00EC559A" w:rsidSect="00F44202">
      <w:footerReference w:type="even" r:id="rId20"/>
      <w:footerReference w:type="default" r:id="rId21"/>
      <w:type w:val="continuous"/>
      <w:pgSz w:w="12240" w:h="15840"/>
      <w:pgMar w:top="720" w:right="720" w:bottom="720" w:left="720" w:header="1440" w:footer="54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E3B4" w14:textId="77777777" w:rsidR="00F65E75" w:rsidRDefault="00F65E75">
      <w:r>
        <w:separator/>
      </w:r>
    </w:p>
  </w:endnote>
  <w:endnote w:type="continuationSeparator" w:id="0">
    <w:p w14:paraId="01CD9EA7" w14:textId="77777777" w:rsidR="00F65E75" w:rsidRDefault="00F6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8624" w14:textId="77777777" w:rsidR="00B22CD4" w:rsidRDefault="00B22CD4" w:rsidP="00357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E3EDE5" w14:textId="77777777" w:rsidR="00B22CD4" w:rsidRDefault="00B22CD4" w:rsidP="00225C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70F6" w14:textId="0374B08A" w:rsidR="00B22CD4" w:rsidRPr="00D558BF" w:rsidRDefault="00B22CD4" w:rsidP="002F6DED">
    <w:pPr>
      <w:pStyle w:val="Footer"/>
      <w:ind w:right="360"/>
      <w:rPr>
        <w:rFonts w:ascii="Times New Roman" w:hAnsi="Times New Roman"/>
        <w:sz w:val="18"/>
        <w:szCs w:val="20"/>
      </w:rPr>
    </w:pPr>
    <w:r>
      <w:rPr>
        <w:rFonts w:ascii="Times New Roman" w:hAnsi="Times New Roman"/>
        <w:sz w:val="18"/>
        <w:szCs w:val="20"/>
      </w:rPr>
      <w:t>Revised August 202</w:t>
    </w:r>
    <w:r w:rsidR="00004C62">
      <w:rPr>
        <w:rFonts w:ascii="Times New Roman" w:hAnsi="Times New Roman"/>
        <w:sz w:val="18"/>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E6FE" w14:textId="77777777" w:rsidR="00F65E75" w:rsidRDefault="00F65E75">
      <w:r>
        <w:separator/>
      </w:r>
    </w:p>
  </w:footnote>
  <w:footnote w:type="continuationSeparator" w:id="0">
    <w:p w14:paraId="503A9AF7" w14:textId="77777777" w:rsidR="00F65E75" w:rsidRDefault="00F65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1"/>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1"/>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1"/>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1"/>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1F64CC"/>
    <w:multiLevelType w:val="multilevel"/>
    <w:tmpl w:val="627CA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21D3789"/>
    <w:multiLevelType w:val="hybridMultilevel"/>
    <w:tmpl w:val="A0741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3A16115"/>
    <w:multiLevelType w:val="hybridMultilevel"/>
    <w:tmpl w:val="7E1697FE"/>
    <w:lvl w:ilvl="0" w:tplc="DBD07960">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4F05BA"/>
    <w:multiLevelType w:val="hybridMultilevel"/>
    <w:tmpl w:val="D0F284F2"/>
    <w:lvl w:ilvl="0" w:tplc="0CAA2C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40D64"/>
    <w:multiLevelType w:val="hybridMultilevel"/>
    <w:tmpl w:val="D00C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FE5185"/>
    <w:multiLevelType w:val="hybridMultilevel"/>
    <w:tmpl w:val="223A5032"/>
    <w:lvl w:ilvl="0" w:tplc="7340C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114092"/>
    <w:multiLevelType w:val="hybridMultilevel"/>
    <w:tmpl w:val="B9D25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281DB6"/>
    <w:multiLevelType w:val="hybridMultilevel"/>
    <w:tmpl w:val="0C72F294"/>
    <w:lvl w:ilvl="0" w:tplc="24A889C0">
      <w:start w:val="1"/>
      <w:numFmt w:val="bullet"/>
      <w:lvlText w:val=""/>
      <w:lvlJc w:val="left"/>
      <w:pPr>
        <w:tabs>
          <w:tab w:val="num" w:pos="810"/>
        </w:tabs>
        <w:ind w:left="810" w:hanging="360"/>
      </w:pPr>
      <w:rPr>
        <w:rFonts w:ascii="Symbol" w:hAnsi="Symbol" w:hint="default"/>
        <w:sz w:val="16"/>
        <w:szCs w:val="16"/>
      </w:rPr>
    </w:lvl>
    <w:lvl w:ilvl="1" w:tplc="0409000F">
      <w:start w:val="1"/>
      <w:numFmt w:val="decimal"/>
      <w:lvlText w:val="%2."/>
      <w:lvlJc w:val="left"/>
      <w:pPr>
        <w:tabs>
          <w:tab w:val="num" w:pos="1890"/>
        </w:tabs>
        <w:ind w:left="1890" w:hanging="360"/>
      </w:pPr>
      <w:rPr>
        <w:rFonts w:hint="default"/>
        <w:sz w:val="16"/>
        <w:szCs w:val="16"/>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7" w15:restartNumberingAfterBreak="0">
    <w:nsid w:val="14664CB1"/>
    <w:multiLevelType w:val="multilevel"/>
    <w:tmpl w:val="CCF219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1B233C"/>
    <w:multiLevelType w:val="hybridMultilevel"/>
    <w:tmpl w:val="B4489F22"/>
    <w:lvl w:ilvl="0" w:tplc="53A695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AA90050"/>
    <w:multiLevelType w:val="hybridMultilevel"/>
    <w:tmpl w:val="674E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107212"/>
    <w:multiLevelType w:val="hybridMultilevel"/>
    <w:tmpl w:val="C944D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77738BB"/>
    <w:multiLevelType w:val="hybridMultilevel"/>
    <w:tmpl w:val="1D968E34"/>
    <w:lvl w:ilvl="0" w:tplc="C1DEEF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0D77454"/>
    <w:multiLevelType w:val="hybridMultilevel"/>
    <w:tmpl w:val="C1CC6016"/>
    <w:lvl w:ilvl="0" w:tplc="04090015">
      <w:start w:val="2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EF3457"/>
    <w:multiLevelType w:val="hybridMultilevel"/>
    <w:tmpl w:val="7B4E0366"/>
    <w:lvl w:ilvl="0" w:tplc="0A1C25E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973FBB"/>
    <w:multiLevelType w:val="hybridMultilevel"/>
    <w:tmpl w:val="7C58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A18719E"/>
    <w:multiLevelType w:val="hybridMultilevel"/>
    <w:tmpl w:val="2E0A907E"/>
    <w:lvl w:ilvl="0" w:tplc="2DCE9176">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D04BB5"/>
    <w:multiLevelType w:val="hybridMultilevel"/>
    <w:tmpl w:val="303A6AEA"/>
    <w:lvl w:ilvl="0" w:tplc="9A623A04">
      <w:start w:val="2"/>
      <w:numFmt w:val="low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962C3A"/>
    <w:multiLevelType w:val="hybridMultilevel"/>
    <w:tmpl w:val="C68A45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31616A"/>
    <w:multiLevelType w:val="hybridMultilevel"/>
    <w:tmpl w:val="C9AA3204"/>
    <w:lvl w:ilvl="0" w:tplc="F62EFA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C37C23"/>
    <w:multiLevelType w:val="multilevel"/>
    <w:tmpl w:val="3D22C6C8"/>
    <w:lvl w:ilvl="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6351D29"/>
    <w:multiLevelType w:val="hybridMultilevel"/>
    <w:tmpl w:val="ED08FB3E"/>
    <w:lvl w:ilvl="0" w:tplc="60701B9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775292F"/>
    <w:multiLevelType w:val="hybridMultilevel"/>
    <w:tmpl w:val="2F041990"/>
    <w:lvl w:ilvl="0" w:tplc="C1DEEF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4B8C03ED"/>
    <w:multiLevelType w:val="hybridMultilevel"/>
    <w:tmpl w:val="A4FE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553CDA"/>
    <w:multiLevelType w:val="hybridMultilevel"/>
    <w:tmpl w:val="65CA72C4"/>
    <w:lvl w:ilvl="0" w:tplc="C1DEEF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539F54A2"/>
    <w:multiLevelType w:val="hybridMultilevel"/>
    <w:tmpl w:val="2086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90248E"/>
    <w:multiLevelType w:val="hybridMultilevel"/>
    <w:tmpl w:val="0C3A49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B0E7B79"/>
    <w:multiLevelType w:val="hybridMultilevel"/>
    <w:tmpl w:val="C44A0212"/>
    <w:lvl w:ilvl="0" w:tplc="D478B7E0">
      <w:start w:val="15"/>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D9B4E7A"/>
    <w:multiLevelType w:val="hybridMultilevel"/>
    <w:tmpl w:val="D81E84FE"/>
    <w:lvl w:ilvl="0" w:tplc="68C6CBFA">
      <w:start w:val="9"/>
      <w:numFmt w:val="low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F512A"/>
    <w:multiLevelType w:val="hybridMultilevel"/>
    <w:tmpl w:val="F460CD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F01CCE"/>
    <w:multiLevelType w:val="hybridMultilevel"/>
    <w:tmpl w:val="A776F252"/>
    <w:lvl w:ilvl="0" w:tplc="DBD0796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BD62E26"/>
    <w:multiLevelType w:val="hybridMultilevel"/>
    <w:tmpl w:val="DA7C67CE"/>
    <w:lvl w:ilvl="0" w:tplc="9A623A04">
      <w:start w:val="2"/>
      <w:numFmt w:val="lowerLetter"/>
      <w:lvlText w:val="%1."/>
      <w:lvlJc w:val="left"/>
      <w:pPr>
        <w:tabs>
          <w:tab w:val="num" w:pos="360"/>
        </w:tabs>
        <w:ind w:left="360" w:hanging="360"/>
      </w:pPr>
      <w:rPr>
        <w:rFonts w:hint="default"/>
        <w:b/>
      </w:rPr>
    </w:lvl>
    <w:lvl w:ilvl="1" w:tplc="0CAA2C92">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1B">
      <w:start w:val="1"/>
      <w:numFmt w:val="lowerRoman"/>
      <w:lvlText w:val="%4."/>
      <w:lvlJc w:val="right"/>
      <w:pPr>
        <w:ind w:left="2520" w:hanging="360"/>
      </w:pPr>
      <w:rPr>
        <w:rFonts w:hint="default"/>
      </w:rPr>
    </w:lvl>
    <w:lvl w:ilvl="4" w:tplc="9A623A04">
      <w:start w:val="2"/>
      <w:numFmt w:val="lowerLetter"/>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C33263D"/>
    <w:multiLevelType w:val="hybridMultilevel"/>
    <w:tmpl w:val="56B266C2"/>
    <w:lvl w:ilvl="0" w:tplc="C1DEEF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6C554670"/>
    <w:multiLevelType w:val="hybridMultilevel"/>
    <w:tmpl w:val="0C82341E"/>
    <w:lvl w:ilvl="0" w:tplc="7A847D54">
      <w:start w:val="1"/>
      <w:numFmt w:val="bullet"/>
      <w:lvlText w:val=""/>
      <w:lvlJc w:val="left"/>
      <w:pPr>
        <w:tabs>
          <w:tab w:val="num" w:pos="342"/>
        </w:tabs>
        <w:ind w:left="216" w:hanging="216"/>
      </w:pPr>
      <w:rPr>
        <w:rFonts w:ascii="Symbol" w:hAnsi="Symbol" w:hint="default"/>
        <w:sz w:val="16"/>
        <w:szCs w:val="16"/>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15:restartNumberingAfterBreak="0">
    <w:nsid w:val="6D7205B5"/>
    <w:multiLevelType w:val="hybridMultilevel"/>
    <w:tmpl w:val="345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2C5004"/>
    <w:multiLevelType w:val="hybridMultilevel"/>
    <w:tmpl w:val="F450533A"/>
    <w:lvl w:ilvl="0" w:tplc="DBD07960">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8273FF4"/>
    <w:multiLevelType w:val="hybridMultilevel"/>
    <w:tmpl w:val="315AAADE"/>
    <w:lvl w:ilvl="0" w:tplc="C1DEEF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6" w15:restartNumberingAfterBreak="0">
    <w:nsid w:val="7AD916D8"/>
    <w:multiLevelType w:val="hybridMultilevel"/>
    <w:tmpl w:val="C42C45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DBC7AB8"/>
    <w:multiLevelType w:val="hybridMultilevel"/>
    <w:tmpl w:val="7270C3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E3D3E9B"/>
    <w:multiLevelType w:val="hybridMultilevel"/>
    <w:tmpl w:val="8A2C2690"/>
    <w:lvl w:ilvl="0" w:tplc="00D4226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4503989">
    <w:abstractNumId w:val="20"/>
  </w:num>
  <w:num w:numId="2" w16cid:durableId="874080877">
    <w:abstractNumId w:val="46"/>
  </w:num>
  <w:num w:numId="3" w16cid:durableId="1880436342">
    <w:abstractNumId w:val="16"/>
  </w:num>
  <w:num w:numId="4" w16cid:durableId="870341566">
    <w:abstractNumId w:val="40"/>
  </w:num>
  <w:num w:numId="5" w16cid:durableId="133912650">
    <w:abstractNumId w:val="33"/>
  </w:num>
  <w:num w:numId="6" w16cid:durableId="776560892">
    <w:abstractNumId w:val="21"/>
  </w:num>
  <w:num w:numId="7" w16cid:durableId="1553496466">
    <w:abstractNumId w:val="41"/>
  </w:num>
  <w:num w:numId="8" w16cid:durableId="1604530790">
    <w:abstractNumId w:val="31"/>
  </w:num>
  <w:num w:numId="9" w16cid:durableId="456534478">
    <w:abstractNumId w:val="45"/>
  </w:num>
  <w:num w:numId="10" w16cid:durableId="932662239">
    <w:abstractNumId w:val="23"/>
  </w:num>
  <w:num w:numId="11" w16cid:durableId="818694765">
    <w:abstractNumId w:val="42"/>
  </w:num>
  <w:num w:numId="12" w16cid:durableId="1481801075">
    <w:abstractNumId w:val="11"/>
  </w:num>
  <w:num w:numId="13" w16cid:durableId="1887984535">
    <w:abstractNumId w:val="39"/>
  </w:num>
  <w:num w:numId="14" w16cid:durableId="1708068196">
    <w:abstractNumId w:val="25"/>
  </w:num>
  <w:num w:numId="15" w16cid:durableId="503398954">
    <w:abstractNumId w:val="36"/>
  </w:num>
  <w:num w:numId="16" w16cid:durableId="1236473061">
    <w:abstractNumId w:val="12"/>
  </w:num>
  <w:num w:numId="17" w16cid:durableId="1096831519">
    <w:abstractNumId w:val="48"/>
  </w:num>
  <w:num w:numId="18" w16cid:durableId="2020085758">
    <w:abstractNumId w:val="30"/>
  </w:num>
  <w:num w:numId="19" w16cid:durableId="2054962232">
    <w:abstractNumId w:val="47"/>
  </w:num>
  <w:num w:numId="20" w16cid:durableId="608436798">
    <w:abstractNumId w:val="44"/>
  </w:num>
  <w:num w:numId="21" w16cid:durableId="1251164429">
    <w:abstractNumId w:val="9"/>
  </w:num>
  <w:num w:numId="22" w16cid:durableId="810563680">
    <w:abstractNumId w:val="17"/>
  </w:num>
  <w:num w:numId="23" w16cid:durableId="1715500182">
    <w:abstractNumId w:val="22"/>
  </w:num>
  <w:num w:numId="24" w16cid:durableId="2015524106">
    <w:abstractNumId w:val="26"/>
  </w:num>
  <w:num w:numId="25" w16cid:durableId="458914479">
    <w:abstractNumId w:val="37"/>
  </w:num>
  <w:num w:numId="26" w16cid:durableId="1154643451">
    <w:abstractNumId w:val="18"/>
  </w:num>
  <w:num w:numId="27" w16cid:durableId="623926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1498707">
    <w:abstractNumId w:val="19"/>
  </w:num>
  <w:num w:numId="29" w16cid:durableId="171146916">
    <w:abstractNumId w:val="13"/>
  </w:num>
  <w:num w:numId="30" w16cid:durableId="1960254048">
    <w:abstractNumId w:val="34"/>
  </w:num>
  <w:num w:numId="31" w16cid:durableId="1410542709">
    <w:abstractNumId w:val="32"/>
  </w:num>
  <w:num w:numId="32" w16cid:durableId="702361244">
    <w:abstractNumId w:val="35"/>
  </w:num>
  <w:num w:numId="33" w16cid:durableId="539317615">
    <w:abstractNumId w:val="38"/>
  </w:num>
  <w:num w:numId="34" w16cid:durableId="1949193099">
    <w:abstractNumId w:val="15"/>
  </w:num>
  <w:num w:numId="35" w16cid:durableId="867068099">
    <w:abstractNumId w:val="27"/>
  </w:num>
  <w:num w:numId="36" w16cid:durableId="1667708484">
    <w:abstractNumId w:val="10"/>
  </w:num>
  <w:num w:numId="37" w16cid:durableId="748775327">
    <w:abstractNumId w:val="43"/>
  </w:num>
  <w:num w:numId="38" w16cid:durableId="1617523211">
    <w:abstractNumId w:val="29"/>
  </w:num>
  <w:num w:numId="39" w16cid:durableId="1924219564">
    <w:abstractNumId w:val="28"/>
  </w:num>
  <w:num w:numId="40" w16cid:durableId="480661659">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D69"/>
    <w:rsid w:val="00004C62"/>
    <w:rsid w:val="0000512E"/>
    <w:rsid w:val="000263D8"/>
    <w:rsid w:val="00032DB7"/>
    <w:rsid w:val="00033BF6"/>
    <w:rsid w:val="00036CAE"/>
    <w:rsid w:val="0004398A"/>
    <w:rsid w:val="00046C6F"/>
    <w:rsid w:val="00054AC8"/>
    <w:rsid w:val="000765B0"/>
    <w:rsid w:val="00076DA8"/>
    <w:rsid w:val="000776DB"/>
    <w:rsid w:val="00091849"/>
    <w:rsid w:val="000A25CD"/>
    <w:rsid w:val="000B30BF"/>
    <w:rsid w:val="000B6F40"/>
    <w:rsid w:val="000B7FD1"/>
    <w:rsid w:val="000C4693"/>
    <w:rsid w:val="000C4712"/>
    <w:rsid w:val="000D1C5E"/>
    <w:rsid w:val="000D69A6"/>
    <w:rsid w:val="000D7C7D"/>
    <w:rsid w:val="000E210C"/>
    <w:rsid w:val="000E2166"/>
    <w:rsid w:val="000E2B24"/>
    <w:rsid w:val="000E2BED"/>
    <w:rsid w:val="000E35E9"/>
    <w:rsid w:val="000E50B3"/>
    <w:rsid w:val="000F764F"/>
    <w:rsid w:val="000F7F7E"/>
    <w:rsid w:val="001059A7"/>
    <w:rsid w:val="0011190B"/>
    <w:rsid w:val="001120A1"/>
    <w:rsid w:val="00116CB3"/>
    <w:rsid w:val="001229D9"/>
    <w:rsid w:val="001233CC"/>
    <w:rsid w:val="00123CBE"/>
    <w:rsid w:val="00125882"/>
    <w:rsid w:val="00131735"/>
    <w:rsid w:val="00160721"/>
    <w:rsid w:val="00165F92"/>
    <w:rsid w:val="001A0A69"/>
    <w:rsid w:val="001A15CD"/>
    <w:rsid w:val="001B2E6D"/>
    <w:rsid w:val="001B636C"/>
    <w:rsid w:val="001C642D"/>
    <w:rsid w:val="001D1E4E"/>
    <w:rsid w:val="001E338F"/>
    <w:rsid w:val="001F056E"/>
    <w:rsid w:val="001F3AA6"/>
    <w:rsid w:val="001F7E83"/>
    <w:rsid w:val="00212C39"/>
    <w:rsid w:val="0021439F"/>
    <w:rsid w:val="00215631"/>
    <w:rsid w:val="00225C12"/>
    <w:rsid w:val="002464B2"/>
    <w:rsid w:val="00263A8B"/>
    <w:rsid w:val="00270A93"/>
    <w:rsid w:val="002719DB"/>
    <w:rsid w:val="0028000F"/>
    <w:rsid w:val="00283F43"/>
    <w:rsid w:val="00284E6E"/>
    <w:rsid w:val="00290C5B"/>
    <w:rsid w:val="002A08CA"/>
    <w:rsid w:val="002A1DC4"/>
    <w:rsid w:val="002C57E0"/>
    <w:rsid w:val="002C6C2E"/>
    <w:rsid w:val="002D040C"/>
    <w:rsid w:val="002D1871"/>
    <w:rsid w:val="002D2327"/>
    <w:rsid w:val="002E2ED6"/>
    <w:rsid w:val="002E6329"/>
    <w:rsid w:val="002F3DA7"/>
    <w:rsid w:val="002F48CD"/>
    <w:rsid w:val="002F5FDF"/>
    <w:rsid w:val="002F6DED"/>
    <w:rsid w:val="00307821"/>
    <w:rsid w:val="00310568"/>
    <w:rsid w:val="003153F7"/>
    <w:rsid w:val="00320E61"/>
    <w:rsid w:val="00321524"/>
    <w:rsid w:val="00324741"/>
    <w:rsid w:val="00324868"/>
    <w:rsid w:val="0032514D"/>
    <w:rsid w:val="003279D9"/>
    <w:rsid w:val="00331980"/>
    <w:rsid w:val="00337029"/>
    <w:rsid w:val="00340894"/>
    <w:rsid w:val="0035018F"/>
    <w:rsid w:val="00352F5C"/>
    <w:rsid w:val="003559C0"/>
    <w:rsid w:val="00355E86"/>
    <w:rsid w:val="003578B7"/>
    <w:rsid w:val="00365E55"/>
    <w:rsid w:val="00371E3E"/>
    <w:rsid w:val="00374A71"/>
    <w:rsid w:val="003841FC"/>
    <w:rsid w:val="00384FFF"/>
    <w:rsid w:val="003862AA"/>
    <w:rsid w:val="00394BFD"/>
    <w:rsid w:val="00395912"/>
    <w:rsid w:val="00395BC6"/>
    <w:rsid w:val="003C0C74"/>
    <w:rsid w:val="003C1D10"/>
    <w:rsid w:val="003C4B94"/>
    <w:rsid w:val="003C5CB7"/>
    <w:rsid w:val="003C7796"/>
    <w:rsid w:val="003E0433"/>
    <w:rsid w:val="003E37F0"/>
    <w:rsid w:val="003E65BE"/>
    <w:rsid w:val="003F076D"/>
    <w:rsid w:val="003F3A63"/>
    <w:rsid w:val="003F3E75"/>
    <w:rsid w:val="003F7596"/>
    <w:rsid w:val="0040150B"/>
    <w:rsid w:val="00402DF8"/>
    <w:rsid w:val="00404CF1"/>
    <w:rsid w:val="00420AC3"/>
    <w:rsid w:val="00420FE9"/>
    <w:rsid w:val="004220A7"/>
    <w:rsid w:val="004222F4"/>
    <w:rsid w:val="00424930"/>
    <w:rsid w:val="00430AD8"/>
    <w:rsid w:val="00435FC6"/>
    <w:rsid w:val="00437C29"/>
    <w:rsid w:val="00453CBE"/>
    <w:rsid w:val="0045771E"/>
    <w:rsid w:val="00462CB6"/>
    <w:rsid w:val="00466220"/>
    <w:rsid w:val="00481A5E"/>
    <w:rsid w:val="0048349C"/>
    <w:rsid w:val="004A6E7C"/>
    <w:rsid w:val="004A7002"/>
    <w:rsid w:val="004A7873"/>
    <w:rsid w:val="004B1D07"/>
    <w:rsid w:val="004B676C"/>
    <w:rsid w:val="004C5B76"/>
    <w:rsid w:val="004C5BCF"/>
    <w:rsid w:val="004C7D4C"/>
    <w:rsid w:val="004D0F9B"/>
    <w:rsid w:val="004D19CC"/>
    <w:rsid w:val="004D27BB"/>
    <w:rsid w:val="004D2B4E"/>
    <w:rsid w:val="004F325D"/>
    <w:rsid w:val="0050274E"/>
    <w:rsid w:val="00521FC1"/>
    <w:rsid w:val="00525D69"/>
    <w:rsid w:val="0056268C"/>
    <w:rsid w:val="00571F5B"/>
    <w:rsid w:val="00577F3E"/>
    <w:rsid w:val="0059066F"/>
    <w:rsid w:val="005930B9"/>
    <w:rsid w:val="005933A9"/>
    <w:rsid w:val="00593E73"/>
    <w:rsid w:val="005C150A"/>
    <w:rsid w:val="005C6E33"/>
    <w:rsid w:val="005D0064"/>
    <w:rsid w:val="005F0B87"/>
    <w:rsid w:val="005F0DB1"/>
    <w:rsid w:val="005F5FCC"/>
    <w:rsid w:val="005F7451"/>
    <w:rsid w:val="005F7DB5"/>
    <w:rsid w:val="00602E17"/>
    <w:rsid w:val="006073CC"/>
    <w:rsid w:val="00613822"/>
    <w:rsid w:val="006166AB"/>
    <w:rsid w:val="006206C9"/>
    <w:rsid w:val="00623A2F"/>
    <w:rsid w:val="00630CFE"/>
    <w:rsid w:val="00636D83"/>
    <w:rsid w:val="00637ABE"/>
    <w:rsid w:val="00642EE9"/>
    <w:rsid w:val="0065292C"/>
    <w:rsid w:val="00653492"/>
    <w:rsid w:val="00676648"/>
    <w:rsid w:val="0068036B"/>
    <w:rsid w:val="00690AEA"/>
    <w:rsid w:val="00692874"/>
    <w:rsid w:val="006D0912"/>
    <w:rsid w:val="006E5BBA"/>
    <w:rsid w:val="0070038C"/>
    <w:rsid w:val="00700DFD"/>
    <w:rsid w:val="007022C2"/>
    <w:rsid w:val="007048DE"/>
    <w:rsid w:val="00706237"/>
    <w:rsid w:val="00706BEF"/>
    <w:rsid w:val="00706FAA"/>
    <w:rsid w:val="0072362B"/>
    <w:rsid w:val="0072645C"/>
    <w:rsid w:val="00732696"/>
    <w:rsid w:val="00732E0D"/>
    <w:rsid w:val="007521AC"/>
    <w:rsid w:val="0076790D"/>
    <w:rsid w:val="007731BC"/>
    <w:rsid w:val="007859B2"/>
    <w:rsid w:val="007B320D"/>
    <w:rsid w:val="007B3AD6"/>
    <w:rsid w:val="007B52FA"/>
    <w:rsid w:val="007C2C74"/>
    <w:rsid w:val="007C40D3"/>
    <w:rsid w:val="007D2352"/>
    <w:rsid w:val="007D2AA2"/>
    <w:rsid w:val="007D46EF"/>
    <w:rsid w:val="007D4729"/>
    <w:rsid w:val="007D7656"/>
    <w:rsid w:val="007E20D4"/>
    <w:rsid w:val="008011DD"/>
    <w:rsid w:val="008043C5"/>
    <w:rsid w:val="008314F1"/>
    <w:rsid w:val="00842626"/>
    <w:rsid w:val="00863CAE"/>
    <w:rsid w:val="00871ABC"/>
    <w:rsid w:val="0087299C"/>
    <w:rsid w:val="008846CD"/>
    <w:rsid w:val="00894CD4"/>
    <w:rsid w:val="008978DC"/>
    <w:rsid w:val="008979C1"/>
    <w:rsid w:val="008B2BC7"/>
    <w:rsid w:val="008C1114"/>
    <w:rsid w:val="008C4E19"/>
    <w:rsid w:val="008E77F4"/>
    <w:rsid w:val="008F0E8F"/>
    <w:rsid w:val="008F7D1A"/>
    <w:rsid w:val="00912110"/>
    <w:rsid w:val="00917D47"/>
    <w:rsid w:val="00920564"/>
    <w:rsid w:val="00923909"/>
    <w:rsid w:val="00933772"/>
    <w:rsid w:val="00936692"/>
    <w:rsid w:val="00944904"/>
    <w:rsid w:val="00962AF3"/>
    <w:rsid w:val="00980C06"/>
    <w:rsid w:val="009823D2"/>
    <w:rsid w:val="00987DA6"/>
    <w:rsid w:val="009930D7"/>
    <w:rsid w:val="00993B70"/>
    <w:rsid w:val="00997015"/>
    <w:rsid w:val="009A39D0"/>
    <w:rsid w:val="009B0017"/>
    <w:rsid w:val="009C3FA1"/>
    <w:rsid w:val="009D2E4E"/>
    <w:rsid w:val="009E2648"/>
    <w:rsid w:val="009F0203"/>
    <w:rsid w:val="009F2D52"/>
    <w:rsid w:val="009F532C"/>
    <w:rsid w:val="00A018D9"/>
    <w:rsid w:val="00A06F86"/>
    <w:rsid w:val="00A25F47"/>
    <w:rsid w:val="00A408DF"/>
    <w:rsid w:val="00A52CD5"/>
    <w:rsid w:val="00A54AB5"/>
    <w:rsid w:val="00A659E7"/>
    <w:rsid w:val="00A67C64"/>
    <w:rsid w:val="00A73CB6"/>
    <w:rsid w:val="00A746D5"/>
    <w:rsid w:val="00A86009"/>
    <w:rsid w:val="00A87288"/>
    <w:rsid w:val="00A913B8"/>
    <w:rsid w:val="00AA44C6"/>
    <w:rsid w:val="00AA7385"/>
    <w:rsid w:val="00AB193B"/>
    <w:rsid w:val="00AC1A80"/>
    <w:rsid w:val="00AD1508"/>
    <w:rsid w:val="00AE6827"/>
    <w:rsid w:val="00AE6D8F"/>
    <w:rsid w:val="00AF4101"/>
    <w:rsid w:val="00AF70B3"/>
    <w:rsid w:val="00B05DE4"/>
    <w:rsid w:val="00B22CD4"/>
    <w:rsid w:val="00B3241E"/>
    <w:rsid w:val="00B35CF6"/>
    <w:rsid w:val="00B36767"/>
    <w:rsid w:val="00B5142B"/>
    <w:rsid w:val="00B52395"/>
    <w:rsid w:val="00B53736"/>
    <w:rsid w:val="00B62952"/>
    <w:rsid w:val="00B63329"/>
    <w:rsid w:val="00B7514C"/>
    <w:rsid w:val="00B843D2"/>
    <w:rsid w:val="00B931DB"/>
    <w:rsid w:val="00BB07B7"/>
    <w:rsid w:val="00BC0119"/>
    <w:rsid w:val="00BE56CC"/>
    <w:rsid w:val="00BE79C6"/>
    <w:rsid w:val="00BF3ABE"/>
    <w:rsid w:val="00C22A4B"/>
    <w:rsid w:val="00C2340D"/>
    <w:rsid w:val="00C241C4"/>
    <w:rsid w:val="00C33BC0"/>
    <w:rsid w:val="00C40AD5"/>
    <w:rsid w:val="00C51837"/>
    <w:rsid w:val="00C51C3E"/>
    <w:rsid w:val="00C607FD"/>
    <w:rsid w:val="00C728BE"/>
    <w:rsid w:val="00C73696"/>
    <w:rsid w:val="00C910F3"/>
    <w:rsid w:val="00C92D5C"/>
    <w:rsid w:val="00C93857"/>
    <w:rsid w:val="00CA105E"/>
    <w:rsid w:val="00CB36DE"/>
    <w:rsid w:val="00CC6285"/>
    <w:rsid w:val="00CC70D5"/>
    <w:rsid w:val="00CD1463"/>
    <w:rsid w:val="00CD5459"/>
    <w:rsid w:val="00CD65D1"/>
    <w:rsid w:val="00CD6ADF"/>
    <w:rsid w:val="00CD70F0"/>
    <w:rsid w:val="00CE5FAE"/>
    <w:rsid w:val="00CE7D17"/>
    <w:rsid w:val="00CF1E09"/>
    <w:rsid w:val="00D01667"/>
    <w:rsid w:val="00D05F78"/>
    <w:rsid w:val="00D176C2"/>
    <w:rsid w:val="00D20CB1"/>
    <w:rsid w:val="00D21FFE"/>
    <w:rsid w:val="00D32467"/>
    <w:rsid w:val="00D35207"/>
    <w:rsid w:val="00D47817"/>
    <w:rsid w:val="00D558BF"/>
    <w:rsid w:val="00D61FC7"/>
    <w:rsid w:val="00D8030A"/>
    <w:rsid w:val="00D82795"/>
    <w:rsid w:val="00DA3DA4"/>
    <w:rsid w:val="00DA452B"/>
    <w:rsid w:val="00DA61C5"/>
    <w:rsid w:val="00DC75BB"/>
    <w:rsid w:val="00DD7204"/>
    <w:rsid w:val="00DE0763"/>
    <w:rsid w:val="00DE55C6"/>
    <w:rsid w:val="00DF44F0"/>
    <w:rsid w:val="00DF4BB0"/>
    <w:rsid w:val="00E01FEB"/>
    <w:rsid w:val="00E077E5"/>
    <w:rsid w:val="00E150D5"/>
    <w:rsid w:val="00E24737"/>
    <w:rsid w:val="00E30A6F"/>
    <w:rsid w:val="00E45A21"/>
    <w:rsid w:val="00E50427"/>
    <w:rsid w:val="00E60D84"/>
    <w:rsid w:val="00E87B5B"/>
    <w:rsid w:val="00EA573D"/>
    <w:rsid w:val="00EA5F60"/>
    <w:rsid w:val="00EA7830"/>
    <w:rsid w:val="00EA7906"/>
    <w:rsid w:val="00EC559A"/>
    <w:rsid w:val="00ED3F9E"/>
    <w:rsid w:val="00F1352C"/>
    <w:rsid w:val="00F25E67"/>
    <w:rsid w:val="00F26F10"/>
    <w:rsid w:val="00F35F32"/>
    <w:rsid w:val="00F44202"/>
    <w:rsid w:val="00F51A84"/>
    <w:rsid w:val="00F520B5"/>
    <w:rsid w:val="00F526B2"/>
    <w:rsid w:val="00F53F4A"/>
    <w:rsid w:val="00F57908"/>
    <w:rsid w:val="00F65E75"/>
    <w:rsid w:val="00F802E2"/>
    <w:rsid w:val="00F83E2E"/>
    <w:rsid w:val="00FA03E3"/>
    <w:rsid w:val="00FA1B6C"/>
    <w:rsid w:val="00FA1D30"/>
    <w:rsid w:val="00FA3D0F"/>
    <w:rsid w:val="00FB4F30"/>
    <w:rsid w:val="00FC19E7"/>
    <w:rsid w:val="00FC7FED"/>
    <w:rsid w:val="00FD2AEC"/>
    <w:rsid w:val="00FE3DBD"/>
    <w:rsid w:val="00FE7439"/>
    <w:rsid w:val="00FF1B41"/>
    <w:rsid w:val="00FF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E38EA13"/>
  <w15:chartTrackingRefBased/>
  <w15:docId w15:val="{C205C513-D4EE-44EA-889C-B15C37FB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630CFE"/>
    <w:pPr>
      <w:keepNext/>
      <w:widowControl/>
      <w:autoSpaceDE/>
      <w:autoSpaceDN/>
      <w:adjustRightInd/>
      <w:outlineLvl w:val="0"/>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character" w:customStyle="1" w:styleId="Hypertext">
    <w:name w:val="Hypertext"/>
    <w:rPr>
      <w:color w:val="0000FF"/>
      <w:u w:val="single"/>
    </w:rPr>
  </w:style>
  <w:style w:type="paragraph" w:customStyle="1" w:styleId="Level1">
    <w:name w:val="Level 1"/>
    <w:basedOn w:val="Normal"/>
    <w:pPr>
      <w:ind w:left="1350" w:hanging="450"/>
    </w:pPr>
  </w:style>
  <w:style w:type="paragraph" w:styleId="Title">
    <w:name w:val="Title"/>
    <w:basedOn w:val="Normal"/>
    <w:qFormat/>
    <w:pPr>
      <w:jc w:val="center"/>
    </w:pPr>
  </w:style>
  <w:style w:type="paragraph" w:styleId="Footer">
    <w:name w:val="footer"/>
    <w:basedOn w:val="Normal"/>
    <w:rsid w:val="00225C12"/>
    <w:pPr>
      <w:tabs>
        <w:tab w:val="center" w:pos="4320"/>
        <w:tab w:val="right" w:pos="8640"/>
      </w:tabs>
    </w:pPr>
  </w:style>
  <w:style w:type="character" w:styleId="PageNumber">
    <w:name w:val="page number"/>
    <w:basedOn w:val="DefaultParagraphFont"/>
    <w:rsid w:val="00225C12"/>
  </w:style>
  <w:style w:type="paragraph" w:styleId="Header">
    <w:name w:val="header"/>
    <w:basedOn w:val="Normal"/>
    <w:rsid w:val="00225C12"/>
    <w:pPr>
      <w:tabs>
        <w:tab w:val="center" w:pos="4320"/>
        <w:tab w:val="right" w:pos="8640"/>
      </w:tabs>
    </w:pPr>
  </w:style>
  <w:style w:type="paragraph" w:styleId="BalloonText">
    <w:name w:val="Balloon Text"/>
    <w:basedOn w:val="Normal"/>
    <w:semiHidden/>
    <w:rsid w:val="00A73CB6"/>
    <w:rPr>
      <w:rFonts w:ascii="Tahoma" w:hAnsi="Tahoma" w:cs="Tahoma"/>
      <w:sz w:val="16"/>
      <w:szCs w:val="16"/>
    </w:rPr>
  </w:style>
  <w:style w:type="table" w:styleId="TableGrid">
    <w:name w:val="Table Grid"/>
    <w:basedOn w:val="TableNormal"/>
    <w:uiPriority w:val="59"/>
    <w:rsid w:val="002F48C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E5FAE"/>
    <w:pPr>
      <w:widowControl/>
      <w:autoSpaceDE/>
      <w:autoSpaceDN/>
      <w:adjustRightInd/>
      <w:ind w:left="720" w:hanging="720"/>
    </w:pPr>
    <w:rPr>
      <w:rFonts w:ascii="Lucida Sans" w:hAnsi="Lucida Sans"/>
      <w:sz w:val="20"/>
      <w:szCs w:val="20"/>
    </w:rPr>
  </w:style>
  <w:style w:type="paragraph" w:customStyle="1" w:styleId="main">
    <w:name w:val="main"/>
    <w:basedOn w:val="Normal"/>
    <w:rsid w:val="005F0DB1"/>
    <w:pPr>
      <w:widowControl/>
      <w:autoSpaceDE/>
      <w:autoSpaceDN/>
      <w:adjustRightInd/>
      <w:spacing w:before="100" w:beforeAutospacing="1" w:after="100" w:afterAutospacing="1"/>
    </w:pPr>
    <w:rPr>
      <w:rFonts w:ascii="Arial" w:hAnsi="Arial" w:cs="Arial"/>
    </w:rPr>
  </w:style>
  <w:style w:type="character" w:customStyle="1" w:styleId="style11">
    <w:name w:val="style11"/>
    <w:rsid w:val="00FA1B6C"/>
    <w:rPr>
      <w:rFonts w:ascii="Arial" w:hAnsi="Arial" w:cs="Arial" w:hint="default"/>
    </w:rPr>
  </w:style>
  <w:style w:type="character" w:styleId="Strong">
    <w:name w:val="Strong"/>
    <w:uiPriority w:val="22"/>
    <w:qFormat/>
    <w:rsid w:val="00FA1B6C"/>
    <w:rPr>
      <w:b/>
      <w:bCs/>
    </w:rPr>
  </w:style>
  <w:style w:type="paragraph" w:styleId="ListParagraph">
    <w:name w:val="List Paragraph"/>
    <w:basedOn w:val="Normal"/>
    <w:uiPriority w:val="34"/>
    <w:qFormat/>
    <w:rsid w:val="00CA105E"/>
    <w:pPr>
      <w:widowControl/>
      <w:autoSpaceDE/>
      <w:autoSpaceDN/>
      <w:adjustRightInd/>
      <w:ind w:left="720"/>
      <w:contextualSpacing/>
    </w:pPr>
    <w:rPr>
      <w:rFonts w:ascii="Times New Roman" w:eastAsia="Calibri" w:hAnsi="Times New Roman"/>
      <w:szCs w:val="22"/>
    </w:rPr>
  </w:style>
  <w:style w:type="paragraph" w:customStyle="1" w:styleId="programresponse">
    <w:name w:val="program response"/>
    <w:rsid w:val="00EA7830"/>
    <w:rPr>
      <w:bCs/>
    </w:rPr>
  </w:style>
  <w:style w:type="paragraph" w:styleId="NormalWeb">
    <w:name w:val="Normal (Web)"/>
    <w:basedOn w:val="Normal"/>
    <w:uiPriority w:val="99"/>
    <w:rsid w:val="005F7DB5"/>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rsid w:val="00D32467"/>
    <w:rPr>
      <w:sz w:val="16"/>
      <w:szCs w:val="16"/>
    </w:rPr>
  </w:style>
  <w:style w:type="paragraph" w:styleId="CommentText">
    <w:name w:val="annotation text"/>
    <w:basedOn w:val="Normal"/>
    <w:link w:val="CommentTextChar"/>
    <w:rsid w:val="00D32467"/>
    <w:rPr>
      <w:sz w:val="20"/>
      <w:szCs w:val="20"/>
    </w:rPr>
  </w:style>
  <w:style w:type="character" w:customStyle="1" w:styleId="CommentTextChar">
    <w:name w:val="Comment Text Char"/>
    <w:link w:val="CommentText"/>
    <w:rsid w:val="00D32467"/>
    <w:rPr>
      <w:rFonts w:ascii="Courier" w:hAnsi="Courier"/>
    </w:rPr>
  </w:style>
  <w:style w:type="paragraph" w:styleId="CommentSubject">
    <w:name w:val="annotation subject"/>
    <w:basedOn w:val="CommentText"/>
    <w:next w:val="CommentText"/>
    <w:link w:val="CommentSubjectChar"/>
    <w:rsid w:val="00D32467"/>
    <w:rPr>
      <w:b/>
      <w:bCs/>
    </w:rPr>
  </w:style>
  <w:style w:type="character" w:customStyle="1" w:styleId="CommentSubjectChar">
    <w:name w:val="Comment Subject Char"/>
    <w:link w:val="CommentSubject"/>
    <w:rsid w:val="00D32467"/>
    <w:rPr>
      <w:rFonts w:ascii="Courier" w:hAnsi="Courier"/>
      <w:b/>
      <w:bCs/>
    </w:rPr>
  </w:style>
  <w:style w:type="paragraph" w:customStyle="1" w:styleId="Pa20">
    <w:name w:val="Pa20"/>
    <w:basedOn w:val="Normal"/>
    <w:next w:val="Normal"/>
    <w:uiPriority w:val="99"/>
    <w:rsid w:val="00E50427"/>
    <w:pPr>
      <w:widowControl/>
      <w:spacing w:line="161" w:lineRule="atLeast"/>
    </w:pPr>
    <w:rPr>
      <w:rFonts w:ascii="Times New Roman" w:hAnsi="Times New Roman"/>
    </w:rPr>
  </w:style>
  <w:style w:type="paragraph" w:customStyle="1" w:styleId="p1">
    <w:name w:val="p1"/>
    <w:basedOn w:val="Normal"/>
    <w:rsid w:val="003E65BE"/>
    <w:pPr>
      <w:widowControl/>
      <w:autoSpaceDE/>
      <w:autoSpaceDN/>
      <w:adjustRightInd/>
    </w:pPr>
    <w:rPr>
      <w:rFonts w:ascii="Helvetica" w:hAnsi="Helvetica"/>
      <w:sz w:val="15"/>
      <w:szCs w:val="15"/>
    </w:rPr>
  </w:style>
  <w:style w:type="character" w:customStyle="1" w:styleId="apple-converted-space">
    <w:name w:val="apple-converted-space"/>
    <w:basedOn w:val="DefaultParagraphFont"/>
    <w:rsid w:val="003E65BE"/>
  </w:style>
  <w:style w:type="character" w:customStyle="1" w:styleId="s1">
    <w:name w:val="s1"/>
    <w:rsid w:val="00435FC6"/>
    <w:rPr>
      <w:rFonts w:ascii="Helvetica" w:hAnsi="Helvetica" w:hint="default"/>
      <w:sz w:val="18"/>
      <w:szCs w:val="18"/>
    </w:rPr>
  </w:style>
  <w:style w:type="character" w:styleId="FollowedHyperlink">
    <w:name w:val="FollowedHyperlink"/>
    <w:basedOn w:val="DefaultParagraphFont"/>
    <w:rsid w:val="00280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483">
      <w:bodyDiv w:val="1"/>
      <w:marLeft w:val="0"/>
      <w:marRight w:val="0"/>
      <w:marTop w:val="0"/>
      <w:marBottom w:val="0"/>
      <w:divBdr>
        <w:top w:val="none" w:sz="0" w:space="0" w:color="auto"/>
        <w:left w:val="none" w:sz="0" w:space="0" w:color="auto"/>
        <w:bottom w:val="none" w:sz="0" w:space="0" w:color="auto"/>
        <w:right w:val="none" w:sz="0" w:space="0" w:color="auto"/>
      </w:divBdr>
    </w:div>
    <w:div w:id="130826320">
      <w:bodyDiv w:val="1"/>
      <w:marLeft w:val="0"/>
      <w:marRight w:val="0"/>
      <w:marTop w:val="0"/>
      <w:marBottom w:val="0"/>
      <w:divBdr>
        <w:top w:val="none" w:sz="0" w:space="0" w:color="auto"/>
        <w:left w:val="none" w:sz="0" w:space="0" w:color="auto"/>
        <w:bottom w:val="none" w:sz="0" w:space="0" w:color="auto"/>
        <w:right w:val="none" w:sz="0" w:space="0" w:color="auto"/>
      </w:divBdr>
    </w:div>
    <w:div w:id="442920238">
      <w:bodyDiv w:val="1"/>
      <w:marLeft w:val="0"/>
      <w:marRight w:val="0"/>
      <w:marTop w:val="0"/>
      <w:marBottom w:val="0"/>
      <w:divBdr>
        <w:top w:val="none" w:sz="0" w:space="0" w:color="auto"/>
        <w:left w:val="none" w:sz="0" w:space="0" w:color="auto"/>
        <w:bottom w:val="none" w:sz="0" w:space="0" w:color="auto"/>
        <w:right w:val="none" w:sz="0" w:space="0" w:color="auto"/>
      </w:divBdr>
    </w:div>
    <w:div w:id="891235773">
      <w:bodyDiv w:val="1"/>
      <w:marLeft w:val="0"/>
      <w:marRight w:val="0"/>
      <w:marTop w:val="0"/>
      <w:marBottom w:val="0"/>
      <w:divBdr>
        <w:top w:val="none" w:sz="0" w:space="0" w:color="auto"/>
        <w:left w:val="none" w:sz="0" w:space="0" w:color="auto"/>
        <w:bottom w:val="none" w:sz="0" w:space="0" w:color="auto"/>
        <w:right w:val="none" w:sz="0" w:space="0" w:color="auto"/>
      </w:divBdr>
    </w:div>
    <w:div w:id="915093797">
      <w:bodyDiv w:val="1"/>
      <w:marLeft w:val="0"/>
      <w:marRight w:val="0"/>
      <w:marTop w:val="0"/>
      <w:marBottom w:val="0"/>
      <w:divBdr>
        <w:top w:val="none" w:sz="0" w:space="0" w:color="auto"/>
        <w:left w:val="none" w:sz="0" w:space="0" w:color="auto"/>
        <w:bottom w:val="none" w:sz="0" w:space="0" w:color="auto"/>
        <w:right w:val="none" w:sz="0" w:space="0" w:color="auto"/>
      </w:divBdr>
    </w:div>
    <w:div w:id="938486734">
      <w:bodyDiv w:val="1"/>
      <w:marLeft w:val="0"/>
      <w:marRight w:val="0"/>
      <w:marTop w:val="0"/>
      <w:marBottom w:val="0"/>
      <w:divBdr>
        <w:top w:val="none" w:sz="0" w:space="0" w:color="auto"/>
        <w:left w:val="none" w:sz="0" w:space="0" w:color="auto"/>
        <w:bottom w:val="none" w:sz="0" w:space="0" w:color="auto"/>
        <w:right w:val="none" w:sz="0" w:space="0" w:color="auto"/>
      </w:divBdr>
    </w:div>
    <w:div w:id="1121192346">
      <w:bodyDiv w:val="1"/>
      <w:marLeft w:val="0"/>
      <w:marRight w:val="0"/>
      <w:marTop w:val="0"/>
      <w:marBottom w:val="0"/>
      <w:divBdr>
        <w:top w:val="none" w:sz="0" w:space="0" w:color="auto"/>
        <w:left w:val="none" w:sz="0" w:space="0" w:color="auto"/>
        <w:bottom w:val="none" w:sz="0" w:space="0" w:color="auto"/>
        <w:right w:val="none" w:sz="0" w:space="0" w:color="auto"/>
      </w:divBdr>
    </w:div>
    <w:div w:id="1178274169">
      <w:bodyDiv w:val="1"/>
      <w:marLeft w:val="0"/>
      <w:marRight w:val="0"/>
      <w:marTop w:val="0"/>
      <w:marBottom w:val="0"/>
      <w:divBdr>
        <w:top w:val="none" w:sz="0" w:space="0" w:color="auto"/>
        <w:left w:val="none" w:sz="0" w:space="0" w:color="auto"/>
        <w:bottom w:val="none" w:sz="0" w:space="0" w:color="auto"/>
        <w:right w:val="none" w:sz="0" w:space="0" w:color="auto"/>
      </w:divBdr>
    </w:div>
    <w:div w:id="1350251764">
      <w:bodyDiv w:val="1"/>
      <w:marLeft w:val="0"/>
      <w:marRight w:val="0"/>
      <w:marTop w:val="0"/>
      <w:marBottom w:val="0"/>
      <w:divBdr>
        <w:top w:val="none" w:sz="0" w:space="0" w:color="auto"/>
        <w:left w:val="none" w:sz="0" w:space="0" w:color="auto"/>
        <w:bottom w:val="none" w:sz="0" w:space="0" w:color="auto"/>
        <w:right w:val="none" w:sz="0" w:space="0" w:color="auto"/>
      </w:divBdr>
    </w:div>
    <w:div w:id="1826506027">
      <w:bodyDiv w:val="1"/>
      <w:marLeft w:val="0"/>
      <w:marRight w:val="0"/>
      <w:marTop w:val="0"/>
      <w:marBottom w:val="0"/>
      <w:divBdr>
        <w:top w:val="none" w:sz="0" w:space="0" w:color="auto"/>
        <w:left w:val="none" w:sz="0" w:space="0" w:color="auto"/>
        <w:bottom w:val="none" w:sz="0" w:space="0" w:color="auto"/>
        <w:right w:val="none" w:sz="0" w:space="0" w:color="auto"/>
      </w:divBdr>
    </w:div>
    <w:div w:id="1852059967">
      <w:bodyDiv w:val="1"/>
      <w:marLeft w:val="0"/>
      <w:marRight w:val="0"/>
      <w:marTop w:val="0"/>
      <w:marBottom w:val="0"/>
      <w:divBdr>
        <w:top w:val="none" w:sz="0" w:space="0" w:color="auto"/>
        <w:left w:val="none" w:sz="0" w:space="0" w:color="auto"/>
        <w:bottom w:val="none" w:sz="0" w:space="0" w:color="auto"/>
        <w:right w:val="none" w:sz="0" w:space="0" w:color="auto"/>
      </w:divBdr>
    </w:div>
    <w:div w:id="1924219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docid=0FWuNeCn54d4QM&amp;tbnid=jloYlFfADoPOjM:&amp;ved=0CAUQjRw&amp;url=http://thereformedmind.wordpress.com/2011/03/17/a-short-history-of-ruf-southern-miss-to-the-top/&amp;ei=9a3fU6DlJ5GYyATD7oGYCQ&amp;bvm=bv.72197243,d.aWw&amp;psig=AFQjCNFnlF8tBdKZwAA7OqW_gBPzxKjoqA&amp;ust=1407254366145662" TargetMode="External"/><Relationship Id="rId13" Type="http://schemas.openxmlformats.org/officeDocument/2006/relationships/hyperlink" Target="https://www.usm.edu/registrar/internalportal/withdrawal-policy-0.php" TargetMode="External"/><Relationship Id="rId18" Type="http://schemas.openxmlformats.org/officeDocument/2006/relationships/hyperlink" Target="http://www.usm.edu/registrar/ferpa/index.ph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atright.org" TargetMode="External"/><Relationship Id="rId17" Type="http://schemas.openxmlformats.org/officeDocument/2006/relationships/hyperlink" Target="http://www.usm.edu/student-activities/resources-advisors" TargetMode="External"/><Relationship Id="rId2" Type="http://schemas.openxmlformats.org/officeDocument/2006/relationships/numbering" Target="numbering.xml"/><Relationship Id="rId16" Type="http://schemas.openxmlformats.org/officeDocument/2006/relationships/hyperlink" Target="https://www.eatrightpro.org/-/media/eatrightpro-files/career/code-of-ethics/codeofethicshandou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m.edu/financialaid/" TargetMode="External"/><Relationship Id="rId5" Type="http://schemas.openxmlformats.org/officeDocument/2006/relationships/webSettings" Target="webSettings.xml"/><Relationship Id="rId15" Type="http://schemas.openxmlformats.org/officeDocument/2006/relationships/hyperlink" Target="https://www.usm.edu/registrar/calendars" TargetMode="External"/><Relationship Id="rId23" Type="http://schemas.openxmlformats.org/officeDocument/2006/relationships/theme" Target="theme/theme1.xml"/><Relationship Id="rId10" Type="http://schemas.openxmlformats.org/officeDocument/2006/relationships/hyperlink" Target="mailto:acend@eatright.org" TargetMode="External"/><Relationship Id="rId19" Type="http://schemas.openxmlformats.org/officeDocument/2006/relationships/hyperlink" Target="http://www.usm.edu/studentaffair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usm.edu/business-services/inde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034427-50AD-4E05-8722-354189A8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13828</Words>
  <Characters>79380</Characters>
  <Application>Microsoft Office Word</Application>
  <DocSecurity>4</DocSecurity>
  <Lines>661</Lines>
  <Paragraphs>186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FINANCIAL AID AND SCHOLARSHIPS</vt:lpstr>
    </vt:vector>
  </TitlesOfParts>
  <Company>Microsoft</Company>
  <LinksUpToDate>false</LinksUpToDate>
  <CharactersWithSpaces>93022</CharactersWithSpaces>
  <SharedDoc>false</SharedDoc>
  <HLinks>
    <vt:vector size="66" baseType="variant">
      <vt:variant>
        <vt:i4>7208997</vt:i4>
      </vt:variant>
      <vt:variant>
        <vt:i4>30</vt:i4>
      </vt:variant>
      <vt:variant>
        <vt:i4>0</vt:i4>
      </vt:variant>
      <vt:variant>
        <vt:i4>5</vt:i4>
      </vt:variant>
      <vt:variant>
        <vt:lpwstr>http://www.usm.edu/studentaffairs/</vt:lpwstr>
      </vt:variant>
      <vt:variant>
        <vt:lpwstr/>
      </vt:variant>
      <vt:variant>
        <vt:i4>4521991</vt:i4>
      </vt:variant>
      <vt:variant>
        <vt:i4>27</vt:i4>
      </vt:variant>
      <vt:variant>
        <vt:i4>0</vt:i4>
      </vt:variant>
      <vt:variant>
        <vt:i4>5</vt:i4>
      </vt:variant>
      <vt:variant>
        <vt:lpwstr>http://www.usm.edu/registrar/ferpa/index.php</vt:lpwstr>
      </vt:variant>
      <vt:variant>
        <vt:lpwstr/>
      </vt:variant>
      <vt:variant>
        <vt:i4>4718622</vt:i4>
      </vt:variant>
      <vt:variant>
        <vt:i4>24</vt:i4>
      </vt:variant>
      <vt:variant>
        <vt:i4>0</vt:i4>
      </vt:variant>
      <vt:variant>
        <vt:i4>5</vt:i4>
      </vt:variant>
      <vt:variant>
        <vt:lpwstr>http://www.usm.edu/student-activities/resources-advisors</vt:lpwstr>
      </vt:variant>
      <vt:variant>
        <vt:lpwstr/>
      </vt:variant>
      <vt:variant>
        <vt:i4>4390912</vt:i4>
      </vt:variant>
      <vt:variant>
        <vt:i4>21</vt:i4>
      </vt:variant>
      <vt:variant>
        <vt:i4>0</vt:i4>
      </vt:variant>
      <vt:variant>
        <vt:i4>5</vt:i4>
      </vt:variant>
      <vt:variant>
        <vt:lpwstr>http://www.usm.edu/registrar/calendars/index.php</vt:lpwstr>
      </vt:variant>
      <vt:variant>
        <vt:lpwstr/>
      </vt:variant>
      <vt:variant>
        <vt:i4>2621486</vt:i4>
      </vt:variant>
      <vt:variant>
        <vt:i4>18</vt:i4>
      </vt:variant>
      <vt:variant>
        <vt:i4>0</vt:i4>
      </vt:variant>
      <vt:variant>
        <vt:i4>5</vt:i4>
      </vt:variant>
      <vt:variant>
        <vt:lpwstr>http://www.usm.edu/bizserv</vt:lpwstr>
      </vt:variant>
      <vt:variant>
        <vt:lpwstr/>
      </vt:variant>
      <vt:variant>
        <vt:i4>3145778</vt:i4>
      </vt:variant>
      <vt:variant>
        <vt:i4>15</vt:i4>
      </vt:variant>
      <vt:variant>
        <vt:i4>0</vt:i4>
      </vt:variant>
      <vt:variant>
        <vt:i4>5</vt:i4>
      </vt:variant>
      <vt:variant>
        <vt:lpwstr>http://www.usm.edu/registrar/bulletins/undergraduate/index.php</vt:lpwstr>
      </vt:variant>
      <vt:variant>
        <vt:lpwstr/>
      </vt:variant>
      <vt:variant>
        <vt:i4>4718680</vt:i4>
      </vt:variant>
      <vt:variant>
        <vt:i4>12</vt:i4>
      </vt:variant>
      <vt:variant>
        <vt:i4>0</vt:i4>
      </vt:variant>
      <vt:variant>
        <vt:i4>5</vt:i4>
      </vt:variant>
      <vt:variant>
        <vt:lpwstr>http://www.eatright.org/</vt:lpwstr>
      </vt:variant>
      <vt:variant>
        <vt:lpwstr/>
      </vt:variant>
      <vt:variant>
        <vt:i4>393289</vt:i4>
      </vt:variant>
      <vt:variant>
        <vt:i4>9</vt:i4>
      </vt:variant>
      <vt:variant>
        <vt:i4>0</vt:i4>
      </vt:variant>
      <vt:variant>
        <vt:i4>5</vt:i4>
      </vt:variant>
      <vt:variant>
        <vt:lpwstr>http://www.usm.edu/financialaid/</vt:lpwstr>
      </vt:variant>
      <vt:variant>
        <vt:lpwstr/>
      </vt:variant>
      <vt:variant>
        <vt:i4>5111823</vt:i4>
      </vt:variant>
      <vt:variant>
        <vt:i4>6</vt:i4>
      </vt:variant>
      <vt:variant>
        <vt:i4>0</vt:i4>
      </vt:variant>
      <vt:variant>
        <vt:i4>5</vt:i4>
      </vt:variant>
      <vt:variant>
        <vt:lpwstr>mailto:acend@eatright.org</vt:lpwstr>
      </vt:variant>
      <vt:variant>
        <vt:lpwstr/>
      </vt:variant>
      <vt:variant>
        <vt:i4>6881365</vt:i4>
      </vt:variant>
      <vt:variant>
        <vt:i4>0</vt:i4>
      </vt:variant>
      <vt:variant>
        <vt:i4>0</vt:i4>
      </vt:variant>
      <vt:variant>
        <vt:i4>5</vt:i4>
      </vt:variant>
      <vt:variant>
        <vt:lpwstr>http://www.google.com/url?sa=i&amp;rct=j&amp;q=&amp;esrc=s&amp;source=images&amp;cd=&amp;cad=rja&amp;uact=8&amp;docid=0FWuNeCn54d4QM&amp;tbnid=jloYlFfADoPOjM:&amp;ved=0CAUQjRw&amp;url=http%3A%2F%2Fthereformedmind.wordpress.com%2F2011%2F03%2F17%2Fa-short-history-of-ruf-southern-miss-to-the-top%2F&amp;ei=9a3fU6DlJ5GYyATD7oGYCQ&amp;bvm=bv.72197243,d.aWw&amp;psig=AFQjCNFnlF8tBdKZwAA7OqW_gBPzxKjoqA&amp;ust=1407254366145662</vt:lpwstr>
      </vt:variant>
      <vt:variant>
        <vt:lpwstr/>
      </vt:variant>
      <vt:variant>
        <vt:i4>3342437</vt:i4>
      </vt:variant>
      <vt:variant>
        <vt:i4>2565</vt:i4>
      </vt:variant>
      <vt:variant>
        <vt:i4>1026</vt:i4>
      </vt:variant>
      <vt:variant>
        <vt:i4>1</vt:i4>
      </vt:variant>
      <vt:variant>
        <vt:lpwstr>southern-miss-administration-building-wayne-archer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DeAnna Greer</cp:lastModifiedBy>
  <cp:revision>2</cp:revision>
  <cp:lastPrinted>2010-06-30T18:54:00Z</cp:lastPrinted>
  <dcterms:created xsi:type="dcterms:W3CDTF">2022-08-02T16:41:00Z</dcterms:created>
  <dcterms:modified xsi:type="dcterms:W3CDTF">2022-08-02T16:41:00Z</dcterms:modified>
</cp:coreProperties>
</file>