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5C" w:rsidRPr="002F48D4" w:rsidRDefault="00670F5C" w:rsidP="002F48D4">
      <w:pPr>
        <w:spacing w:after="0" w:line="240" w:lineRule="auto"/>
        <w:rPr>
          <w:rFonts w:ascii="Arial" w:eastAsia="Times New Roman" w:hAnsi="Arial" w:cs="Times New Roman"/>
          <w:b/>
          <w:caps/>
          <w:spacing w:val="8"/>
          <w:sz w:val="28"/>
          <w:szCs w:val="24"/>
        </w:rPr>
      </w:pPr>
      <w:r w:rsidRPr="00670F5C">
        <w:rPr>
          <w:rFonts w:ascii="Arial" w:eastAsia="Times New Roman" w:hAnsi="Arial" w:cs="Times New Roman"/>
          <w:b/>
          <w:caps/>
          <w:noProof/>
          <w:spacing w:val="8"/>
          <w:sz w:val="28"/>
          <w:szCs w:val="24"/>
        </w:rPr>
        <w:drawing>
          <wp:inline distT="0" distB="0" distL="0" distR="0">
            <wp:extent cx="3300095" cy="864870"/>
            <wp:effectExtent l="0" t="0" r="0" b="0"/>
            <wp:docPr id="2" name="Picture 2"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095" cy="864870"/>
                    </a:xfrm>
                    <a:prstGeom prst="rect">
                      <a:avLst/>
                    </a:prstGeom>
                    <a:noFill/>
                    <a:ln>
                      <a:noFill/>
                    </a:ln>
                  </pic:spPr>
                </pic:pic>
              </a:graphicData>
            </a:graphic>
          </wp:inline>
        </w:drawing>
      </w:r>
    </w:p>
    <w:p w:rsidR="00670F5C" w:rsidRPr="00320A3C" w:rsidRDefault="00670F5C" w:rsidP="00670F5C">
      <w:pPr>
        <w:spacing w:after="0" w:line="240" w:lineRule="auto"/>
        <w:jc w:val="center"/>
        <w:outlineLvl w:val="0"/>
        <w:rPr>
          <w:rFonts w:ascii="Verdana" w:eastAsia="Times New Roman" w:hAnsi="Verdana" w:cs="Arial"/>
          <w:caps/>
          <w:spacing w:val="8"/>
          <w:sz w:val="28"/>
          <w:szCs w:val="28"/>
        </w:rPr>
      </w:pPr>
      <w:r w:rsidRPr="00320A3C">
        <w:rPr>
          <w:rFonts w:ascii="Verdana" w:eastAsia="Times New Roman" w:hAnsi="Verdana" w:cs="Arial"/>
          <w:caps/>
          <w:spacing w:val="8"/>
          <w:sz w:val="28"/>
          <w:szCs w:val="28"/>
        </w:rPr>
        <w:t>Institutional Review BOard</w:t>
      </w:r>
    </w:p>
    <w:p w:rsidR="00670F5C" w:rsidRPr="00320A3C" w:rsidRDefault="00670F5C" w:rsidP="00670F5C">
      <w:pPr>
        <w:spacing w:after="0" w:line="240" w:lineRule="auto"/>
        <w:jc w:val="center"/>
        <w:outlineLvl w:val="0"/>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Signed CONSENT</w:t>
      </w:r>
    </w:p>
    <w:p w:rsidR="00670F5C" w:rsidRPr="00320A3C" w:rsidRDefault="00670F5C" w:rsidP="00670F5C">
      <w:pPr>
        <w:spacing w:after="0" w:line="240" w:lineRule="auto"/>
        <w:rPr>
          <w:rFonts w:ascii="Verdana" w:eastAsia="Times New Roman" w:hAnsi="Verdana" w:cs="Times New Roman"/>
          <w:sz w:val="28"/>
          <w:szCs w:val="28"/>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320A3C" w:rsidTr="00670F5C">
        <w:trPr>
          <w:trHeight w:val="390"/>
        </w:trPr>
        <w:tc>
          <w:tcPr>
            <w:tcW w:w="10710" w:type="dxa"/>
            <w:shd w:val="clear" w:color="auto" w:fill="FBC11A"/>
            <w:vAlign w:val="center"/>
          </w:tcPr>
          <w:p w:rsidR="00670F5C" w:rsidRPr="00320A3C" w:rsidRDefault="00670F5C" w:rsidP="00670F5C">
            <w:pPr>
              <w:spacing w:after="0" w:line="240" w:lineRule="auto"/>
              <w:jc w:val="center"/>
              <w:rPr>
                <w:rFonts w:ascii="Verdana" w:eastAsia="Times New Roman" w:hAnsi="Verdana" w:cs="Arial"/>
                <w:b/>
                <w:sz w:val="28"/>
                <w:szCs w:val="28"/>
              </w:rPr>
            </w:pPr>
            <w:r w:rsidRPr="00320A3C">
              <w:rPr>
                <w:rFonts w:ascii="Verdana" w:eastAsia="Times New Roman" w:hAnsi="Verdana" w:cs="Arial"/>
                <w:b/>
                <w:sz w:val="28"/>
                <w:szCs w:val="28"/>
              </w:rPr>
              <w:t>SIGNED CONSENT PROCEDURES</w:t>
            </w:r>
          </w:p>
        </w:tc>
      </w:tr>
      <w:tr w:rsidR="00670F5C" w:rsidRPr="00320A3C" w:rsidTr="00670F5C">
        <w:tc>
          <w:tcPr>
            <w:tcW w:w="10710" w:type="dxa"/>
            <w:shd w:val="clear" w:color="auto" w:fill="FBC11A"/>
          </w:tcPr>
          <w:p w:rsidR="002F48D4" w:rsidRPr="00320A3C" w:rsidRDefault="002F48D4" w:rsidP="005C7AD5">
            <w:pPr>
              <w:pStyle w:val="Default"/>
              <w:numPr>
                <w:ilvl w:val="0"/>
                <w:numId w:val="1"/>
              </w:numPr>
              <w:rPr>
                <w:rFonts w:ascii="Verdana" w:hAnsi="Verdana"/>
                <w:sz w:val="28"/>
                <w:szCs w:val="28"/>
              </w:rPr>
            </w:pPr>
            <w:r w:rsidRPr="00320A3C">
              <w:rPr>
                <w:rFonts w:ascii="Verdana" w:hAnsi="Verdana"/>
                <w:b/>
                <w:i/>
                <w:sz w:val="28"/>
                <w:szCs w:val="28"/>
              </w:rPr>
              <w:t xml:space="preserve">Use of this template is </w:t>
            </w:r>
            <w:r w:rsidRPr="00320A3C">
              <w:rPr>
                <w:rFonts w:ascii="Verdana" w:hAnsi="Verdana"/>
                <w:b/>
                <w:i/>
                <w:sz w:val="28"/>
                <w:szCs w:val="28"/>
                <w:u w:val="single"/>
              </w:rPr>
              <w:t>optional</w:t>
            </w:r>
            <w:r w:rsidRPr="00320A3C">
              <w:rPr>
                <w:rFonts w:ascii="Verdana" w:hAnsi="Verdana"/>
                <w:b/>
                <w:i/>
                <w:sz w:val="28"/>
                <w:szCs w:val="28"/>
              </w:rPr>
              <w:t>.</w:t>
            </w:r>
            <w:r w:rsidRPr="00320A3C">
              <w:rPr>
                <w:rFonts w:ascii="Verdana" w:hAnsi="Verdana"/>
                <w:sz w:val="28"/>
                <w:szCs w:val="28"/>
              </w:rPr>
              <w:t xml:space="preserve">  However, by federal regulations (</w:t>
            </w:r>
            <w:hyperlink r:id="rId7" w:anchor=":~:text=The%20HHS%20regulations%20require%20that,been%20waived%20by%20an%20IRB." w:history="1">
              <w:r w:rsidRPr="00320A3C">
                <w:rPr>
                  <w:rStyle w:val="Hyperlink"/>
                  <w:rFonts w:ascii="Verdana" w:hAnsi="Verdana"/>
                  <w:sz w:val="28"/>
                  <w:szCs w:val="28"/>
                </w:rPr>
                <w:t>45 </w:t>
              </w:r>
              <w:r w:rsidRPr="00320A3C">
                <w:rPr>
                  <w:rStyle w:val="Hyperlink"/>
                  <w:rFonts w:ascii="Verdana" w:hAnsi="Verdana"/>
                  <w:b/>
                  <w:bCs/>
                  <w:sz w:val="28"/>
                  <w:szCs w:val="28"/>
                </w:rPr>
                <w:t>CFR</w:t>
              </w:r>
              <w:r w:rsidRPr="00320A3C">
                <w:rPr>
                  <w:rStyle w:val="Hyperlink"/>
                  <w:rFonts w:ascii="Verdana" w:hAnsi="Verdana"/>
                  <w:sz w:val="28"/>
                  <w:szCs w:val="28"/>
                </w:rPr>
                <w:t> 46.116</w:t>
              </w:r>
            </w:hyperlink>
            <w:r w:rsidRPr="00320A3C">
              <w:rPr>
                <w:rFonts w:ascii="Verdana" w:hAnsi="Verdana"/>
                <w:sz w:val="28"/>
                <w:szCs w:val="28"/>
              </w:rPr>
              <w:t xml:space="preserve">), all consent documentation must address each of the required elements listed below (purpose, procedures, duration, benefits, risks, alternative procedures, confidentiality, whom to contact in case of injury, and a statement that participation is voluntary). </w:t>
            </w:r>
          </w:p>
          <w:p w:rsidR="005C7AD5" w:rsidRPr="00320A3C" w:rsidRDefault="005C7AD5" w:rsidP="005C7AD5">
            <w:pPr>
              <w:pStyle w:val="Default"/>
              <w:numPr>
                <w:ilvl w:val="0"/>
                <w:numId w:val="1"/>
              </w:numPr>
              <w:rPr>
                <w:rFonts w:ascii="Verdana" w:hAnsi="Verdana"/>
                <w:sz w:val="28"/>
                <w:szCs w:val="28"/>
              </w:rPr>
            </w:pPr>
            <w:r w:rsidRPr="00320A3C">
              <w:rPr>
                <w:rFonts w:ascii="Verdana" w:hAnsi="Verdana"/>
                <w:sz w:val="28"/>
                <w:szCs w:val="28"/>
              </w:rPr>
              <w:t>This document must be completed and signed by each potential research participant.</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Information detailed in the Oral Presentation must be discussed with all potential research participants before signing this form.</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Signed copies of this form should be provided to all participants.</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 xml:space="preserve">The witness to consent may be either a third party, such as a translator, or the Principal Investigator if he or she is able to ensure that all of the participants’ questions have been adequately addressed. </w:t>
            </w:r>
          </w:p>
          <w:p w:rsidR="00670F5C" w:rsidRPr="00320A3C" w:rsidRDefault="005C7AD5" w:rsidP="005C7AD5">
            <w:pPr>
              <w:spacing w:after="0" w:line="240" w:lineRule="auto"/>
              <w:ind w:left="-123" w:right="-108"/>
              <w:contextualSpacing/>
              <w:rPr>
                <w:rFonts w:ascii="Verdana" w:eastAsia="Times New Roman" w:hAnsi="Verdana" w:cs="Times New Roman"/>
                <w:sz w:val="28"/>
                <w:szCs w:val="28"/>
              </w:rPr>
            </w:pP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t xml:space="preserve">                                                                                                                                                  </w:t>
            </w:r>
            <w:r w:rsidR="006300B8" w:rsidRPr="00320A3C">
              <w:rPr>
                <w:rFonts w:ascii="Verdana" w:eastAsia="Times New Roman" w:hAnsi="Verdana" w:cs="Times New Roman"/>
                <w:sz w:val="28"/>
                <w:szCs w:val="28"/>
              </w:rPr>
              <w:t xml:space="preserve">Last Edited </w:t>
            </w:r>
            <w:r w:rsidR="002A586D">
              <w:rPr>
                <w:rFonts w:ascii="Verdana" w:eastAsia="Times New Roman" w:hAnsi="Verdana" w:cs="Times New Roman"/>
                <w:sz w:val="28"/>
                <w:szCs w:val="28"/>
              </w:rPr>
              <w:t>March</w:t>
            </w:r>
            <w:r w:rsidR="00320A3C">
              <w:rPr>
                <w:rFonts w:ascii="Verdana" w:eastAsia="Times New Roman" w:hAnsi="Verdana" w:cs="Times New Roman"/>
                <w:sz w:val="28"/>
                <w:szCs w:val="28"/>
              </w:rPr>
              <w:t xml:space="preserve"> 13</w:t>
            </w:r>
            <w:r w:rsidR="00320A3C" w:rsidRPr="00320A3C">
              <w:rPr>
                <w:rFonts w:ascii="Verdana" w:eastAsia="Times New Roman" w:hAnsi="Verdana" w:cs="Times New Roman"/>
                <w:sz w:val="28"/>
                <w:szCs w:val="28"/>
                <w:vertAlign w:val="superscript"/>
              </w:rPr>
              <w:t>th</w:t>
            </w:r>
            <w:r w:rsidR="00320A3C">
              <w:rPr>
                <w:rFonts w:ascii="Verdana" w:eastAsia="Times New Roman" w:hAnsi="Verdana" w:cs="Times New Roman"/>
                <w:sz w:val="28"/>
                <w:szCs w:val="28"/>
              </w:rPr>
              <w:t>,202</w:t>
            </w:r>
            <w:r w:rsidR="002A586D">
              <w:rPr>
                <w:rFonts w:ascii="Verdana" w:eastAsia="Times New Roman" w:hAnsi="Verdana" w:cs="Times New Roman"/>
                <w:sz w:val="28"/>
                <w:szCs w:val="28"/>
              </w:rPr>
              <w:t>3</w:t>
            </w:r>
          </w:p>
        </w:tc>
      </w:tr>
    </w:tbl>
    <w:p w:rsidR="00670F5C" w:rsidRPr="00320A3C" w:rsidRDefault="00670F5C" w:rsidP="00670F5C">
      <w:pPr>
        <w:spacing w:after="0" w:line="240" w:lineRule="auto"/>
        <w:rPr>
          <w:rFonts w:ascii="Verdana" w:eastAsia="Times New Roman" w:hAnsi="Verdana" w:cs="Times New Roman"/>
          <w:sz w:val="28"/>
          <w:szCs w:val="28"/>
        </w:rPr>
      </w:pPr>
    </w:p>
    <w:tbl>
      <w:tblPr>
        <w:tblW w:w="5733"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807"/>
        <w:gridCol w:w="249"/>
        <w:gridCol w:w="1730"/>
        <w:gridCol w:w="3923"/>
      </w:tblGrid>
      <w:tr w:rsidR="00670F5C" w:rsidRPr="00320A3C" w:rsidTr="005C7AD5">
        <w:trPr>
          <w:trHeight w:val="288"/>
        </w:trPr>
        <w:tc>
          <w:tcPr>
            <w:tcW w:w="10709" w:type="dxa"/>
            <w:gridSpan w:val="4"/>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Today’s date:</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fldChar w:fldCharType="end"/>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10709" w:type="dxa"/>
            <w:gridSpan w:val="4"/>
            <w:shd w:val="clear" w:color="auto" w:fill="BFBFBF"/>
            <w:vAlign w:val="center"/>
          </w:tcPr>
          <w:p w:rsidR="00670F5C" w:rsidRPr="00320A3C" w:rsidRDefault="00670F5C" w:rsidP="00670F5C">
            <w:pPr>
              <w:spacing w:after="0" w:line="240" w:lineRule="auto"/>
              <w:jc w:val="center"/>
              <w:outlineLvl w:val="1"/>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Project INformation</w:t>
            </w:r>
          </w:p>
        </w:tc>
      </w:tr>
      <w:tr w:rsidR="00670F5C" w:rsidRPr="00320A3C" w:rsidTr="005C7AD5">
        <w:trPr>
          <w:trHeight w:val="288"/>
        </w:trPr>
        <w:tc>
          <w:tcPr>
            <w:tcW w:w="10709" w:type="dxa"/>
            <w:gridSpan w:val="4"/>
            <w:shd w:val="clear" w:color="auto" w:fill="auto"/>
          </w:tcPr>
          <w:p w:rsidR="008E68B9"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Project Title: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8E68B9" w:rsidRPr="00320A3C" w:rsidTr="005C7AD5">
        <w:trPr>
          <w:trHeight w:val="288"/>
        </w:trPr>
        <w:tc>
          <w:tcPr>
            <w:tcW w:w="10709" w:type="dxa"/>
            <w:gridSpan w:val="4"/>
            <w:shd w:val="clear" w:color="auto" w:fill="auto"/>
          </w:tcPr>
          <w:p w:rsidR="008E68B9" w:rsidRPr="00320A3C" w:rsidRDefault="008E68B9" w:rsidP="00670F5C">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Protocol Number: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4807" w:type="dxa"/>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Principal Investigator: </w:t>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c>
          <w:tcPr>
            <w:tcW w:w="1979" w:type="dxa"/>
            <w:gridSpan w:val="2"/>
            <w:shd w:val="clear" w:color="auto" w:fill="auto"/>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Phone: </w:t>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c>
          <w:tcPr>
            <w:tcW w:w="3923" w:type="dxa"/>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Email: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5056" w:type="dxa"/>
            <w:gridSpan w:val="2"/>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College: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c>
          <w:tcPr>
            <w:tcW w:w="5653" w:type="dxa"/>
            <w:gridSpan w:val="2"/>
            <w:shd w:val="clear" w:color="auto" w:fill="auto"/>
          </w:tcPr>
          <w:p w:rsidR="00670F5C" w:rsidRPr="00320A3C" w:rsidRDefault="0039620B"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School and Program</w:t>
            </w:r>
            <w:r w:rsidR="00670F5C" w:rsidRPr="00320A3C">
              <w:rPr>
                <w:rFonts w:ascii="Verdana" w:eastAsia="Times New Roman" w:hAnsi="Verdana" w:cs="Times New Roman"/>
                <w:sz w:val="28"/>
                <w:szCs w:val="28"/>
              </w:rPr>
              <w:t xml:space="preserve">: </w:t>
            </w:r>
            <w:r w:rsidR="00670F5C" w:rsidRPr="00320A3C">
              <w:rPr>
                <w:rFonts w:ascii="Verdana" w:eastAsia="Times New Roman" w:hAnsi="Verdana" w:cs="Times New Roman"/>
                <w:sz w:val="28"/>
                <w:szCs w:val="28"/>
              </w:rPr>
              <w:fldChar w:fldCharType="begin">
                <w:ffData>
                  <w:name w:val="Text1"/>
                  <w:enabled/>
                  <w:calcOnExit w:val="0"/>
                  <w:textInput/>
                </w:ffData>
              </w:fldChar>
            </w:r>
            <w:r w:rsidR="00670F5C" w:rsidRPr="00320A3C">
              <w:rPr>
                <w:rFonts w:ascii="Verdana" w:eastAsia="Times New Roman" w:hAnsi="Verdana" w:cs="Times New Roman"/>
                <w:sz w:val="28"/>
                <w:szCs w:val="28"/>
              </w:rPr>
              <w:instrText xml:space="preserve"> FORMTEXT </w:instrText>
            </w:r>
            <w:r w:rsidR="00670F5C" w:rsidRPr="00320A3C">
              <w:rPr>
                <w:rFonts w:ascii="Verdana" w:eastAsia="Times New Roman" w:hAnsi="Verdana" w:cs="Times New Roman"/>
                <w:sz w:val="28"/>
                <w:szCs w:val="28"/>
              </w:rPr>
            </w:r>
            <w:r w:rsidR="00670F5C" w:rsidRPr="00320A3C">
              <w:rPr>
                <w:rFonts w:ascii="Verdana" w:eastAsia="Times New Roman" w:hAnsi="Verdana" w:cs="Times New Roman"/>
                <w:sz w:val="28"/>
                <w:szCs w:val="28"/>
              </w:rPr>
              <w:fldChar w:fldCharType="separate"/>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sz w:val="28"/>
                <w:szCs w:val="28"/>
              </w:rPr>
              <w:fldChar w:fldCharType="end"/>
            </w:r>
          </w:p>
        </w:tc>
      </w:tr>
      <w:tr w:rsidR="00670F5C" w:rsidRPr="00320A3C" w:rsidTr="005C7AD5">
        <w:trPr>
          <w:trHeight w:val="288"/>
        </w:trPr>
        <w:tc>
          <w:tcPr>
            <w:tcW w:w="10709" w:type="dxa"/>
            <w:gridSpan w:val="4"/>
            <w:shd w:val="clear" w:color="auto" w:fill="BFBFBF"/>
            <w:vAlign w:val="center"/>
          </w:tcPr>
          <w:p w:rsidR="00670F5C" w:rsidRPr="00320A3C" w:rsidRDefault="00670F5C" w:rsidP="00670F5C">
            <w:pPr>
              <w:spacing w:after="0" w:line="240" w:lineRule="auto"/>
              <w:jc w:val="center"/>
              <w:outlineLvl w:val="1"/>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CONSENT TO PARTICIPATE IN RESEARCH</w:t>
            </w:r>
          </w:p>
        </w:tc>
      </w:tr>
      <w:tr w:rsidR="00670F5C" w:rsidRPr="00320A3C" w:rsidTr="000560D2">
        <w:trPr>
          <w:trHeight w:val="5555"/>
        </w:trPr>
        <w:tc>
          <w:tcPr>
            <w:tcW w:w="10709" w:type="dxa"/>
            <w:gridSpan w:val="4"/>
            <w:shd w:val="clear" w:color="auto" w:fill="auto"/>
          </w:tcPr>
          <w:p w:rsidR="00670F5C" w:rsidRPr="00320A3C" w:rsidRDefault="00670F5C" w:rsidP="00670F5C">
            <w:pPr>
              <w:widowControl w:val="0"/>
              <w:tabs>
                <w:tab w:val="left" w:pos="5015"/>
              </w:tabs>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lastRenderedPageBreak/>
              <w:t xml:space="preserve">  </w:t>
            </w: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b/>
                <w:sz w:val="28"/>
                <w:szCs w:val="28"/>
              </w:rPr>
              <w:t>Participant’s Name:</w:t>
            </w:r>
            <w:r w:rsidRPr="00320A3C">
              <w:rPr>
                <w:rFonts w:ascii="Verdana" w:eastAsia="Times New Roman" w:hAnsi="Verdana" w:cs="Times New Roman"/>
                <w:sz w:val="28"/>
                <w:szCs w:val="28"/>
              </w:rPr>
              <w:t xml:space="preserve">  </w:t>
            </w:r>
            <w:r w:rsidRPr="00320A3C">
              <w:rPr>
                <w:rFonts w:ascii="Verdana" w:eastAsia="Times New Roman" w:hAnsi="Verdana" w:cs="Times New Roman"/>
                <w:w w:val="99"/>
                <w:sz w:val="28"/>
                <w:szCs w:val="28"/>
              </w:rPr>
              <w:fldChar w:fldCharType="begin">
                <w:ffData>
                  <w:name w:val="Text74"/>
                  <w:enabled/>
                  <w:calcOnExit w:val="0"/>
                  <w:textInput/>
                </w:ffData>
              </w:fldChar>
            </w:r>
            <w:bookmarkStart w:id="0" w:name="Text74"/>
            <w:r w:rsidRPr="00320A3C">
              <w:rPr>
                <w:rFonts w:ascii="Verdana" w:eastAsia="Times New Roman" w:hAnsi="Verdana" w:cs="Times New Roman"/>
                <w:w w:val="99"/>
                <w:sz w:val="28"/>
                <w:szCs w:val="28"/>
              </w:rPr>
              <w:instrText xml:space="preserve"> FORMTEXT </w:instrText>
            </w:r>
            <w:r w:rsidRPr="00320A3C">
              <w:rPr>
                <w:rFonts w:ascii="Verdana" w:eastAsia="Times New Roman" w:hAnsi="Verdana" w:cs="Times New Roman"/>
                <w:w w:val="99"/>
                <w:sz w:val="28"/>
                <w:szCs w:val="28"/>
              </w:rPr>
            </w:r>
            <w:r w:rsidRPr="00320A3C">
              <w:rPr>
                <w:rFonts w:ascii="Verdana" w:eastAsia="Times New Roman" w:hAnsi="Verdana" w:cs="Times New Roman"/>
                <w:w w:val="99"/>
                <w:sz w:val="28"/>
                <w:szCs w:val="28"/>
              </w:rPr>
              <w:fldChar w:fldCharType="separate"/>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w w:val="99"/>
                <w:sz w:val="28"/>
                <w:szCs w:val="28"/>
              </w:rPr>
              <w:fldChar w:fldCharType="end"/>
            </w:r>
            <w:bookmarkEnd w:id="0"/>
            <w:r w:rsidRPr="00320A3C">
              <w:rPr>
                <w:rFonts w:ascii="Verdana" w:eastAsia="Times New Roman" w:hAnsi="Verdana" w:cs="Times New Roman"/>
                <w:w w:val="99"/>
                <w:sz w:val="28"/>
                <w:szCs w:val="28"/>
              </w:rPr>
              <w:fldChar w:fldCharType="begin">
                <w:ffData>
                  <w:name w:val="Text75"/>
                  <w:enabled/>
                  <w:calcOnExit w:val="0"/>
                  <w:textInput/>
                </w:ffData>
              </w:fldChar>
            </w:r>
            <w:bookmarkStart w:id="1" w:name="Text75"/>
            <w:r w:rsidRPr="00320A3C">
              <w:rPr>
                <w:rFonts w:ascii="Verdana" w:eastAsia="Times New Roman" w:hAnsi="Verdana" w:cs="Times New Roman"/>
                <w:w w:val="99"/>
                <w:sz w:val="28"/>
                <w:szCs w:val="28"/>
              </w:rPr>
              <w:instrText xml:space="preserve"> FORMTEXT </w:instrText>
            </w:r>
            <w:r w:rsidRPr="00320A3C">
              <w:rPr>
                <w:rFonts w:ascii="Verdana" w:eastAsia="Times New Roman" w:hAnsi="Verdana" w:cs="Times New Roman"/>
                <w:w w:val="99"/>
                <w:sz w:val="28"/>
                <w:szCs w:val="28"/>
              </w:rPr>
            </w:r>
            <w:r w:rsidRPr="00320A3C">
              <w:rPr>
                <w:rFonts w:ascii="Verdana" w:eastAsia="Times New Roman" w:hAnsi="Verdana" w:cs="Times New Roman"/>
                <w:w w:val="99"/>
                <w:sz w:val="28"/>
                <w:szCs w:val="28"/>
              </w:rPr>
              <w:fldChar w:fldCharType="separate"/>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w w:val="99"/>
                <w:sz w:val="28"/>
                <w:szCs w:val="28"/>
              </w:rPr>
              <w:fldChar w:fldCharType="end"/>
            </w:r>
            <w:bookmarkEnd w:id="1"/>
            <w:r w:rsidRPr="00320A3C">
              <w:rPr>
                <w:rFonts w:ascii="Verdana" w:eastAsia="Times New Roman" w:hAnsi="Verdana" w:cs="Times New Roman"/>
                <w:sz w:val="28"/>
                <w:szCs w:val="28"/>
              </w:rPr>
              <w:t xml:space="preserve">         </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Consent is hereby given to participate in this res</w:t>
            </w:r>
            <w:r w:rsidR="005C7AD5" w:rsidRPr="00320A3C">
              <w:rPr>
                <w:rFonts w:ascii="Verdana" w:eastAsia="Times New Roman" w:hAnsi="Verdana" w:cs="Times New Roman"/>
                <w:sz w:val="28"/>
                <w:szCs w:val="28"/>
              </w:rPr>
              <w:t>earch project. All procedures an</w:t>
            </w:r>
            <w:r w:rsidRPr="00320A3C">
              <w:rPr>
                <w:rFonts w:ascii="Verdana" w:eastAsia="Times New Roman" w:hAnsi="Verdana" w:cs="Times New Roman"/>
                <w:sz w:val="28"/>
                <w:szCs w:val="28"/>
              </w:rPr>
              <w:t>d/or investigations to be followed and their purpose, including any experimental procedures, were explained. Information was given about all benefits, risks, inconveniences, or discomforts that might be expected.</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The opportunity to ask questions regarding the research and procedures was given. Participation in the project is completely voluntary, and I may withdraw at any time without penalty, prejudice, or loss of benefits. All personal information is strictly confidential, and no names will be disclosed. Any new information that develops during the project will be provided if that information may affect my willingness to continue participation in the project.</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Questions concerning the research, at any time during or after the project, should be directed to the Principal Investigator using the contact information provided above. This project and consent procedures have been </w:t>
            </w:r>
            <w:r w:rsidR="002A586D">
              <w:rPr>
                <w:rFonts w:ascii="Verdana" w:eastAsia="Times New Roman" w:hAnsi="Verdana" w:cs="Times New Roman"/>
                <w:sz w:val="28"/>
                <w:szCs w:val="28"/>
              </w:rPr>
              <w:t>approved</w:t>
            </w:r>
            <w:bookmarkStart w:id="2" w:name="_GoBack"/>
            <w:bookmarkEnd w:id="2"/>
            <w:r w:rsidRPr="00320A3C">
              <w:rPr>
                <w:rFonts w:ascii="Verdana" w:eastAsia="Times New Roman" w:hAnsi="Verdana" w:cs="Times New Roman"/>
                <w:sz w:val="28"/>
                <w:szCs w:val="28"/>
              </w:rPr>
              <w:t xml:space="preserve"> by the Institutional Review Board, which ensures that research projects involving human subjects follow federal regulations. </w:t>
            </w:r>
            <w:r w:rsidR="002F48D4" w:rsidRPr="00320A3C">
              <w:rPr>
                <w:rFonts w:ascii="Verdana" w:eastAsia="Times New Roman" w:hAnsi="Verdana" w:cs="Times New Roman"/>
                <w:sz w:val="28"/>
                <w:szCs w:val="28"/>
              </w:rPr>
              <w:t>Any questions or concerns about rights as a research participant should be directed to the Chair of the Institutional Review Board, The University of Southern Mississippi, 118 College Drive #5125, Hattiesburg, MS 39406-0001, 601-266-5997.</w:t>
            </w:r>
          </w:p>
          <w:p w:rsidR="003C0B64" w:rsidRPr="00320A3C" w:rsidRDefault="003C0B64" w:rsidP="00343FF1">
            <w:pPr>
              <w:spacing w:after="0" w:line="240" w:lineRule="auto"/>
              <w:jc w:val="both"/>
              <w:rPr>
                <w:rFonts w:ascii="Verdana" w:eastAsia="Times New Roman" w:hAnsi="Verdana" w:cs="Times New Roman"/>
                <w:sz w:val="28"/>
                <w:szCs w:val="28"/>
              </w:rPr>
            </w:pPr>
          </w:p>
          <w:p w:rsidR="00343FF1" w:rsidRPr="00320A3C" w:rsidRDefault="00343FF1" w:rsidP="00343FF1">
            <w:pPr>
              <w:spacing w:after="0" w:line="240" w:lineRule="auto"/>
              <w:jc w:val="both"/>
              <w:rPr>
                <w:rFonts w:ascii="Verdana" w:eastAsia="Times New Roman" w:hAnsi="Verdana" w:cs="Times New Roman"/>
                <w:sz w:val="18"/>
                <w:szCs w:val="28"/>
              </w:rPr>
            </w:pPr>
            <w:r w:rsidRPr="00320A3C">
              <w:rPr>
                <w:rFonts w:ascii="Verdana" w:eastAsia="Times New Roman" w:hAnsi="Verdana" w:cs="Times New Roman"/>
                <w:sz w:val="18"/>
                <w:szCs w:val="28"/>
              </w:rPr>
              <w:t>______________________________                                                                      ______________________________</w:t>
            </w:r>
          </w:p>
          <w:p w:rsidR="00343FF1" w:rsidRPr="00320A3C" w:rsidRDefault="00343FF1" w:rsidP="00343FF1">
            <w:pPr>
              <w:spacing w:after="0" w:line="240" w:lineRule="auto"/>
              <w:jc w:val="both"/>
              <w:rPr>
                <w:rFonts w:ascii="Verdana" w:eastAsia="Times New Roman" w:hAnsi="Verdana" w:cs="Times New Roman"/>
                <w:b/>
                <w:sz w:val="18"/>
                <w:szCs w:val="28"/>
              </w:rPr>
            </w:pPr>
            <w:r w:rsidRPr="00320A3C">
              <w:rPr>
                <w:rFonts w:ascii="Verdana" w:eastAsia="Times New Roman" w:hAnsi="Verdana" w:cs="Times New Roman"/>
                <w:b/>
                <w:sz w:val="18"/>
                <w:szCs w:val="28"/>
              </w:rPr>
              <w:t>Research Participant                                                                                                Witness</w:t>
            </w:r>
          </w:p>
          <w:p w:rsidR="00343FF1" w:rsidRPr="00320A3C" w:rsidRDefault="00343FF1" w:rsidP="00343FF1">
            <w:pPr>
              <w:spacing w:after="0" w:line="240" w:lineRule="auto"/>
              <w:jc w:val="both"/>
              <w:rPr>
                <w:rFonts w:ascii="Verdana" w:eastAsia="Times New Roman" w:hAnsi="Verdana" w:cs="Times New Roman"/>
                <w:sz w:val="18"/>
                <w:szCs w:val="28"/>
              </w:rPr>
            </w:pPr>
          </w:p>
          <w:p w:rsidR="00343FF1" w:rsidRPr="00320A3C" w:rsidRDefault="00343FF1" w:rsidP="00343FF1">
            <w:pPr>
              <w:spacing w:after="0" w:line="240" w:lineRule="auto"/>
              <w:jc w:val="both"/>
              <w:rPr>
                <w:rFonts w:ascii="Verdana" w:eastAsia="Times New Roman" w:hAnsi="Verdana" w:cs="Times New Roman"/>
                <w:sz w:val="18"/>
                <w:szCs w:val="28"/>
              </w:rPr>
            </w:pPr>
            <w:r w:rsidRPr="00320A3C">
              <w:rPr>
                <w:rFonts w:ascii="Verdana" w:eastAsia="Times New Roman" w:hAnsi="Verdana" w:cs="Times New Roman"/>
                <w:sz w:val="18"/>
                <w:szCs w:val="28"/>
              </w:rPr>
              <w:t>______________________________                                                                      ______________________________</w:t>
            </w:r>
          </w:p>
          <w:p w:rsidR="00343FF1" w:rsidRPr="00320A3C" w:rsidRDefault="00343FF1" w:rsidP="00343FF1">
            <w:pPr>
              <w:spacing w:after="0" w:line="240" w:lineRule="auto"/>
              <w:jc w:val="both"/>
              <w:rPr>
                <w:rFonts w:ascii="Verdana" w:eastAsia="Times New Roman" w:hAnsi="Verdana" w:cs="Times New Roman"/>
                <w:sz w:val="28"/>
                <w:szCs w:val="28"/>
              </w:rPr>
            </w:pPr>
            <w:r w:rsidRPr="00320A3C">
              <w:rPr>
                <w:rFonts w:ascii="Verdana" w:eastAsia="Times New Roman" w:hAnsi="Verdana" w:cs="Times New Roman"/>
                <w:b/>
                <w:sz w:val="18"/>
                <w:szCs w:val="28"/>
              </w:rPr>
              <w:t>Date                                                                                                                          Date</w:t>
            </w:r>
          </w:p>
        </w:tc>
      </w:tr>
    </w:tbl>
    <w:p w:rsidR="0091665F" w:rsidRPr="00320A3C" w:rsidRDefault="0091665F">
      <w:pPr>
        <w:rPr>
          <w:rFonts w:ascii="Verdana" w:hAnsi="Verdana"/>
          <w:sz w:val="28"/>
          <w:szCs w:val="28"/>
        </w:rPr>
      </w:pPr>
    </w:p>
    <w:p w:rsidR="00320A3C" w:rsidRPr="00320A3C" w:rsidRDefault="00320A3C">
      <w:pPr>
        <w:rPr>
          <w:rFonts w:ascii="Verdana" w:hAnsi="Verdana"/>
          <w:sz w:val="28"/>
          <w:szCs w:val="28"/>
        </w:rPr>
      </w:pPr>
    </w:p>
    <w:sectPr w:rsidR="00320A3C" w:rsidRPr="0032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B6DC3"/>
    <w:rsid w:val="002651F8"/>
    <w:rsid w:val="002A586D"/>
    <w:rsid w:val="002F48D4"/>
    <w:rsid w:val="00320A3C"/>
    <w:rsid w:val="00343FF1"/>
    <w:rsid w:val="0039620B"/>
    <w:rsid w:val="003C0B64"/>
    <w:rsid w:val="00425B84"/>
    <w:rsid w:val="00467CF0"/>
    <w:rsid w:val="004A70A8"/>
    <w:rsid w:val="00512E84"/>
    <w:rsid w:val="005C7AD5"/>
    <w:rsid w:val="006300B8"/>
    <w:rsid w:val="00670F5C"/>
    <w:rsid w:val="008E68B9"/>
    <w:rsid w:val="0091665F"/>
    <w:rsid w:val="00AC1028"/>
    <w:rsid w:val="00B23E4A"/>
    <w:rsid w:val="00B77681"/>
    <w:rsid w:val="00B84B66"/>
    <w:rsid w:val="00BC7337"/>
    <w:rsid w:val="00C04E50"/>
    <w:rsid w:val="00E62AAD"/>
    <w:rsid w:val="00EC28AA"/>
    <w:rsid w:val="00F5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2EC"/>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48D4"/>
    <w:rPr>
      <w:color w:val="0000FF"/>
      <w:u w:val="single"/>
    </w:rPr>
  </w:style>
  <w:style w:type="paragraph" w:customStyle="1" w:styleId="Default">
    <w:name w:val="Default"/>
    <w:rsid w:val="002F48D4"/>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hs.gov/ohrp/regulations-and-policy/guidance/faq/informed-conse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0F4E-89BA-474C-8B2D-56367F63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3095</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Lisa Wright</cp:lastModifiedBy>
  <cp:revision>2</cp:revision>
  <dcterms:created xsi:type="dcterms:W3CDTF">2023-03-13T13:13:00Z</dcterms:created>
  <dcterms:modified xsi:type="dcterms:W3CDTF">2023-03-13T13:13:00Z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d2075f56a8a9fe8a515fd48f4a2da023bbeb6ccf96a2dba5fbfe56035f6322b6</vt:lpwstr>
  </property>
</Properties>
</file>