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6D35C" w14:textId="77777777" w:rsidR="000646EA" w:rsidRPr="00E53B48" w:rsidRDefault="000646EA" w:rsidP="000646EA">
      <w:pPr>
        <w:spacing w:after="0" w:line="240" w:lineRule="auto"/>
        <w:rPr>
          <w:rFonts w:ascii="Times New Roman" w:eastAsia="MS Mincho" w:hAnsi="Times New Roman" w:cs="Times New Roman"/>
          <w:b/>
          <w:color w:val="000000"/>
          <w:sz w:val="24"/>
          <w:szCs w:val="24"/>
        </w:rPr>
      </w:pPr>
      <w:r w:rsidRPr="00E53B48">
        <w:rPr>
          <w:rFonts w:ascii="Times New Roman" w:eastAsia="MS Mincho" w:hAnsi="Times New Roman" w:cs="Times New Roman"/>
          <w:b/>
          <w:color w:val="000000"/>
          <w:sz w:val="24"/>
          <w:szCs w:val="24"/>
        </w:rPr>
        <w:t>Undergraduate Advising Appointments: What Should Happen</w:t>
      </w:r>
    </w:p>
    <w:p w14:paraId="0B275B93" w14:textId="77777777" w:rsidR="000646EA" w:rsidRPr="000646EA" w:rsidRDefault="000646EA" w:rsidP="000646EA">
      <w:pPr>
        <w:spacing w:after="0" w:line="240" w:lineRule="auto"/>
        <w:rPr>
          <w:rFonts w:ascii="Times New Roman" w:eastAsia="MS Mincho" w:hAnsi="Times New Roman" w:cs="Times New Roman"/>
          <w:color w:val="000000"/>
          <w:sz w:val="24"/>
          <w:szCs w:val="24"/>
        </w:rPr>
      </w:pPr>
    </w:p>
    <w:p w14:paraId="2524605D" w14:textId="07ADE682" w:rsidR="00510FAA" w:rsidRDefault="000646EA" w:rsidP="00510FAA">
      <w:pPr>
        <w:widowControl w:val="0"/>
        <w:autoSpaceDE w:val="0"/>
        <w:autoSpaceDN w:val="0"/>
        <w:adjustRightInd w:val="0"/>
        <w:spacing w:after="0" w:line="240" w:lineRule="auto"/>
        <w:rPr>
          <w:rFonts w:ascii="Times" w:hAnsi="Times" w:cs="Times"/>
          <w:color w:val="191919"/>
          <w:sz w:val="26"/>
          <w:szCs w:val="26"/>
        </w:rPr>
      </w:pPr>
      <w:r w:rsidRPr="000646EA">
        <w:rPr>
          <w:rFonts w:ascii="Times New Roman" w:eastAsia="MS Mincho" w:hAnsi="Times New Roman" w:cs="Times New Roman"/>
          <w:color w:val="000000"/>
          <w:sz w:val="24"/>
          <w:szCs w:val="24"/>
        </w:rPr>
        <w:t xml:space="preserve">1. </w:t>
      </w:r>
      <w:r w:rsidR="00755596" w:rsidRPr="00E53B48">
        <w:rPr>
          <w:rFonts w:ascii="Times New Roman" w:eastAsia="MS Mincho" w:hAnsi="Times New Roman" w:cs="Times New Roman"/>
          <w:color w:val="000000"/>
          <w:sz w:val="24"/>
          <w:szCs w:val="24"/>
          <w:u w:val="single"/>
        </w:rPr>
        <w:t>Inquire about the student’</w:t>
      </w:r>
      <w:r w:rsidR="00510FAA" w:rsidRPr="00E53B48">
        <w:rPr>
          <w:rFonts w:ascii="Times New Roman" w:eastAsia="MS Mincho" w:hAnsi="Times New Roman" w:cs="Times New Roman"/>
          <w:color w:val="000000"/>
          <w:sz w:val="24"/>
          <w:szCs w:val="24"/>
          <w:u w:val="single"/>
        </w:rPr>
        <w:t>s welfare</w:t>
      </w:r>
      <w:r w:rsidR="00510FAA">
        <w:rPr>
          <w:rFonts w:ascii="Times New Roman" w:eastAsia="MS Mincho" w:hAnsi="Times New Roman" w:cs="Times New Roman"/>
          <w:color w:val="000000"/>
          <w:sz w:val="24"/>
          <w:szCs w:val="24"/>
        </w:rPr>
        <w:t xml:space="preserve">: how has their semester been, in general? If they are a transfer, how well are they transitioning? Are they engaging in campus life? Do they feel like they are part of a peer cohort (are they making friends) in the major? Utilize the one of the very few opportunities in which our students are required to meet with faculty mentors to advise “the whole student,” in order to facilitate student success and direct students to relevant campus resources. If necessary, provide the student with information (and a brochure) about the USM counseling center, and/or file a CARES report at </w:t>
      </w:r>
      <w:hyperlink r:id="rId5" w:history="1">
        <w:r w:rsidR="00510FAA">
          <w:rPr>
            <w:rFonts w:ascii="Times" w:hAnsi="Times" w:cs="Times"/>
            <w:color w:val="0000E9"/>
            <w:sz w:val="26"/>
            <w:szCs w:val="26"/>
            <w:u w:val="single" w:color="0000E9"/>
          </w:rPr>
          <w:t>http://www.usm.edu/cares/</w:t>
        </w:r>
      </w:hyperlink>
    </w:p>
    <w:p w14:paraId="24D2C441" w14:textId="5BE4F889" w:rsidR="00755596" w:rsidRDefault="00510FAA" w:rsidP="000646E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to flag them for additional assistance.</w:t>
      </w:r>
    </w:p>
    <w:p w14:paraId="6FD12EE7" w14:textId="77777777" w:rsidR="00510FAA" w:rsidRDefault="00510FAA" w:rsidP="000646EA">
      <w:pPr>
        <w:spacing w:after="0" w:line="240" w:lineRule="auto"/>
        <w:rPr>
          <w:rFonts w:ascii="Times New Roman" w:eastAsia="MS Mincho" w:hAnsi="Times New Roman" w:cs="Times New Roman"/>
          <w:color w:val="000000"/>
          <w:sz w:val="24"/>
          <w:szCs w:val="24"/>
        </w:rPr>
      </w:pPr>
    </w:p>
    <w:p w14:paraId="7FF0C049" w14:textId="59842406" w:rsidR="000646EA" w:rsidRPr="000646EA" w:rsidRDefault="00755596" w:rsidP="000646E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2. </w:t>
      </w:r>
      <w:r w:rsidR="000646EA" w:rsidRPr="00E53B48">
        <w:rPr>
          <w:rFonts w:ascii="Times New Roman" w:eastAsia="MS Mincho" w:hAnsi="Times New Roman" w:cs="Times New Roman"/>
          <w:color w:val="000000"/>
          <w:sz w:val="24"/>
          <w:szCs w:val="24"/>
          <w:u w:val="single"/>
        </w:rPr>
        <w:t>Inquire as to the student’s general academic progress and success</w:t>
      </w:r>
      <w:r w:rsidR="000646EA" w:rsidRPr="000646EA">
        <w:rPr>
          <w:rFonts w:ascii="Times New Roman" w:eastAsia="MS Mincho" w:hAnsi="Times New Roman" w:cs="Times New Roman"/>
          <w:color w:val="000000"/>
          <w:sz w:val="24"/>
          <w:szCs w:val="24"/>
        </w:rPr>
        <w:t>.  Consider the advising appointment an opportunity to provide</w:t>
      </w:r>
      <w:r w:rsidR="00510FAA">
        <w:rPr>
          <w:rFonts w:ascii="Times New Roman" w:eastAsia="MS Mincho" w:hAnsi="Times New Roman" w:cs="Times New Roman"/>
          <w:color w:val="000000"/>
          <w:sz w:val="24"/>
          <w:szCs w:val="24"/>
        </w:rPr>
        <w:t xml:space="preserve"> academic</w:t>
      </w:r>
      <w:r w:rsidR="000646EA" w:rsidRPr="000646EA">
        <w:rPr>
          <w:rFonts w:ascii="Times New Roman" w:eastAsia="MS Mincho" w:hAnsi="Times New Roman" w:cs="Times New Roman"/>
          <w:color w:val="000000"/>
          <w:sz w:val="24"/>
          <w:szCs w:val="24"/>
        </w:rPr>
        <w:t xml:space="preserve"> guidance and mentorship, and remind the student that you are available during your office hours throughout the semester and should be the first stop for advising questions or academic advice.  When appropriate, offer </w:t>
      </w:r>
      <w:r w:rsidR="00510FAA">
        <w:rPr>
          <w:rFonts w:ascii="Times New Roman" w:eastAsia="MS Mincho" w:hAnsi="Times New Roman" w:cs="Times New Roman"/>
          <w:color w:val="000000"/>
          <w:sz w:val="24"/>
          <w:szCs w:val="24"/>
        </w:rPr>
        <w:t xml:space="preserve">strategies for success in the classroom, and </w:t>
      </w:r>
      <w:r w:rsidR="000646EA" w:rsidRPr="000646EA">
        <w:rPr>
          <w:rFonts w:ascii="Times New Roman" w:eastAsia="MS Mincho" w:hAnsi="Times New Roman" w:cs="Times New Roman"/>
          <w:color w:val="000000"/>
          <w:sz w:val="24"/>
          <w:szCs w:val="24"/>
        </w:rPr>
        <w:t xml:space="preserve">advice </w:t>
      </w:r>
      <w:r w:rsidR="00510FAA">
        <w:rPr>
          <w:rFonts w:ascii="Times New Roman" w:eastAsia="MS Mincho" w:hAnsi="Times New Roman" w:cs="Times New Roman"/>
          <w:color w:val="000000"/>
          <w:sz w:val="24"/>
          <w:szCs w:val="24"/>
        </w:rPr>
        <w:t xml:space="preserve">about minors, </w:t>
      </w:r>
      <w:r w:rsidR="000646EA" w:rsidRPr="000646EA">
        <w:rPr>
          <w:rFonts w:ascii="Times New Roman" w:eastAsia="MS Mincho" w:hAnsi="Times New Roman" w:cs="Times New Roman"/>
          <w:color w:val="000000"/>
          <w:sz w:val="24"/>
          <w:szCs w:val="24"/>
        </w:rPr>
        <w:t>second majors</w:t>
      </w:r>
      <w:r w:rsidR="00510FAA">
        <w:rPr>
          <w:rFonts w:ascii="Times New Roman" w:eastAsia="MS Mincho" w:hAnsi="Times New Roman" w:cs="Times New Roman"/>
          <w:color w:val="000000"/>
          <w:sz w:val="24"/>
          <w:szCs w:val="24"/>
        </w:rPr>
        <w:t>, and/or careers</w:t>
      </w:r>
      <w:r w:rsidR="000646EA" w:rsidRPr="000646EA">
        <w:rPr>
          <w:rFonts w:ascii="Times New Roman" w:eastAsia="MS Mincho" w:hAnsi="Times New Roman" w:cs="Times New Roman"/>
          <w:color w:val="000000"/>
          <w:sz w:val="24"/>
          <w:szCs w:val="24"/>
        </w:rPr>
        <w:t xml:space="preserve">. </w:t>
      </w:r>
    </w:p>
    <w:p w14:paraId="520D9EF7" w14:textId="77777777" w:rsidR="000646EA" w:rsidRPr="000646EA" w:rsidRDefault="000646EA" w:rsidP="000646EA">
      <w:pPr>
        <w:spacing w:after="0" w:line="240" w:lineRule="auto"/>
        <w:rPr>
          <w:rFonts w:ascii="Times New Roman" w:eastAsia="MS Mincho" w:hAnsi="Times New Roman" w:cs="Times New Roman"/>
          <w:color w:val="000000"/>
          <w:sz w:val="24"/>
          <w:szCs w:val="24"/>
        </w:rPr>
      </w:pPr>
    </w:p>
    <w:p w14:paraId="6F9839AD" w14:textId="0D79669A" w:rsidR="000646EA" w:rsidRPr="000646EA" w:rsidRDefault="00510FAA" w:rsidP="000646E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r w:rsidR="000646EA" w:rsidRPr="000646EA">
        <w:rPr>
          <w:rFonts w:ascii="Times New Roman" w:eastAsia="MS Mincho" w:hAnsi="Times New Roman" w:cs="Times New Roman"/>
          <w:color w:val="000000"/>
          <w:sz w:val="24"/>
          <w:szCs w:val="24"/>
        </w:rPr>
        <w:t xml:space="preserve">. </w:t>
      </w:r>
      <w:r w:rsidR="000646EA" w:rsidRPr="00E53B48">
        <w:rPr>
          <w:rFonts w:ascii="Times New Roman" w:eastAsia="MS Mincho" w:hAnsi="Times New Roman" w:cs="Times New Roman"/>
          <w:color w:val="000000"/>
          <w:sz w:val="24"/>
          <w:szCs w:val="24"/>
          <w:u w:val="single"/>
        </w:rPr>
        <w:t>Determine whether the student needs any substitution</w:t>
      </w:r>
      <w:r w:rsidR="000646EA" w:rsidRPr="000646EA">
        <w:rPr>
          <w:rFonts w:ascii="Times New Roman" w:eastAsia="MS Mincho" w:hAnsi="Times New Roman" w:cs="Times New Roman"/>
          <w:color w:val="000000"/>
          <w:sz w:val="24"/>
          <w:szCs w:val="24"/>
        </w:rPr>
        <w:t>s and work with the student to complete the substitution request form.  Substitution forms can be found here:</w:t>
      </w:r>
    </w:p>
    <w:p w14:paraId="3DE99AC8" w14:textId="77777777" w:rsidR="000646EA" w:rsidRPr="000646EA" w:rsidRDefault="000646EA" w:rsidP="000646EA">
      <w:pPr>
        <w:spacing w:after="0" w:line="240" w:lineRule="auto"/>
        <w:rPr>
          <w:rFonts w:ascii="Times New Roman" w:eastAsia="MS Mincho" w:hAnsi="Times New Roman" w:cs="Times New Roman"/>
          <w:color w:val="000000"/>
          <w:sz w:val="24"/>
          <w:szCs w:val="24"/>
        </w:rPr>
      </w:pPr>
    </w:p>
    <w:p w14:paraId="45E3CB17" w14:textId="77777777" w:rsidR="000646EA" w:rsidRPr="000646EA" w:rsidRDefault="000646EA" w:rsidP="000646EA">
      <w:pPr>
        <w:spacing w:after="0" w:line="240" w:lineRule="auto"/>
        <w:rPr>
          <w:rFonts w:ascii="Times New Roman" w:eastAsia="MS Mincho" w:hAnsi="Times New Roman" w:cs="Times New Roman"/>
          <w:color w:val="000000"/>
          <w:sz w:val="24"/>
          <w:szCs w:val="24"/>
        </w:rPr>
      </w:pPr>
      <w:r w:rsidRPr="000646EA">
        <w:rPr>
          <w:rFonts w:ascii="Times New Roman" w:eastAsia="MS Mincho" w:hAnsi="Times New Roman" w:cs="Times New Roman"/>
          <w:color w:val="000000"/>
          <w:sz w:val="24"/>
          <w:szCs w:val="24"/>
        </w:rPr>
        <w:t>For GEC substitutions:</w:t>
      </w:r>
    </w:p>
    <w:p w14:paraId="4EF3026D" w14:textId="77777777" w:rsidR="00A904A6" w:rsidRDefault="001A36FD" w:rsidP="000646EA">
      <w:pPr>
        <w:spacing w:after="0" w:line="240" w:lineRule="auto"/>
      </w:pPr>
      <w:hyperlink r:id="rId6" w:history="1">
        <w:r w:rsidR="00A904A6" w:rsidRPr="00E04537">
          <w:rPr>
            <w:rStyle w:val="Hyperlink"/>
          </w:rPr>
          <w:t>https://www.usm.edu/sites/default/files/groups/department-english/pdf/gec_substitution_form_1.pdf</w:t>
        </w:r>
      </w:hyperlink>
    </w:p>
    <w:p w14:paraId="5BB0FDF7" w14:textId="77777777" w:rsidR="000646EA" w:rsidRPr="000646EA" w:rsidRDefault="000646EA" w:rsidP="000646EA">
      <w:pPr>
        <w:spacing w:after="0" w:line="240" w:lineRule="auto"/>
        <w:rPr>
          <w:rFonts w:ascii="Times New Roman" w:eastAsia="MS Mincho" w:hAnsi="Times New Roman" w:cs="Times New Roman"/>
          <w:color w:val="000000"/>
          <w:sz w:val="24"/>
          <w:szCs w:val="24"/>
        </w:rPr>
      </w:pPr>
      <w:r w:rsidRPr="000646EA">
        <w:rPr>
          <w:rFonts w:ascii="Times New Roman" w:eastAsia="MS Mincho" w:hAnsi="Times New Roman" w:cs="Times New Roman"/>
          <w:color w:val="000000"/>
          <w:sz w:val="24"/>
          <w:szCs w:val="24"/>
        </w:rPr>
        <w:t> </w:t>
      </w:r>
    </w:p>
    <w:p w14:paraId="300BDBED" w14:textId="77777777" w:rsidR="000646EA" w:rsidRPr="000646EA" w:rsidRDefault="000646EA" w:rsidP="000646EA">
      <w:pPr>
        <w:spacing w:after="0" w:line="240" w:lineRule="auto"/>
        <w:rPr>
          <w:rFonts w:ascii="Times New Roman" w:eastAsia="MS Mincho" w:hAnsi="Times New Roman" w:cs="Times New Roman"/>
          <w:color w:val="000000"/>
          <w:sz w:val="24"/>
          <w:szCs w:val="24"/>
        </w:rPr>
      </w:pPr>
      <w:r w:rsidRPr="000646EA">
        <w:rPr>
          <w:rFonts w:ascii="Times New Roman" w:eastAsia="MS Mincho" w:hAnsi="Times New Roman" w:cs="Times New Roman"/>
          <w:color w:val="000000"/>
          <w:sz w:val="24"/>
          <w:szCs w:val="24"/>
        </w:rPr>
        <w:t>For DEG/MJR substitutions:</w:t>
      </w:r>
    </w:p>
    <w:p w14:paraId="5200DBDA" w14:textId="77777777" w:rsidR="000646EA" w:rsidRDefault="001A36FD" w:rsidP="000646EA">
      <w:pPr>
        <w:spacing w:after="0" w:line="240" w:lineRule="auto"/>
      </w:pPr>
      <w:hyperlink r:id="rId7" w:history="1">
        <w:r w:rsidR="00A904A6" w:rsidRPr="00E04537">
          <w:rPr>
            <w:rStyle w:val="Hyperlink"/>
          </w:rPr>
          <w:t>https://www.usm.edu/sites/default/files/groups/department-english/pdf/majorminor_substitution_form.pdf</w:t>
        </w:r>
      </w:hyperlink>
    </w:p>
    <w:p w14:paraId="05FF2259" w14:textId="77777777" w:rsidR="00A904A6" w:rsidRPr="000646EA" w:rsidRDefault="00A904A6" w:rsidP="000646EA">
      <w:pPr>
        <w:spacing w:after="0" w:line="240" w:lineRule="auto"/>
        <w:rPr>
          <w:rFonts w:ascii="Calibri" w:eastAsia="MS Mincho" w:hAnsi="Calibri" w:cs="Calibri"/>
          <w:sz w:val="30"/>
          <w:szCs w:val="30"/>
        </w:rPr>
      </w:pPr>
    </w:p>
    <w:p w14:paraId="27D5763E" w14:textId="136DF71E" w:rsidR="000646EA" w:rsidRDefault="00510FAA" w:rsidP="000646E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000646EA" w:rsidRPr="000646EA">
        <w:rPr>
          <w:rFonts w:ascii="Times New Roman" w:eastAsia="MS Mincho" w:hAnsi="Times New Roman" w:cs="Times New Roman"/>
          <w:color w:val="000000"/>
          <w:sz w:val="24"/>
          <w:szCs w:val="24"/>
        </w:rPr>
        <w:t xml:space="preserve">. </w:t>
      </w:r>
      <w:r w:rsidR="000646EA" w:rsidRPr="00E53B48">
        <w:rPr>
          <w:rFonts w:ascii="Times New Roman" w:eastAsia="MS Mincho" w:hAnsi="Times New Roman" w:cs="Times New Roman"/>
          <w:color w:val="000000"/>
          <w:sz w:val="24"/>
          <w:szCs w:val="24"/>
          <w:u w:val="single"/>
        </w:rPr>
        <w:t>Review the student’s DPR</w:t>
      </w:r>
      <w:r w:rsidR="000646EA" w:rsidRPr="000646EA">
        <w:rPr>
          <w:rFonts w:ascii="Times New Roman" w:eastAsia="MS Mincho" w:hAnsi="Times New Roman" w:cs="Times New Roman"/>
          <w:color w:val="000000"/>
          <w:sz w:val="24"/>
          <w:szCs w:val="24"/>
        </w:rPr>
        <w:t xml:space="preserve"> and note which requirements the student has not yet satisfied.  </w:t>
      </w:r>
      <w:r w:rsidR="00A904A6">
        <w:rPr>
          <w:rFonts w:ascii="Times New Roman" w:eastAsia="MS Mincho" w:hAnsi="Times New Roman" w:cs="Times New Roman"/>
          <w:color w:val="000000"/>
          <w:sz w:val="24"/>
          <w:szCs w:val="24"/>
        </w:rPr>
        <w:t xml:space="preserve">Note that student whose catalog year is 2015/16 (in other words, students who started USM this Fall) are required to fulfill 3 </w:t>
      </w:r>
      <w:proofErr w:type="spellStart"/>
      <w:r w:rsidR="00A904A6">
        <w:rPr>
          <w:rFonts w:ascii="Times New Roman" w:eastAsia="MS Mincho" w:hAnsi="Times New Roman" w:cs="Times New Roman"/>
          <w:color w:val="000000"/>
          <w:sz w:val="24"/>
          <w:szCs w:val="24"/>
        </w:rPr>
        <w:t>hrs</w:t>
      </w:r>
      <w:proofErr w:type="spellEnd"/>
      <w:r w:rsidR="00A904A6">
        <w:rPr>
          <w:rFonts w:ascii="Times New Roman" w:eastAsia="MS Mincho" w:hAnsi="Times New Roman" w:cs="Times New Roman"/>
          <w:color w:val="000000"/>
          <w:sz w:val="24"/>
          <w:szCs w:val="24"/>
        </w:rPr>
        <w:t xml:space="preserve"> of Social Science and 3 </w:t>
      </w:r>
      <w:proofErr w:type="spellStart"/>
      <w:r w:rsidR="00A904A6">
        <w:rPr>
          <w:rFonts w:ascii="Times New Roman" w:eastAsia="MS Mincho" w:hAnsi="Times New Roman" w:cs="Times New Roman"/>
          <w:color w:val="000000"/>
          <w:sz w:val="24"/>
          <w:szCs w:val="24"/>
        </w:rPr>
        <w:t>hrs</w:t>
      </w:r>
      <w:proofErr w:type="spellEnd"/>
      <w:r w:rsidR="00A904A6">
        <w:rPr>
          <w:rFonts w:ascii="Times New Roman" w:eastAsia="MS Mincho" w:hAnsi="Times New Roman" w:cs="Times New Roman"/>
          <w:color w:val="000000"/>
          <w:sz w:val="24"/>
          <w:szCs w:val="24"/>
        </w:rPr>
        <w:t xml:space="preserve"> of Humanities as part of their Degree 2 requirements. Students pre-2015/16 are required to fulfill 3 </w:t>
      </w:r>
      <w:proofErr w:type="spellStart"/>
      <w:r w:rsidR="00A904A6">
        <w:rPr>
          <w:rFonts w:ascii="Times New Roman" w:eastAsia="MS Mincho" w:hAnsi="Times New Roman" w:cs="Times New Roman"/>
          <w:color w:val="000000"/>
          <w:sz w:val="24"/>
          <w:szCs w:val="24"/>
        </w:rPr>
        <w:t>hrs</w:t>
      </w:r>
      <w:proofErr w:type="spellEnd"/>
      <w:r w:rsidR="00A904A6">
        <w:rPr>
          <w:rFonts w:ascii="Times New Roman" w:eastAsia="MS Mincho" w:hAnsi="Times New Roman" w:cs="Times New Roman"/>
          <w:color w:val="000000"/>
          <w:sz w:val="24"/>
          <w:szCs w:val="24"/>
        </w:rPr>
        <w:t xml:space="preserve"> of Social Science, 3 </w:t>
      </w:r>
      <w:proofErr w:type="spellStart"/>
      <w:r w:rsidR="00A904A6">
        <w:rPr>
          <w:rFonts w:ascii="Times New Roman" w:eastAsia="MS Mincho" w:hAnsi="Times New Roman" w:cs="Times New Roman"/>
          <w:color w:val="000000"/>
          <w:sz w:val="24"/>
          <w:szCs w:val="24"/>
        </w:rPr>
        <w:t>hrs</w:t>
      </w:r>
      <w:proofErr w:type="spellEnd"/>
      <w:r w:rsidR="00A904A6">
        <w:rPr>
          <w:rFonts w:ascii="Times New Roman" w:eastAsia="MS Mincho" w:hAnsi="Times New Roman" w:cs="Times New Roman"/>
          <w:color w:val="000000"/>
          <w:sz w:val="24"/>
          <w:szCs w:val="24"/>
        </w:rPr>
        <w:t xml:space="preserve"> of Humanities, </w:t>
      </w:r>
      <w:r w:rsidR="00A904A6">
        <w:rPr>
          <w:rFonts w:ascii="Times New Roman" w:eastAsia="MS Mincho" w:hAnsi="Times New Roman" w:cs="Times New Roman"/>
          <w:color w:val="000000"/>
          <w:sz w:val="24"/>
          <w:szCs w:val="24"/>
          <w:u w:val="single"/>
        </w:rPr>
        <w:t>and</w:t>
      </w:r>
      <w:r w:rsidR="00A904A6">
        <w:rPr>
          <w:rFonts w:ascii="Times New Roman" w:eastAsia="MS Mincho" w:hAnsi="Times New Roman" w:cs="Times New Roman"/>
          <w:color w:val="000000"/>
          <w:sz w:val="24"/>
          <w:szCs w:val="24"/>
        </w:rPr>
        <w:t xml:space="preserve"> 3 </w:t>
      </w:r>
      <w:proofErr w:type="spellStart"/>
      <w:r w:rsidR="00A904A6">
        <w:rPr>
          <w:rFonts w:ascii="Times New Roman" w:eastAsia="MS Mincho" w:hAnsi="Times New Roman" w:cs="Times New Roman"/>
          <w:color w:val="000000"/>
          <w:sz w:val="24"/>
          <w:szCs w:val="24"/>
        </w:rPr>
        <w:t>hrs</w:t>
      </w:r>
      <w:proofErr w:type="spellEnd"/>
      <w:r w:rsidR="00A904A6">
        <w:rPr>
          <w:rFonts w:ascii="Times New Roman" w:eastAsia="MS Mincho" w:hAnsi="Times New Roman" w:cs="Times New Roman"/>
          <w:color w:val="000000"/>
          <w:sz w:val="24"/>
          <w:szCs w:val="24"/>
        </w:rPr>
        <w:t xml:space="preserve"> of Philosophy or Religion. </w:t>
      </w:r>
    </w:p>
    <w:p w14:paraId="4325EE0F" w14:textId="77777777" w:rsidR="00A904A6" w:rsidRPr="00A904A6" w:rsidRDefault="00A904A6" w:rsidP="000646EA">
      <w:pPr>
        <w:spacing w:after="0" w:line="240" w:lineRule="auto"/>
        <w:rPr>
          <w:rFonts w:ascii="Times New Roman" w:eastAsia="MS Mincho" w:hAnsi="Times New Roman" w:cs="Times New Roman"/>
          <w:color w:val="000000"/>
          <w:sz w:val="24"/>
          <w:szCs w:val="24"/>
        </w:rPr>
      </w:pPr>
    </w:p>
    <w:p w14:paraId="212A7E82" w14:textId="3AF36575" w:rsidR="000646EA" w:rsidRPr="000646EA" w:rsidRDefault="00510FAA" w:rsidP="000646E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w:t>
      </w:r>
      <w:r w:rsidR="000646EA" w:rsidRPr="000646EA">
        <w:rPr>
          <w:rFonts w:ascii="Times New Roman" w:eastAsia="MS Mincho" w:hAnsi="Times New Roman" w:cs="Times New Roman"/>
          <w:color w:val="000000"/>
          <w:sz w:val="24"/>
          <w:szCs w:val="24"/>
        </w:rPr>
        <w:t xml:space="preserve">. </w:t>
      </w:r>
      <w:r w:rsidR="000646EA" w:rsidRPr="00E53B48">
        <w:rPr>
          <w:rFonts w:ascii="Times New Roman" w:eastAsia="MS Mincho" w:hAnsi="Times New Roman" w:cs="Times New Roman"/>
          <w:color w:val="000000"/>
          <w:sz w:val="24"/>
          <w:szCs w:val="24"/>
          <w:u w:val="single"/>
        </w:rPr>
        <w:t xml:space="preserve">Review the courses the </w:t>
      </w:r>
      <w:r w:rsidR="00A904A6" w:rsidRPr="00E53B48">
        <w:rPr>
          <w:rFonts w:ascii="Times New Roman" w:eastAsia="MS Mincho" w:hAnsi="Times New Roman" w:cs="Times New Roman"/>
          <w:color w:val="000000"/>
          <w:sz w:val="24"/>
          <w:szCs w:val="24"/>
          <w:u w:val="single"/>
        </w:rPr>
        <w:t>student plans</w:t>
      </w:r>
      <w:r w:rsidR="000646EA" w:rsidRPr="00E53B48">
        <w:rPr>
          <w:rFonts w:ascii="Times New Roman" w:eastAsia="MS Mincho" w:hAnsi="Times New Roman" w:cs="Times New Roman"/>
          <w:color w:val="000000"/>
          <w:sz w:val="24"/>
          <w:szCs w:val="24"/>
          <w:u w:val="single"/>
        </w:rPr>
        <w:t xml:space="preserve"> to take in the next semester</w:t>
      </w:r>
      <w:r w:rsidR="000646EA" w:rsidRPr="000646EA">
        <w:rPr>
          <w:rFonts w:ascii="Times New Roman" w:eastAsia="MS Mincho" w:hAnsi="Times New Roman" w:cs="Times New Roman"/>
          <w:color w:val="000000"/>
          <w:sz w:val="24"/>
          <w:szCs w:val="24"/>
        </w:rPr>
        <w:t xml:space="preserve"> and verify that </w:t>
      </w:r>
      <w:r w:rsidR="00A904A6" w:rsidRPr="000646EA">
        <w:rPr>
          <w:rFonts w:ascii="Times New Roman" w:eastAsia="MS Mincho" w:hAnsi="Times New Roman" w:cs="Times New Roman"/>
          <w:color w:val="000000"/>
          <w:sz w:val="24"/>
          <w:szCs w:val="24"/>
        </w:rPr>
        <w:t>the selected</w:t>
      </w:r>
      <w:r w:rsidR="000646EA" w:rsidRPr="000646EA">
        <w:rPr>
          <w:rFonts w:ascii="Times New Roman" w:eastAsia="MS Mincho" w:hAnsi="Times New Roman" w:cs="Times New Roman"/>
          <w:color w:val="000000"/>
          <w:sz w:val="24"/>
          <w:szCs w:val="24"/>
        </w:rPr>
        <w:t xml:space="preserve"> courses are needed and appropriate.  Start with GEC requirements before considering Major (DEG 1) and A&amp;L BA requirements (DEG 2): Also, review a student’s accumulative hour totals: at least 62 hours must be taken at USM, 45 hours must be taken at the 300- or 400-level, and an overall total of 124 hours must be earned for graduation.  See the back of this sheet for general advising tips.</w:t>
      </w:r>
    </w:p>
    <w:p w14:paraId="7643F885" w14:textId="77777777" w:rsidR="000646EA" w:rsidRPr="000646EA" w:rsidRDefault="000646EA" w:rsidP="000646EA">
      <w:pPr>
        <w:spacing w:after="0" w:line="240" w:lineRule="auto"/>
        <w:rPr>
          <w:rFonts w:ascii="Times New Roman" w:eastAsia="MS Mincho" w:hAnsi="Times New Roman" w:cs="Times New Roman"/>
          <w:color w:val="000000"/>
          <w:sz w:val="24"/>
          <w:szCs w:val="24"/>
        </w:rPr>
      </w:pPr>
    </w:p>
    <w:p w14:paraId="28A20878" w14:textId="47B3173A" w:rsidR="000646EA" w:rsidRPr="000646EA" w:rsidRDefault="00510FAA" w:rsidP="000646E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r w:rsidR="000646EA" w:rsidRPr="000646EA">
        <w:rPr>
          <w:rFonts w:ascii="Times New Roman" w:eastAsia="MS Mincho" w:hAnsi="Times New Roman" w:cs="Times New Roman"/>
          <w:color w:val="000000"/>
          <w:sz w:val="24"/>
          <w:szCs w:val="24"/>
        </w:rPr>
        <w:t xml:space="preserve">. </w:t>
      </w:r>
      <w:r w:rsidR="00E53B48" w:rsidRPr="00E53B48">
        <w:rPr>
          <w:rFonts w:ascii="Times New Roman" w:eastAsia="MS Mincho" w:hAnsi="Times New Roman" w:cs="Times New Roman"/>
          <w:color w:val="000000"/>
          <w:sz w:val="24"/>
          <w:szCs w:val="24"/>
          <w:u w:val="single"/>
        </w:rPr>
        <w:t>Use the</w:t>
      </w:r>
      <w:r w:rsidR="000646EA" w:rsidRPr="00E53B48">
        <w:rPr>
          <w:rFonts w:ascii="Times New Roman" w:eastAsia="MS Mincho" w:hAnsi="Times New Roman" w:cs="Times New Roman"/>
          <w:color w:val="000000"/>
          <w:sz w:val="24"/>
          <w:szCs w:val="24"/>
          <w:u w:val="single"/>
        </w:rPr>
        <w:t xml:space="preserve"> advising checklist </w:t>
      </w:r>
      <w:r w:rsidR="00E53B48" w:rsidRPr="00E53B48">
        <w:rPr>
          <w:rFonts w:ascii="Times New Roman" w:eastAsia="MS Mincho" w:hAnsi="Times New Roman" w:cs="Times New Roman"/>
          <w:color w:val="000000"/>
          <w:sz w:val="24"/>
          <w:szCs w:val="24"/>
          <w:u w:val="single"/>
        </w:rPr>
        <w:t>to</w:t>
      </w:r>
      <w:r w:rsidR="000646EA" w:rsidRPr="00E53B48">
        <w:rPr>
          <w:rFonts w:ascii="Times New Roman" w:eastAsia="MS Mincho" w:hAnsi="Times New Roman" w:cs="Times New Roman"/>
          <w:color w:val="000000"/>
          <w:sz w:val="24"/>
          <w:szCs w:val="24"/>
          <w:u w:val="single"/>
        </w:rPr>
        <w:t xml:space="preserve"> help you as your review a student’s DPR</w:t>
      </w:r>
      <w:r w:rsidR="000646EA" w:rsidRPr="000646EA">
        <w:rPr>
          <w:rFonts w:ascii="Times New Roman" w:eastAsia="MS Mincho" w:hAnsi="Times New Roman" w:cs="Times New Roman"/>
          <w:color w:val="000000"/>
          <w:sz w:val="24"/>
          <w:szCs w:val="24"/>
        </w:rPr>
        <w:t xml:space="preserve">, especially since </w:t>
      </w:r>
      <w:r w:rsidR="00A904A6">
        <w:rPr>
          <w:rFonts w:ascii="Times New Roman" w:eastAsia="MS Mincho" w:hAnsi="Times New Roman" w:cs="Times New Roman"/>
          <w:color w:val="000000"/>
          <w:sz w:val="24"/>
          <w:szCs w:val="24"/>
        </w:rPr>
        <w:t>different catalog years have different requirements (see ite</w:t>
      </w:r>
      <w:r w:rsidR="00B5392B">
        <w:rPr>
          <w:rFonts w:ascii="Times New Roman" w:eastAsia="MS Mincho" w:hAnsi="Times New Roman" w:cs="Times New Roman"/>
          <w:color w:val="000000"/>
          <w:sz w:val="24"/>
          <w:szCs w:val="24"/>
        </w:rPr>
        <w:t>m 4</w:t>
      </w:r>
      <w:r w:rsidR="00A904A6">
        <w:rPr>
          <w:rFonts w:ascii="Times New Roman" w:eastAsia="MS Mincho" w:hAnsi="Times New Roman" w:cs="Times New Roman"/>
          <w:color w:val="000000"/>
          <w:sz w:val="24"/>
          <w:szCs w:val="24"/>
        </w:rPr>
        <w:t xml:space="preserve"> above)</w:t>
      </w:r>
      <w:r w:rsidR="000646EA" w:rsidRPr="000646EA">
        <w:rPr>
          <w:rFonts w:ascii="Times New Roman" w:eastAsia="MS Mincho" w:hAnsi="Times New Roman" w:cs="Times New Roman"/>
          <w:color w:val="000000"/>
          <w:sz w:val="24"/>
          <w:szCs w:val="24"/>
        </w:rPr>
        <w:t xml:space="preserve">. Keep in mind that the checklist is solely for advising purposes and is not a substitute for the Degree Progress Report (DPR) in SOAR or a formal degree audit. Moreover, encourage </w:t>
      </w:r>
      <w:r w:rsidR="00A904A6" w:rsidRPr="000646EA">
        <w:rPr>
          <w:rFonts w:ascii="Times New Roman" w:eastAsia="MS Mincho" w:hAnsi="Times New Roman" w:cs="Times New Roman"/>
          <w:color w:val="000000"/>
          <w:sz w:val="24"/>
          <w:szCs w:val="24"/>
        </w:rPr>
        <w:t>juniors</w:t>
      </w:r>
      <w:r w:rsidR="000646EA" w:rsidRPr="000646EA">
        <w:rPr>
          <w:rFonts w:ascii="Times New Roman" w:eastAsia="MS Mincho" w:hAnsi="Times New Roman" w:cs="Times New Roman"/>
          <w:color w:val="000000"/>
          <w:sz w:val="24"/>
          <w:szCs w:val="24"/>
        </w:rPr>
        <w:t xml:space="preserve"> to make an appointment with Ms. </w:t>
      </w:r>
      <w:proofErr w:type="spellStart"/>
      <w:r w:rsidR="000646EA" w:rsidRPr="000646EA">
        <w:rPr>
          <w:rFonts w:ascii="Times New Roman" w:eastAsia="MS Mincho" w:hAnsi="Times New Roman" w:cs="Times New Roman"/>
          <w:color w:val="000000"/>
          <w:sz w:val="24"/>
          <w:szCs w:val="24"/>
        </w:rPr>
        <w:t>Twillia</w:t>
      </w:r>
      <w:proofErr w:type="spellEnd"/>
      <w:r w:rsidR="000646EA" w:rsidRPr="000646EA">
        <w:rPr>
          <w:rFonts w:ascii="Times New Roman" w:eastAsia="MS Mincho" w:hAnsi="Times New Roman" w:cs="Times New Roman"/>
          <w:color w:val="000000"/>
          <w:sz w:val="24"/>
          <w:szCs w:val="24"/>
        </w:rPr>
        <w:t xml:space="preserve"> Morgan in the dean’s office for a 3</w:t>
      </w:r>
      <w:r w:rsidR="000646EA" w:rsidRPr="000646EA">
        <w:rPr>
          <w:rFonts w:ascii="Times New Roman" w:eastAsia="MS Mincho" w:hAnsi="Times New Roman" w:cs="Times New Roman"/>
          <w:color w:val="000000"/>
          <w:sz w:val="24"/>
          <w:szCs w:val="24"/>
          <w:vertAlign w:val="superscript"/>
        </w:rPr>
        <w:t>rd</w:t>
      </w:r>
      <w:r w:rsidR="000646EA" w:rsidRPr="000646EA">
        <w:rPr>
          <w:rFonts w:ascii="Times New Roman" w:eastAsia="MS Mincho" w:hAnsi="Times New Roman" w:cs="Times New Roman"/>
          <w:color w:val="000000"/>
          <w:sz w:val="24"/>
          <w:szCs w:val="24"/>
        </w:rPr>
        <w:t xml:space="preserve"> year degree audit.</w:t>
      </w:r>
    </w:p>
    <w:p w14:paraId="6B2BAAB3" w14:textId="77777777" w:rsidR="000646EA" w:rsidRPr="000646EA" w:rsidRDefault="000646EA" w:rsidP="000646EA">
      <w:pPr>
        <w:spacing w:after="0" w:line="240" w:lineRule="auto"/>
        <w:rPr>
          <w:rFonts w:ascii="Times New Roman" w:eastAsia="MS Mincho" w:hAnsi="Times New Roman" w:cs="Times New Roman"/>
          <w:color w:val="000000"/>
          <w:sz w:val="24"/>
          <w:szCs w:val="24"/>
        </w:rPr>
      </w:pPr>
    </w:p>
    <w:p w14:paraId="05407D55" w14:textId="67C83BE0" w:rsidR="000646EA" w:rsidRDefault="00510FAA" w:rsidP="000646E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w:t>
      </w:r>
      <w:r w:rsidR="000646EA" w:rsidRPr="000646EA">
        <w:rPr>
          <w:rFonts w:ascii="Times New Roman" w:eastAsia="MS Mincho" w:hAnsi="Times New Roman" w:cs="Times New Roman"/>
          <w:color w:val="000000"/>
          <w:sz w:val="24"/>
          <w:szCs w:val="24"/>
        </w:rPr>
        <w:t xml:space="preserve">. </w:t>
      </w:r>
      <w:r w:rsidR="000646EA" w:rsidRPr="00E53B48">
        <w:rPr>
          <w:rFonts w:ascii="Times New Roman" w:eastAsia="MS Mincho" w:hAnsi="Times New Roman" w:cs="Times New Roman"/>
          <w:color w:val="000000"/>
          <w:sz w:val="24"/>
          <w:szCs w:val="24"/>
          <w:u w:val="single"/>
        </w:rPr>
        <w:t>List on the advising sheet the courses for which the student should register and enter your and the student’s information at the bottom</w:t>
      </w:r>
      <w:r w:rsidR="000646EA" w:rsidRPr="000646EA">
        <w:rPr>
          <w:rFonts w:ascii="Times New Roman" w:eastAsia="MS Mincho" w:hAnsi="Times New Roman" w:cs="Times New Roman"/>
          <w:color w:val="000000"/>
          <w:sz w:val="24"/>
          <w:szCs w:val="24"/>
        </w:rPr>
        <w:t>.  Either accompany the student to the office or send the student to the office with the advising sheet.  Both the student and the office will keep a copy, and the student’s advising flag will be lifted</w:t>
      </w:r>
      <w:r w:rsidR="00A904A6">
        <w:rPr>
          <w:rFonts w:ascii="Times New Roman" w:eastAsia="MS Mincho" w:hAnsi="Times New Roman" w:cs="Times New Roman"/>
          <w:color w:val="000000"/>
          <w:sz w:val="24"/>
          <w:szCs w:val="24"/>
        </w:rPr>
        <w:t>.</w:t>
      </w:r>
    </w:p>
    <w:p w14:paraId="1614D35D" w14:textId="77777777" w:rsidR="00A904A6" w:rsidRPr="000646EA" w:rsidRDefault="00A904A6" w:rsidP="000646EA">
      <w:pPr>
        <w:spacing w:after="0" w:line="240" w:lineRule="auto"/>
        <w:rPr>
          <w:rFonts w:ascii="Times New Roman" w:eastAsia="MS Mincho" w:hAnsi="Times New Roman" w:cs="Times New Roman"/>
          <w:color w:val="000000"/>
          <w:sz w:val="24"/>
          <w:szCs w:val="24"/>
        </w:rPr>
      </w:pPr>
    </w:p>
    <w:p w14:paraId="1B93CF12" w14:textId="77777777" w:rsidR="00B5392B" w:rsidRDefault="00B5392B">
      <w:pPr>
        <w:rPr>
          <w:u w:val="single"/>
        </w:rPr>
      </w:pPr>
      <w:r>
        <w:rPr>
          <w:u w:val="single"/>
        </w:rPr>
        <w:br w:type="page"/>
      </w:r>
    </w:p>
    <w:p w14:paraId="37FD5414" w14:textId="5CCF6648" w:rsidR="001D4EA3" w:rsidRPr="001A36FD" w:rsidRDefault="001D4EA3" w:rsidP="00DC0B65">
      <w:pPr>
        <w:rPr>
          <w:rFonts w:ascii="Times New Roman" w:hAnsi="Times New Roman" w:cs="Times New Roman"/>
          <w:sz w:val="20"/>
          <w:szCs w:val="20"/>
          <w:u w:val="single"/>
        </w:rPr>
      </w:pPr>
      <w:r w:rsidRPr="001A36FD">
        <w:rPr>
          <w:rFonts w:ascii="Times New Roman" w:hAnsi="Times New Roman" w:cs="Times New Roman"/>
          <w:sz w:val="20"/>
          <w:szCs w:val="20"/>
          <w:u w:val="single"/>
        </w:rPr>
        <w:lastRenderedPageBreak/>
        <w:t xml:space="preserve">General advising </w:t>
      </w:r>
      <w:proofErr w:type="spellStart"/>
      <w:r w:rsidRPr="001A36FD">
        <w:rPr>
          <w:rFonts w:ascii="Times New Roman" w:hAnsi="Times New Roman" w:cs="Times New Roman"/>
          <w:sz w:val="20"/>
          <w:szCs w:val="20"/>
          <w:u w:val="single"/>
        </w:rPr>
        <w:t>Quik</w:t>
      </w:r>
      <w:proofErr w:type="spellEnd"/>
      <w:r w:rsidRPr="001A36FD">
        <w:rPr>
          <w:rFonts w:ascii="Times New Roman" w:hAnsi="Times New Roman" w:cs="Times New Roman"/>
          <w:sz w:val="20"/>
          <w:szCs w:val="20"/>
          <w:u w:val="single"/>
        </w:rPr>
        <w:t>-tips:</w:t>
      </w:r>
    </w:p>
    <w:p w14:paraId="0C8F4D13" w14:textId="77777777" w:rsidR="00AB5924" w:rsidRPr="001A36FD" w:rsidRDefault="00AB5924" w:rsidP="00AB5924">
      <w:pPr>
        <w:pStyle w:val="ListParagraph"/>
        <w:numPr>
          <w:ilvl w:val="0"/>
          <w:numId w:val="3"/>
        </w:numPr>
        <w:rPr>
          <w:rFonts w:ascii="Times New Roman" w:hAnsi="Times New Roman" w:cs="Times New Roman"/>
          <w:sz w:val="20"/>
          <w:szCs w:val="20"/>
        </w:rPr>
      </w:pPr>
      <w:r w:rsidRPr="001A36FD">
        <w:rPr>
          <w:rFonts w:ascii="Times New Roman" w:hAnsi="Times New Roman" w:cs="Times New Roman"/>
          <w:sz w:val="20"/>
          <w:szCs w:val="20"/>
        </w:rPr>
        <w:t xml:space="preserve">No substitutions for GEC courses will be allowed during a student’s senior year – </w:t>
      </w:r>
      <w:r w:rsidR="00247623" w:rsidRPr="001A36FD">
        <w:rPr>
          <w:rFonts w:ascii="Times New Roman" w:hAnsi="Times New Roman" w:cs="Times New Roman"/>
          <w:sz w:val="20"/>
          <w:szCs w:val="20"/>
        </w:rPr>
        <w:t>substitutions</w:t>
      </w:r>
      <w:r w:rsidRPr="001A36FD">
        <w:rPr>
          <w:rFonts w:ascii="Times New Roman" w:hAnsi="Times New Roman" w:cs="Times New Roman"/>
          <w:sz w:val="20"/>
          <w:szCs w:val="20"/>
        </w:rPr>
        <w:t xml:space="preserve"> must be processed during the student</w:t>
      </w:r>
      <w:r w:rsidR="00247623" w:rsidRPr="001A36FD">
        <w:rPr>
          <w:rFonts w:ascii="Times New Roman" w:hAnsi="Times New Roman" w:cs="Times New Roman"/>
          <w:sz w:val="20"/>
          <w:szCs w:val="20"/>
        </w:rPr>
        <w:t>’</w:t>
      </w:r>
      <w:r w:rsidRPr="001A36FD">
        <w:rPr>
          <w:rFonts w:ascii="Times New Roman" w:hAnsi="Times New Roman" w:cs="Times New Roman"/>
          <w:sz w:val="20"/>
          <w:szCs w:val="20"/>
        </w:rPr>
        <w:t xml:space="preserve">s first year at the university (this </w:t>
      </w:r>
      <w:r w:rsidR="00247623" w:rsidRPr="001A36FD">
        <w:rPr>
          <w:rFonts w:ascii="Times New Roman" w:hAnsi="Times New Roman" w:cs="Times New Roman"/>
          <w:sz w:val="20"/>
          <w:szCs w:val="20"/>
        </w:rPr>
        <w:t xml:space="preserve">impacts </w:t>
      </w:r>
      <w:r w:rsidRPr="001A36FD">
        <w:rPr>
          <w:rFonts w:ascii="Times New Roman" w:hAnsi="Times New Roman" w:cs="Times New Roman"/>
          <w:sz w:val="20"/>
          <w:szCs w:val="20"/>
        </w:rPr>
        <w:t>transfer students).</w:t>
      </w:r>
      <w:r w:rsidR="002C4801" w:rsidRPr="001A36FD">
        <w:rPr>
          <w:rFonts w:ascii="Times New Roman" w:hAnsi="Times New Roman" w:cs="Times New Roman"/>
          <w:sz w:val="20"/>
          <w:szCs w:val="20"/>
        </w:rPr>
        <w:t xml:space="preserve"> A</w:t>
      </w:r>
      <w:r w:rsidRPr="001A36FD">
        <w:rPr>
          <w:rFonts w:ascii="Times New Roman" w:hAnsi="Times New Roman" w:cs="Times New Roman"/>
          <w:sz w:val="20"/>
          <w:szCs w:val="20"/>
        </w:rPr>
        <w:t xml:space="preserve">n advisor </w:t>
      </w:r>
      <w:r w:rsidR="002C4801" w:rsidRPr="001A36FD">
        <w:rPr>
          <w:rFonts w:ascii="Times New Roman" w:hAnsi="Times New Roman" w:cs="Times New Roman"/>
          <w:sz w:val="20"/>
          <w:szCs w:val="20"/>
        </w:rPr>
        <w:t xml:space="preserve">should </w:t>
      </w:r>
      <w:r w:rsidRPr="001A36FD">
        <w:rPr>
          <w:rFonts w:ascii="Times New Roman" w:hAnsi="Times New Roman" w:cs="Times New Roman"/>
          <w:sz w:val="20"/>
          <w:szCs w:val="20"/>
        </w:rPr>
        <w:t xml:space="preserve">check a student’s transferred courses and ensure that all substitutions </w:t>
      </w:r>
      <w:r w:rsidR="002C4801" w:rsidRPr="001A36FD">
        <w:rPr>
          <w:rFonts w:ascii="Times New Roman" w:hAnsi="Times New Roman" w:cs="Times New Roman"/>
          <w:sz w:val="20"/>
          <w:szCs w:val="20"/>
        </w:rPr>
        <w:t xml:space="preserve">are </w:t>
      </w:r>
      <w:r w:rsidR="00247623" w:rsidRPr="001A36FD">
        <w:rPr>
          <w:rFonts w:ascii="Times New Roman" w:hAnsi="Times New Roman" w:cs="Times New Roman"/>
          <w:sz w:val="20"/>
          <w:szCs w:val="20"/>
        </w:rPr>
        <w:t xml:space="preserve">requested </w:t>
      </w:r>
      <w:r w:rsidRPr="001A36FD">
        <w:rPr>
          <w:rFonts w:ascii="Times New Roman" w:hAnsi="Times New Roman" w:cs="Times New Roman"/>
          <w:sz w:val="20"/>
          <w:szCs w:val="20"/>
        </w:rPr>
        <w:t xml:space="preserve">as </w:t>
      </w:r>
      <w:r w:rsidR="00280B1A" w:rsidRPr="001A36FD">
        <w:rPr>
          <w:rFonts w:ascii="Times New Roman" w:hAnsi="Times New Roman" w:cs="Times New Roman"/>
          <w:sz w:val="20"/>
          <w:szCs w:val="20"/>
        </w:rPr>
        <w:t>soon</w:t>
      </w:r>
      <w:r w:rsidRPr="001A36FD">
        <w:rPr>
          <w:rFonts w:ascii="Times New Roman" w:hAnsi="Times New Roman" w:cs="Times New Roman"/>
          <w:sz w:val="20"/>
          <w:szCs w:val="20"/>
        </w:rPr>
        <w:t xml:space="preserve"> as possible.</w:t>
      </w:r>
    </w:p>
    <w:p w14:paraId="708C8227" w14:textId="77777777" w:rsidR="00247623" w:rsidRPr="001A36FD" w:rsidRDefault="00247623" w:rsidP="00AB5924">
      <w:pPr>
        <w:pStyle w:val="ListParagraph"/>
        <w:numPr>
          <w:ilvl w:val="0"/>
          <w:numId w:val="3"/>
        </w:numPr>
        <w:rPr>
          <w:rFonts w:ascii="Times New Roman" w:hAnsi="Times New Roman" w:cs="Times New Roman"/>
          <w:sz w:val="20"/>
          <w:szCs w:val="20"/>
        </w:rPr>
      </w:pPr>
      <w:r w:rsidRPr="001A36FD">
        <w:rPr>
          <w:rFonts w:ascii="Times New Roman" w:hAnsi="Times New Roman" w:cs="Times New Roman"/>
          <w:sz w:val="20"/>
          <w:szCs w:val="20"/>
        </w:rPr>
        <w:t xml:space="preserve">There has been a modification to the DPR for students (both freshman &amp; transfer) who have catalog years 2013: GEC 03: </w:t>
      </w:r>
      <w:r w:rsidRPr="001A36FD">
        <w:rPr>
          <w:rFonts w:ascii="Times New Roman" w:hAnsi="Times New Roman" w:cs="Times New Roman"/>
          <w:i/>
          <w:sz w:val="20"/>
          <w:szCs w:val="20"/>
        </w:rPr>
        <w:t>Humanities</w:t>
      </w:r>
      <w:r w:rsidRPr="001A36FD">
        <w:rPr>
          <w:rFonts w:ascii="Times New Roman" w:hAnsi="Times New Roman" w:cs="Times New Roman"/>
          <w:sz w:val="20"/>
          <w:szCs w:val="20"/>
        </w:rPr>
        <w:t xml:space="preserve"> now requires students to take 9 </w:t>
      </w:r>
      <w:proofErr w:type="spellStart"/>
      <w:r w:rsidRPr="001A36FD">
        <w:rPr>
          <w:rFonts w:ascii="Times New Roman" w:hAnsi="Times New Roman" w:cs="Times New Roman"/>
          <w:sz w:val="20"/>
          <w:szCs w:val="20"/>
        </w:rPr>
        <w:t>hrs</w:t>
      </w:r>
      <w:proofErr w:type="spellEnd"/>
      <w:r w:rsidRPr="001A36FD">
        <w:rPr>
          <w:rFonts w:ascii="Times New Roman" w:hAnsi="Times New Roman" w:cs="Times New Roman"/>
          <w:sz w:val="20"/>
          <w:szCs w:val="20"/>
        </w:rPr>
        <w:t xml:space="preserve"> (3 </w:t>
      </w:r>
      <w:proofErr w:type="spellStart"/>
      <w:r w:rsidRPr="001A36FD">
        <w:rPr>
          <w:rFonts w:ascii="Times New Roman" w:hAnsi="Times New Roman" w:cs="Times New Roman"/>
          <w:sz w:val="20"/>
          <w:szCs w:val="20"/>
        </w:rPr>
        <w:t>hrs</w:t>
      </w:r>
      <w:proofErr w:type="spellEnd"/>
      <w:r w:rsidRPr="001A36FD">
        <w:rPr>
          <w:rFonts w:ascii="Times New Roman" w:hAnsi="Times New Roman" w:cs="Times New Roman"/>
          <w:sz w:val="20"/>
          <w:szCs w:val="20"/>
        </w:rPr>
        <w:t xml:space="preserve"> of ENG 203, 3 </w:t>
      </w:r>
      <w:proofErr w:type="spellStart"/>
      <w:r w:rsidRPr="001A36FD">
        <w:rPr>
          <w:rFonts w:ascii="Times New Roman" w:hAnsi="Times New Roman" w:cs="Times New Roman"/>
          <w:sz w:val="20"/>
          <w:szCs w:val="20"/>
        </w:rPr>
        <w:t>hrs</w:t>
      </w:r>
      <w:proofErr w:type="spellEnd"/>
      <w:r w:rsidRPr="001A36FD">
        <w:rPr>
          <w:rFonts w:ascii="Times New Roman" w:hAnsi="Times New Roman" w:cs="Times New Roman"/>
          <w:sz w:val="20"/>
          <w:szCs w:val="20"/>
        </w:rPr>
        <w:t xml:space="preserve"> of Western Civilization – either 1 or 2, and 3 </w:t>
      </w:r>
      <w:proofErr w:type="spellStart"/>
      <w:r w:rsidRPr="001A36FD">
        <w:rPr>
          <w:rFonts w:ascii="Times New Roman" w:hAnsi="Times New Roman" w:cs="Times New Roman"/>
          <w:sz w:val="20"/>
          <w:szCs w:val="20"/>
        </w:rPr>
        <w:t>hrs</w:t>
      </w:r>
      <w:proofErr w:type="spellEnd"/>
      <w:r w:rsidRPr="001A36FD">
        <w:rPr>
          <w:rFonts w:ascii="Times New Roman" w:hAnsi="Times New Roman" w:cs="Times New Roman"/>
          <w:sz w:val="20"/>
          <w:szCs w:val="20"/>
        </w:rPr>
        <w:t xml:space="preserve"> </w:t>
      </w:r>
      <w:r w:rsidR="002C4801" w:rsidRPr="001A36FD">
        <w:rPr>
          <w:rFonts w:ascii="Times New Roman" w:hAnsi="Times New Roman" w:cs="Times New Roman"/>
          <w:sz w:val="20"/>
          <w:szCs w:val="20"/>
        </w:rPr>
        <w:t xml:space="preserve">from a selection </w:t>
      </w:r>
      <w:r w:rsidRPr="001A36FD">
        <w:rPr>
          <w:rFonts w:ascii="Times New Roman" w:hAnsi="Times New Roman" w:cs="Times New Roman"/>
          <w:sz w:val="20"/>
          <w:szCs w:val="20"/>
        </w:rPr>
        <w:t>of history, philosophy</w:t>
      </w:r>
      <w:r w:rsidR="002C4801" w:rsidRPr="001A36FD">
        <w:rPr>
          <w:rFonts w:ascii="Times New Roman" w:hAnsi="Times New Roman" w:cs="Times New Roman"/>
          <w:sz w:val="20"/>
          <w:szCs w:val="20"/>
        </w:rPr>
        <w:t xml:space="preserve">, or religion courses). Further down the DPR there is DEG 02.02: </w:t>
      </w:r>
      <w:r w:rsidR="002C4801" w:rsidRPr="001A36FD">
        <w:rPr>
          <w:rFonts w:ascii="Times New Roman" w:hAnsi="Times New Roman" w:cs="Times New Roman"/>
          <w:i/>
          <w:sz w:val="20"/>
          <w:szCs w:val="20"/>
        </w:rPr>
        <w:t>Humanities</w:t>
      </w:r>
      <w:r w:rsidR="002C4801" w:rsidRPr="001A36FD">
        <w:rPr>
          <w:rFonts w:ascii="Times New Roman" w:hAnsi="Times New Roman" w:cs="Times New Roman"/>
          <w:sz w:val="20"/>
          <w:szCs w:val="20"/>
        </w:rPr>
        <w:t xml:space="preserve"> that requires 6 </w:t>
      </w:r>
      <w:proofErr w:type="spellStart"/>
      <w:r w:rsidR="002C4801" w:rsidRPr="001A36FD">
        <w:rPr>
          <w:rFonts w:ascii="Times New Roman" w:hAnsi="Times New Roman" w:cs="Times New Roman"/>
          <w:sz w:val="20"/>
          <w:szCs w:val="20"/>
        </w:rPr>
        <w:t>hrs</w:t>
      </w:r>
      <w:proofErr w:type="spellEnd"/>
      <w:r w:rsidR="002C4801" w:rsidRPr="001A36FD">
        <w:rPr>
          <w:rFonts w:ascii="Times New Roman" w:hAnsi="Times New Roman" w:cs="Times New Roman"/>
          <w:sz w:val="20"/>
          <w:szCs w:val="20"/>
        </w:rPr>
        <w:t xml:space="preserve"> (3 </w:t>
      </w:r>
      <w:proofErr w:type="spellStart"/>
      <w:r w:rsidR="002C4801" w:rsidRPr="001A36FD">
        <w:rPr>
          <w:rFonts w:ascii="Times New Roman" w:hAnsi="Times New Roman" w:cs="Times New Roman"/>
          <w:sz w:val="20"/>
          <w:szCs w:val="20"/>
        </w:rPr>
        <w:t>hrs</w:t>
      </w:r>
      <w:proofErr w:type="spellEnd"/>
      <w:r w:rsidR="002C4801" w:rsidRPr="001A36FD">
        <w:rPr>
          <w:rFonts w:ascii="Times New Roman" w:hAnsi="Times New Roman" w:cs="Times New Roman"/>
          <w:sz w:val="20"/>
          <w:szCs w:val="20"/>
        </w:rPr>
        <w:t xml:space="preserve"> from a selection of English, history, film, and WS and 3 </w:t>
      </w:r>
      <w:proofErr w:type="spellStart"/>
      <w:r w:rsidR="002C4801" w:rsidRPr="001A36FD">
        <w:rPr>
          <w:rFonts w:ascii="Times New Roman" w:hAnsi="Times New Roman" w:cs="Times New Roman"/>
          <w:sz w:val="20"/>
          <w:szCs w:val="20"/>
        </w:rPr>
        <w:t>hrs</w:t>
      </w:r>
      <w:proofErr w:type="spellEnd"/>
      <w:r w:rsidR="002C4801" w:rsidRPr="001A36FD">
        <w:rPr>
          <w:rFonts w:ascii="Times New Roman" w:hAnsi="Times New Roman" w:cs="Times New Roman"/>
          <w:sz w:val="20"/>
          <w:szCs w:val="20"/>
        </w:rPr>
        <w:t xml:space="preserve"> of philosophy or religion</w:t>
      </w:r>
      <w:r w:rsidR="00A904A6" w:rsidRPr="001A36FD">
        <w:rPr>
          <w:rFonts w:ascii="Times New Roman" w:hAnsi="Times New Roman" w:cs="Times New Roman"/>
          <w:sz w:val="20"/>
          <w:szCs w:val="20"/>
        </w:rPr>
        <w:t xml:space="preserve"> for returning students</w:t>
      </w:r>
      <w:r w:rsidR="002C4801" w:rsidRPr="001A36FD">
        <w:rPr>
          <w:rFonts w:ascii="Times New Roman" w:hAnsi="Times New Roman" w:cs="Times New Roman"/>
          <w:sz w:val="20"/>
          <w:szCs w:val="20"/>
        </w:rPr>
        <w:t>)</w:t>
      </w:r>
      <w:r w:rsidR="00A904A6" w:rsidRPr="001A36FD">
        <w:rPr>
          <w:rFonts w:ascii="Times New Roman" w:hAnsi="Times New Roman" w:cs="Times New Roman"/>
          <w:sz w:val="20"/>
          <w:szCs w:val="20"/>
        </w:rPr>
        <w:t xml:space="preserve"> or 3 </w:t>
      </w:r>
      <w:proofErr w:type="spellStart"/>
      <w:r w:rsidR="00A904A6" w:rsidRPr="001A36FD">
        <w:rPr>
          <w:rFonts w:ascii="Times New Roman" w:hAnsi="Times New Roman" w:cs="Times New Roman"/>
          <w:sz w:val="20"/>
          <w:szCs w:val="20"/>
        </w:rPr>
        <w:t>hrs</w:t>
      </w:r>
      <w:proofErr w:type="spellEnd"/>
      <w:r w:rsidR="00A904A6" w:rsidRPr="001A36FD">
        <w:rPr>
          <w:rFonts w:ascii="Times New Roman" w:hAnsi="Times New Roman" w:cs="Times New Roman"/>
          <w:sz w:val="20"/>
          <w:szCs w:val="20"/>
        </w:rPr>
        <w:t xml:space="preserve"> for students starting in Fall 2015</w:t>
      </w:r>
      <w:r w:rsidR="002C4801" w:rsidRPr="001A36FD">
        <w:rPr>
          <w:rFonts w:ascii="Times New Roman" w:hAnsi="Times New Roman" w:cs="Times New Roman"/>
          <w:sz w:val="20"/>
          <w:szCs w:val="20"/>
        </w:rPr>
        <w:t xml:space="preserve">. However, we are requiring that all ENG majors take </w:t>
      </w:r>
      <w:r w:rsidR="002C4801" w:rsidRPr="001A36FD">
        <w:rPr>
          <w:rFonts w:ascii="Times New Roman" w:hAnsi="Times New Roman" w:cs="Times New Roman"/>
          <w:b/>
          <w:sz w:val="20"/>
          <w:szCs w:val="20"/>
        </w:rPr>
        <w:t>both</w:t>
      </w:r>
      <w:r w:rsidR="002C4801" w:rsidRPr="001A36FD">
        <w:rPr>
          <w:rFonts w:ascii="Times New Roman" w:hAnsi="Times New Roman" w:cs="Times New Roman"/>
          <w:sz w:val="20"/>
          <w:szCs w:val="20"/>
        </w:rPr>
        <w:t xml:space="preserve"> Western </w:t>
      </w:r>
      <w:proofErr w:type="spellStart"/>
      <w:r w:rsidR="002C4801" w:rsidRPr="001A36FD">
        <w:rPr>
          <w:rFonts w:ascii="Times New Roman" w:hAnsi="Times New Roman" w:cs="Times New Roman"/>
          <w:sz w:val="20"/>
          <w:szCs w:val="20"/>
        </w:rPr>
        <w:t>Civ</w:t>
      </w:r>
      <w:proofErr w:type="spellEnd"/>
      <w:r w:rsidR="002C4801" w:rsidRPr="001A36FD">
        <w:rPr>
          <w:rFonts w:ascii="Times New Roman" w:hAnsi="Times New Roman" w:cs="Times New Roman"/>
          <w:sz w:val="20"/>
          <w:szCs w:val="20"/>
        </w:rPr>
        <w:t xml:space="preserve"> 1 AND 2, therefore if they did not take both Western </w:t>
      </w:r>
      <w:proofErr w:type="spellStart"/>
      <w:r w:rsidR="002C4801" w:rsidRPr="001A36FD">
        <w:rPr>
          <w:rFonts w:ascii="Times New Roman" w:hAnsi="Times New Roman" w:cs="Times New Roman"/>
          <w:sz w:val="20"/>
          <w:szCs w:val="20"/>
        </w:rPr>
        <w:t>Civ</w:t>
      </w:r>
      <w:proofErr w:type="spellEnd"/>
      <w:r w:rsidR="002C4801" w:rsidRPr="001A36FD">
        <w:rPr>
          <w:rFonts w:ascii="Times New Roman" w:hAnsi="Times New Roman" w:cs="Times New Roman"/>
          <w:sz w:val="20"/>
          <w:szCs w:val="20"/>
        </w:rPr>
        <w:t xml:space="preserve"> courses in GEC 03, along with ENG 203, the student will have to take the missing Western </w:t>
      </w:r>
      <w:proofErr w:type="spellStart"/>
      <w:r w:rsidR="002C4801" w:rsidRPr="001A36FD">
        <w:rPr>
          <w:rFonts w:ascii="Times New Roman" w:hAnsi="Times New Roman" w:cs="Times New Roman"/>
          <w:sz w:val="20"/>
          <w:szCs w:val="20"/>
        </w:rPr>
        <w:t>Civ</w:t>
      </w:r>
      <w:proofErr w:type="spellEnd"/>
      <w:r w:rsidR="002C4801" w:rsidRPr="001A36FD">
        <w:rPr>
          <w:rFonts w:ascii="Times New Roman" w:hAnsi="Times New Roman" w:cs="Times New Roman"/>
          <w:sz w:val="20"/>
          <w:szCs w:val="20"/>
        </w:rPr>
        <w:t xml:space="preserve"> here in DEG 02.02. </w:t>
      </w:r>
    </w:p>
    <w:p w14:paraId="596A1178" w14:textId="1142818A" w:rsidR="004F03F3" w:rsidRPr="001A36FD" w:rsidRDefault="004F03F3" w:rsidP="001D4EA3">
      <w:pPr>
        <w:pStyle w:val="ListParagraph"/>
        <w:numPr>
          <w:ilvl w:val="0"/>
          <w:numId w:val="3"/>
        </w:numPr>
        <w:rPr>
          <w:rFonts w:ascii="Times New Roman" w:hAnsi="Times New Roman" w:cs="Times New Roman"/>
          <w:sz w:val="20"/>
          <w:szCs w:val="20"/>
        </w:rPr>
      </w:pPr>
      <w:r w:rsidRPr="001A36FD">
        <w:rPr>
          <w:rFonts w:ascii="Times New Roman" w:hAnsi="Times New Roman" w:cs="Times New Roman"/>
          <w:sz w:val="20"/>
          <w:szCs w:val="20"/>
        </w:rPr>
        <w:t xml:space="preserve">There has been a modification to the DPR for </w:t>
      </w:r>
      <w:r w:rsidR="00155480" w:rsidRPr="001A36FD">
        <w:rPr>
          <w:rFonts w:ascii="Times New Roman" w:hAnsi="Times New Roman" w:cs="Times New Roman"/>
          <w:sz w:val="20"/>
          <w:szCs w:val="20"/>
        </w:rPr>
        <w:t xml:space="preserve">students (both </w:t>
      </w:r>
      <w:r w:rsidR="00247623" w:rsidRPr="001A36FD">
        <w:rPr>
          <w:rFonts w:ascii="Times New Roman" w:hAnsi="Times New Roman" w:cs="Times New Roman"/>
          <w:sz w:val="20"/>
          <w:szCs w:val="20"/>
        </w:rPr>
        <w:t>freshman</w:t>
      </w:r>
      <w:r w:rsidR="00155480" w:rsidRPr="001A36FD">
        <w:rPr>
          <w:rFonts w:ascii="Times New Roman" w:hAnsi="Times New Roman" w:cs="Times New Roman"/>
          <w:sz w:val="20"/>
          <w:szCs w:val="20"/>
        </w:rPr>
        <w:t xml:space="preserve"> &amp; transfer) who have catalog year 2013</w:t>
      </w:r>
      <w:r w:rsidR="00A904A6" w:rsidRPr="001A36FD">
        <w:rPr>
          <w:rFonts w:ascii="Times New Roman" w:hAnsi="Times New Roman" w:cs="Times New Roman"/>
          <w:sz w:val="20"/>
          <w:szCs w:val="20"/>
        </w:rPr>
        <w:t xml:space="preserve"> and beyond</w:t>
      </w:r>
      <w:r w:rsidR="00155480" w:rsidRPr="001A36FD">
        <w:rPr>
          <w:rFonts w:ascii="Times New Roman" w:hAnsi="Times New Roman" w:cs="Times New Roman"/>
          <w:sz w:val="20"/>
          <w:szCs w:val="20"/>
        </w:rPr>
        <w:t xml:space="preserve">: GEC 05 now combines the </w:t>
      </w:r>
      <w:r w:rsidRPr="001A36FD">
        <w:rPr>
          <w:rFonts w:ascii="Times New Roman" w:hAnsi="Times New Roman" w:cs="Times New Roman"/>
          <w:i/>
          <w:sz w:val="20"/>
          <w:szCs w:val="20"/>
        </w:rPr>
        <w:t>Social Science</w:t>
      </w:r>
      <w:r w:rsidR="00155480" w:rsidRPr="001A36FD">
        <w:rPr>
          <w:rFonts w:ascii="Times New Roman" w:hAnsi="Times New Roman" w:cs="Times New Roman"/>
          <w:i/>
          <w:sz w:val="20"/>
          <w:szCs w:val="20"/>
        </w:rPr>
        <w:t xml:space="preserve"> and Behavioral Science</w:t>
      </w:r>
      <w:r w:rsidRPr="001A36FD">
        <w:rPr>
          <w:rFonts w:ascii="Times New Roman" w:hAnsi="Times New Roman" w:cs="Times New Roman"/>
          <w:sz w:val="20"/>
          <w:szCs w:val="20"/>
        </w:rPr>
        <w:t xml:space="preserve"> requirement</w:t>
      </w:r>
      <w:r w:rsidR="00155480" w:rsidRPr="001A36FD">
        <w:rPr>
          <w:rFonts w:ascii="Times New Roman" w:hAnsi="Times New Roman" w:cs="Times New Roman"/>
          <w:sz w:val="20"/>
          <w:szCs w:val="20"/>
        </w:rPr>
        <w:t>s into one</w:t>
      </w:r>
      <w:r w:rsidRPr="001A36FD">
        <w:rPr>
          <w:rFonts w:ascii="Times New Roman" w:hAnsi="Times New Roman" w:cs="Times New Roman"/>
          <w:sz w:val="20"/>
          <w:szCs w:val="20"/>
        </w:rPr>
        <w:t xml:space="preserve"> </w:t>
      </w:r>
      <w:r w:rsidR="00D3436F" w:rsidRPr="001A36FD">
        <w:rPr>
          <w:rFonts w:ascii="Times New Roman" w:hAnsi="Times New Roman" w:cs="Times New Roman"/>
          <w:sz w:val="20"/>
          <w:szCs w:val="20"/>
        </w:rPr>
        <w:t>section</w:t>
      </w:r>
      <w:r w:rsidR="00155480" w:rsidRPr="001A36FD">
        <w:rPr>
          <w:rFonts w:ascii="Times New Roman" w:hAnsi="Times New Roman" w:cs="Times New Roman"/>
          <w:sz w:val="20"/>
          <w:szCs w:val="20"/>
        </w:rPr>
        <w:t xml:space="preserve">, requiring students to take </w:t>
      </w:r>
      <w:r w:rsidR="001D16CF" w:rsidRPr="001A36FD">
        <w:rPr>
          <w:rFonts w:ascii="Times New Roman" w:hAnsi="Times New Roman" w:cs="Times New Roman"/>
          <w:sz w:val="20"/>
          <w:szCs w:val="20"/>
        </w:rPr>
        <w:t xml:space="preserve">any combination of </w:t>
      </w:r>
      <w:r w:rsidR="00155480" w:rsidRPr="001A36FD">
        <w:rPr>
          <w:rFonts w:ascii="Times New Roman" w:hAnsi="Times New Roman" w:cs="Times New Roman"/>
          <w:sz w:val="20"/>
          <w:szCs w:val="20"/>
        </w:rPr>
        <w:t xml:space="preserve">6 </w:t>
      </w:r>
      <w:proofErr w:type="spellStart"/>
      <w:r w:rsidR="00155480" w:rsidRPr="001A36FD">
        <w:rPr>
          <w:rFonts w:ascii="Times New Roman" w:hAnsi="Times New Roman" w:cs="Times New Roman"/>
          <w:sz w:val="20"/>
          <w:szCs w:val="20"/>
        </w:rPr>
        <w:t>hrs</w:t>
      </w:r>
      <w:proofErr w:type="spellEnd"/>
      <w:r w:rsidR="001D16CF" w:rsidRPr="001A36FD">
        <w:rPr>
          <w:rFonts w:ascii="Times New Roman" w:hAnsi="Times New Roman" w:cs="Times New Roman"/>
          <w:sz w:val="20"/>
          <w:szCs w:val="20"/>
        </w:rPr>
        <w:t xml:space="preserve"> from these combined categories</w:t>
      </w:r>
      <w:r w:rsidR="00155480" w:rsidRPr="001A36FD">
        <w:rPr>
          <w:rFonts w:ascii="Times New Roman" w:hAnsi="Times New Roman" w:cs="Times New Roman"/>
          <w:sz w:val="20"/>
          <w:szCs w:val="20"/>
        </w:rPr>
        <w:t xml:space="preserve">. </w:t>
      </w:r>
      <w:r w:rsidR="001D16CF" w:rsidRPr="001A36FD">
        <w:rPr>
          <w:rFonts w:ascii="Times New Roman" w:hAnsi="Times New Roman" w:cs="Times New Roman"/>
          <w:sz w:val="20"/>
          <w:szCs w:val="20"/>
        </w:rPr>
        <w:t>Please note that the English major also requires</w:t>
      </w:r>
      <w:r w:rsidRPr="001A36FD">
        <w:rPr>
          <w:rFonts w:ascii="Times New Roman" w:hAnsi="Times New Roman" w:cs="Times New Roman"/>
          <w:sz w:val="20"/>
          <w:szCs w:val="20"/>
        </w:rPr>
        <w:t xml:space="preserve"> </w:t>
      </w:r>
      <w:r w:rsidR="002C4801" w:rsidRPr="001A36FD">
        <w:rPr>
          <w:rFonts w:ascii="Times New Roman" w:hAnsi="Times New Roman" w:cs="Times New Roman"/>
          <w:sz w:val="20"/>
          <w:szCs w:val="20"/>
        </w:rPr>
        <w:t>a</w:t>
      </w:r>
      <w:r w:rsidR="001D16CF" w:rsidRPr="001A36FD">
        <w:rPr>
          <w:rFonts w:ascii="Times New Roman" w:hAnsi="Times New Roman" w:cs="Times New Roman"/>
          <w:sz w:val="20"/>
          <w:szCs w:val="20"/>
        </w:rPr>
        <w:t>n additional</w:t>
      </w:r>
      <w:r w:rsidR="002C4801" w:rsidRPr="001A36FD">
        <w:rPr>
          <w:rFonts w:ascii="Times New Roman" w:hAnsi="Times New Roman" w:cs="Times New Roman"/>
          <w:sz w:val="20"/>
          <w:szCs w:val="20"/>
        </w:rPr>
        <w:t xml:space="preserve"> </w:t>
      </w:r>
      <w:r w:rsidR="00155480" w:rsidRPr="001A36FD">
        <w:rPr>
          <w:rFonts w:ascii="Times New Roman" w:hAnsi="Times New Roman" w:cs="Times New Roman"/>
          <w:sz w:val="20"/>
          <w:szCs w:val="20"/>
        </w:rPr>
        <w:t xml:space="preserve">social science (3 additional </w:t>
      </w:r>
      <w:proofErr w:type="spellStart"/>
      <w:r w:rsidR="00155480" w:rsidRPr="001A36FD">
        <w:rPr>
          <w:rFonts w:ascii="Times New Roman" w:hAnsi="Times New Roman" w:cs="Times New Roman"/>
          <w:sz w:val="20"/>
          <w:szCs w:val="20"/>
        </w:rPr>
        <w:t>hrs</w:t>
      </w:r>
      <w:proofErr w:type="spellEnd"/>
      <w:r w:rsidR="00155480" w:rsidRPr="001A36FD">
        <w:rPr>
          <w:rFonts w:ascii="Times New Roman" w:hAnsi="Times New Roman" w:cs="Times New Roman"/>
          <w:sz w:val="20"/>
          <w:szCs w:val="20"/>
        </w:rPr>
        <w:t xml:space="preserve">) for </w:t>
      </w:r>
      <w:r w:rsidR="001D16CF" w:rsidRPr="001A36FD">
        <w:rPr>
          <w:rFonts w:ascii="Times New Roman" w:hAnsi="Times New Roman" w:cs="Times New Roman"/>
          <w:sz w:val="20"/>
          <w:szCs w:val="20"/>
        </w:rPr>
        <w:t xml:space="preserve">DEG 02.01, which </w:t>
      </w:r>
      <w:r w:rsidR="00155480" w:rsidRPr="001A36FD">
        <w:rPr>
          <w:rFonts w:ascii="Times New Roman" w:hAnsi="Times New Roman" w:cs="Times New Roman"/>
          <w:sz w:val="20"/>
          <w:szCs w:val="20"/>
        </w:rPr>
        <w:t xml:space="preserve">means that if a student satisfied GEC 05 with 6 </w:t>
      </w:r>
      <w:proofErr w:type="spellStart"/>
      <w:r w:rsidR="00155480" w:rsidRPr="001A36FD">
        <w:rPr>
          <w:rFonts w:ascii="Times New Roman" w:hAnsi="Times New Roman" w:cs="Times New Roman"/>
          <w:sz w:val="20"/>
          <w:szCs w:val="20"/>
        </w:rPr>
        <w:t>hrs</w:t>
      </w:r>
      <w:proofErr w:type="spellEnd"/>
      <w:r w:rsidR="00155480" w:rsidRPr="001A36FD">
        <w:rPr>
          <w:rFonts w:ascii="Times New Roman" w:hAnsi="Times New Roman" w:cs="Times New Roman"/>
          <w:sz w:val="20"/>
          <w:szCs w:val="20"/>
        </w:rPr>
        <w:t xml:space="preserve"> of social sciences, the student will need to take either another social science (one that has not been taken before) or now take 3 </w:t>
      </w:r>
      <w:proofErr w:type="spellStart"/>
      <w:r w:rsidR="00155480" w:rsidRPr="001A36FD">
        <w:rPr>
          <w:rFonts w:ascii="Times New Roman" w:hAnsi="Times New Roman" w:cs="Times New Roman"/>
          <w:sz w:val="20"/>
          <w:szCs w:val="20"/>
        </w:rPr>
        <w:t>hrs</w:t>
      </w:r>
      <w:proofErr w:type="spellEnd"/>
      <w:r w:rsidR="00155480" w:rsidRPr="001A36FD">
        <w:rPr>
          <w:rFonts w:ascii="Times New Roman" w:hAnsi="Times New Roman" w:cs="Times New Roman"/>
          <w:sz w:val="20"/>
          <w:szCs w:val="20"/>
        </w:rPr>
        <w:t xml:space="preserve"> of a behavioral science and a request will have to be made to</w:t>
      </w:r>
      <w:r w:rsidR="001D16CF" w:rsidRPr="001A36FD">
        <w:rPr>
          <w:rFonts w:ascii="Times New Roman" w:hAnsi="Times New Roman" w:cs="Times New Roman"/>
          <w:sz w:val="20"/>
          <w:szCs w:val="20"/>
        </w:rPr>
        <w:t xml:space="preserve"> move classes around on the DPR</w:t>
      </w:r>
      <w:r w:rsidRPr="001A36FD">
        <w:rPr>
          <w:rFonts w:ascii="Times New Roman" w:hAnsi="Times New Roman" w:cs="Times New Roman"/>
          <w:sz w:val="20"/>
          <w:szCs w:val="20"/>
        </w:rPr>
        <w:t>.</w:t>
      </w:r>
    </w:p>
    <w:p w14:paraId="552D19CF" w14:textId="77777777" w:rsidR="001D4EA3" w:rsidRPr="001A36FD" w:rsidRDefault="00155480" w:rsidP="001D4EA3">
      <w:pPr>
        <w:pStyle w:val="ListParagraph"/>
        <w:numPr>
          <w:ilvl w:val="0"/>
          <w:numId w:val="3"/>
        </w:numPr>
        <w:rPr>
          <w:rFonts w:ascii="Times New Roman" w:hAnsi="Times New Roman" w:cs="Times New Roman"/>
          <w:sz w:val="20"/>
          <w:szCs w:val="20"/>
        </w:rPr>
      </w:pPr>
      <w:r w:rsidRPr="001A36FD">
        <w:rPr>
          <w:rFonts w:ascii="Times New Roman" w:hAnsi="Times New Roman" w:cs="Times New Roman"/>
          <w:sz w:val="20"/>
          <w:szCs w:val="20"/>
        </w:rPr>
        <w:t xml:space="preserve">Regarding the 3 </w:t>
      </w:r>
      <w:proofErr w:type="spellStart"/>
      <w:r w:rsidRPr="001A36FD">
        <w:rPr>
          <w:rFonts w:ascii="Times New Roman" w:hAnsi="Times New Roman" w:cs="Times New Roman"/>
          <w:sz w:val="20"/>
          <w:szCs w:val="20"/>
        </w:rPr>
        <w:t>hrs</w:t>
      </w:r>
      <w:proofErr w:type="spellEnd"/>
      <w:r w:rsidRPr="001A36FD">
        <w:rPr>
          <w:rFonts w:ascii="Times New Roman" w:hAnsi="Times New Roman" w:cs="Times New Roman"/>
          <w:sz w:val="20"/>
          <w:szCs w:val="20"/>
        </w:rPr>
        <w:t xml:space="preserve"> of Social Science needed for the DEG requirement: Students can elect to take </w:t>
      </w:r>
      <w:r w:rsidR="001D4EA3" w:rsidRPr="001A36FD">
        <w:rPr>
          <w:rFonts w:ascii="Times New Roman" w:hAnsi="Times New Roman" w:cs="Times New Roman"/>
          <w:sz w:val="20"/>
          <w:szCs w:val="20"/>
        </w:rPr>
        <w:t xml:space="preserve">ANT 101, GHY 101, </w:t>
      </w:r>
      <w:r w:rsidRPr="001A36FD">
        <w:rPr>
          <w:rFonts w:ascii="Times New Roman" w:hAnsi="Times New Roman" w:cs="Times New Roman"/>
          <w:sz w:val="20"/>
          <w:szCs w:val="20"/>
        </w:rPr>
        <w:t xml:space="preserve">PS 101, </w:t>
      </w:r>
      <w:r w:rsidR="001D4EA3" w:rsidRPr="001A36FD">
        <w:rPr>
          <w:rFonts w:ascii="Times New Roman" w:hAnsi="Times New Roman" w:cs="Times New Roman"/>
          <w:sz w:val="20"/>
          <w:szCs w:val="20"/>
        </w:rPr>
        <w:t>or SOC 101</w:t>
      </w:r>
      <w:r w:rsidR="002C4801" w:rsidRPr="001A36FD">
        <w:rPr>
          <w:rFonts w:ascii="Times New Roman" w:hAnsi="Times New Roman" w:cs="Times New Roman"/>
          <w:sz w:val="20"/>
          <w:szCs w:val="20"/>
        </w:rPr>
        <w:t xml:space="preserve"> previously not taken in GEC 05</w:t>
      </w:r>
      <w:r w:rsidRPr="001A36FD">
        <w:rPr>
          <w:rFonts w:ascii="Times New Roman" w:hAnsi="Times New Roman" w:cs="Times New Roman"/>
          <w:sz w:val="20"/>
          <w:szCs w:val="20"/>
        </w:rPr>
        <w:t>. While t</w:t>
      </w:r>
      <w:r w:rsidR="001D4EA3" w:rsidRPr="001A36FD">
        <w:rPr>
          <w:rFonts w:ascii="Times New Roman" w:hAnsi="Times New Roman" w:cs="Times New Roman"/>
          <w:sz w:val="20"/>
          <w:szCs w:val="20"/>
        </w:rPr>
        <w:t xml:space="preserve">here is no flexibility </w:t>
      </w:r>
      <w:r w:rsidR="00FD5775" w:rsidRPr="001A36FD">
        <w:rPr>
          <w:rFonts w:ascii="Times New Roman" w:hAnsi="Times New Roman" w:cs="Times New Roman"/>
          <w:sz w:val="20"/>
          <w:szCs w:val="20"/>
        </w:rPr>
        <w:t xml:space="preserve">regarding </w:t>
      </w:r>
      <w:r w:rsidR="001D4EA3" w:rsidRPr="001A36FD">
        <w:rPr>
          <w:rFonts w:ascii="Times New Roman" w:hAnsi="Times New Roman" w:cs="Times New Roman"/>
          <w:sz w:val="20"/>
          <w:szCs w:val="20"/>
        </w:rPr>
        <w:t xml:space="preserve">the </w:t>
      </w:r>
      <w:r w:rsidR="00BC685C" w:rsidRPr="001A36FD">
        <w:rPr>
          <w:rFonts w:ascii="Times New Roman" w:hAnsi="Times New Roman" w:cs="Times New Roman"/>
          <w:sz w:val="20"/>
          <w:szCs w:val="20"/>
        </w:rPr>
        <w:t xml:space="preserve">options listed </w:t>
      </w:r>
      <w:r w:rsidR="00432FFA" w:rsidRPr="001A36FD">
        <w:rPr>
          <w:rFonts w:ascii="Times New Roman" w:hAnsi="Times New Roman" w:cs="Times New Roman"/>
          <w:sz w:val="20"/>
          <w:szCs w:val="20"/>
        </w:rPr>
        <w:t>under</w:t>
      </w:r>
      <w:r w:rsidR="00BC685C" w:rsidRPr="001A36FD">
        <w:rPr>
          <w:rFonts w:ascii="Times New Roman" w:hAnsi="Times New Roman" w:cs="Times New Roman"/>
          <w:sz w:val="20"/>
          <w:szCs w:val="20"/>
        </w:rPr>
        <w:t xml:space="preserve"> </w:t>
      </w:r>
      <w:r w:rsidR="00D3436F" w:rsidRPr="001A36FD">
        <w:rPr>
          <w:rFonts w:ascii="Times New Roman" w:hAnsi="Times New Roman" w:cs="Times New Roman"/>
          <w:sz w:val="20"/>
          <w:szCs w:val="20"/>
        </w:rPr>
        <w:t xml:space="preserve">the </w:t>
      </w:r>
      <w:r w:rsidR="00BC685C" w:rsidRPr="001A36FD">
        <w:rPr>
          <w:rFonts w:ascii="Times New Roman" w:hAnsi="Times New Roman" w:cs="Times New Roman"/>
          <w:sz w:val="20"/>
          <w:szCs w:val="20"/>
        </w:rPr>
        <w:t xml:space="preserve">GEC required courses; </w:t>
      </w:r>
      <w:r w:rsidR="001D4EA3" w:rsidRPr="001A36FD">
        <w:rPr>
          <w:rFonts w:ascii="Times New Roman" w:hAnsi="Times New Roman" w:cs="Times New Roman"/>
          <w:sz w:val="20"/>
          <w:szCs w:val="20"/>
        </w:rPr>
        <w:t>we can be somewhat (</w:t>
      </w:r>
      <w:r w:rsidR="00432FFA" w:rsidRPr="001A36FD">
        <w:rPr>
          <w:rFonts w:ascii="Times New Roman" w:hAnsi="Times New Roman" w:cs="Times New Roman"/>
          <w:sz w:val="20"/>
          <w:szCs w:val="20"/>
        </w:rPr>
        <w:t>but</w:t>
      </w:r>
      <w:r w:rsidR="001D4EA3" w:rsidRPr="001A36FD">
        <w:rPr>
          <w:rFonts w:ascii="Times New Roman" w:hAnsi="Times New Roman" w:cs="Times New Roman"/>
          <w:sz w:val="20"/>
          <w:szCs w:val="20"/>
        </w:rPr>
        <w:t xml:space="preserve"> within reason) flexible about substituting another social science class for the second. This is important to keep in mind for transfer students who </w:t>
      </w:r>
      <w:r w:rsidR="00BC685C" w:rsidRPr="001A36FD">
        <w:rPr>
          <w:rFonts w:ascii="Times New Roman" w:hAnsi="Times New Roman" w:cs="Times New Roman"/>
          <w:sz w:val="20"/>
          <w:szCs w:val="20"/>
        </w:rPr>
        <w:t xml:space="preserve">may </w:t>
      </w:r>
      <w:r w:rsidR="001D4EA3" w:rsidRPr="001A36FD">
        <w:rPr>
          <w:rFonts w:ascii="Times New Roman" w:hAnsi="Times New Roman" w:cs="Times New Roman"/>
          <w:sz w:val="20"/>
          <w:szCs w:val="20"/>
        </w:rPr>
        <w:t>have taken a social science elsewhere that does not exactly match our list.</w:t>
      </w:r>
    </w:p>
    <w:p w14:paraId="3E4405A6" w14:textId="58132318" w:rsidR="00247623" w:rsidRPr="001A36FD" w:rsidRDefault="00974371" w:rsidP="00247623">
      <w:pPr>
        <w:pStyle w:val="ListParagraph"/>
        <w:numPr>
          <w:ilvl w:val="0"/>
          <w:numId w:val="3"/>
        </w:numPr>
        <w:rPr>
          <w:rFonts w:ascii="Times New Roman" w:hAnsi="Times New Roman" w:cs="Times New Roman"/>
          <w:sz w:val="20"/>
          <w:szCs w:val="20"/>
        </w:rPr>
      </w:pPr>
      <w:r w:rsidRPr="001A36FD">
        <w:rPr>
          <w:rFonts w:ascii="Times New Roman" w:hAnsi="Times New Roman" w:cs="Times New Roman"/>
          <w:sz w:val="20"/>
          <w:szCs w:val="20"/>
        </w:rPr>
        <w:t>L</w:t>
      </w:r>
      <w:r w:rsidR="00247623" w:rsidRPr="001A36FD">
        <w:rPr>
          <w:rFonts w:ascii="Times New Roman" w:hAnsi="Times New Roman" w:cs="Times New Roman"/>
          <w:sz w:val="20"/>
          <w:szCs w:val="20"/>
        </w:rPr>
        <w:t xml:space="preserve">icensure </w:t>
      </w:r>
      <w:r w:rsidRPr="001A36FD">
        <w:rPr>
          <w:rFonts w:ascii="Times New Roman" w:hAnsi="Times New Roman" w:cs="Times New Roman"/>
          <w:sz w:val="20"/>
          <w:szCs w:val="20"/>
        </w:rPr>
        <w:t>students</w:t>
      </w:r>
      <w:r w:rsidR="00247623" w:rsidRPr="001A36FD">
        <w:rPr>
          <w:rFonts w:ascii="Times New Roman" w:hAnsi="Times New Roman" w:cs="Times New Roman"/>
          <w:sz w:val="20"/>
          <w:szCs w:val="20"/>
        </w:rPr>
        <w:t xml:space="preserve"> </w:t>
      </w:r>
      <w:r w:rsidR="00247623" w:rsidRPr="001A36FD">
        <w:rPr>
          <w:rFonts w:ascii="Times New Roman" w:hAnsi="Times New Roman" w:cs="Times New Roman"/>
          <w:sz w:val="20"/>
          <w:szCs w:val="20"/>
          <w:u w:val="single"/>
        </w:rPr>
        <w:t>must</w:t>
      </w:r>
      <w:r w:rsidR="00247623" w:rsidRPr="001A36FD">
        <w:rPr>
          <w:rFonts w:ascii="Times New Roman" w:hAnsi="Times New Roman" w:cs="Times New Roman"/>
          <w:sz w:val="20"/>
          <w:szCs w:val="20"/>
        </w:rPr>
        <w:t xml:space="preserve"> take PSY 110 </w:t>
      </w:r>
      <w:r w:rsidRPr="001A36FD">
        <w:rPr>
          <w:rFonts w:ascii="Times New Roman" w:hAnsi="Times New Roman" w:cs="Times New Roman"/>
          <w:sz w:val="20"/>
          <w:szCs w:val="20"/>
        </w:rPr>
        <w:t>to satisfy one of their S</w:t>
      </w:r>
      <w:r w:rsidR="00247623" w:rsidRPr="001A36FD">
        <w:rPr>
          <w:rFonts w:ascii="Times New Roman" w:hAnsi="Times New Roman" w:cs="Times New Roman"/>
          <w:sz w:val="20"/>
          <w:szCs w:val="20"/>
        </w:rPr>
        <w:t xml:space="preserve">ocial </w:t>
      </w:r>
      <w:r w:rsidRPr="001A36FD">
        <w:rPr>
          <w:rFonts w:ascii="Times New Roman" w:hAnsi="Times New Roman" w:cs="Times New Roman"/>
          <w:sz w:val="20"/>
          <w:szCs w:val="20"/>
        </w:rPr>
        <w:t>and Behavioral Science requirements.</w:t>
      </w:r>
      <w:r w:rsidR="00247623" w:rsidRPr="001A36FD">
        <w:rPr>
          <w:rFonts w:ascii="Times New Roman" w:hAnsi="Times New Roman" w:cs="Times New Roman"/>
          <w:sz w:val="20"/>
          <w:szCs w:val="20"/>
        </w:rPr>
        <w:t xml:space="preserve"> </w:t>
      </w:r>
    </w:p>
    <w:p w14:paraId="529976EA" w14:textId="1F98447D" w:rsidR="001D4EA3" w:rsidRPr="001A36FD" w:rsidRDefault="00A904A6" w:rsidP="001D4EA3">
      <w:pPr>
        <w:pStyle w:val="ListParagraph"/>
        <w:numPr>
          <w:ilvl w:val="0"/>
          <w:numId w:val="3"/>
        </w:numPr>
        <w:rPr>
          <w:rFonts w:ascii="Times New Roman" w:hAnsi="Times New Roman" w:cs="Times New Roman"/>
          <w:sz w:val="20"/>
          <w:szCs w:val="20"/>
        </w:rPr>
      </w:pPr>
      <w:r w:rsidRPr="001A36FD">
        <w:rPr>
          <w:rFonts w:ascii="Times New Roman" w:hAnsi="Times New Roman" w:cs="Times New Roman"/>
          <w:sz w:val="20"/>
          <w:szCs w:val="20"/>
        </w:rPr>
        <w:t xml:space="preserve">All English majors (Literature and Licensure) </w:t>
      </w:r>
      <w:r w:rsidR="001D4EA3" w:rsidRPr="001A36FD">
        <w:rPr>
          <w:rFonts w:ascii="Times New Roman" w:hAnsi="Times New Roman" w:cs="Times New Roman"/>
          <w:sz w:val="20"/>
          <w:szCs w:val="20"/>
        </w:rPr>
        <w:t xml:space="preserve">are required to take </w:t>
      </w:r>
      <w:r w:rsidR="00FD5775" w:rsidRPr="001A36FD">
        <w:rPr>
          <w:rFonts w:ascii="Times New Roman" w:hAnsi="Times New Roman" w:cs="Times New Roman"/>
          <w:sz w:val="20"/>
          <w:szCs w:val="20"/>
        </w:rPr>
        <w:t>a</w:t>
      </w:r>
      <w:r w:rsidR="001D4EA3" w:rsidRPr="001A36FD">
        <w:rPr>
          <w:rFonts w:ascii="Times New Roman" w:hAnsi="Times New Roman" w:cs="Times New Roman"/>
          <w:sz w:val="20"/>
          <w:szCs w:val="20"/>
        </w:rPr>
        <w:t xml:space="preserve"> computer competency course</w:t>
      </w:r>
      <w:r w:rsidRPr="001A36FD">
        <w:rPr>
          <w:rFonts w:ascii="Times New Roman" w:hAnsi="Times New Roman" w:cs="Times New Roman"/>
          <w:sz w:val="20"/>
          <w:szCs w:val="20"/>
        </w:rPr>
        <w:t xml:space="preserve">: Literature majors can satisfy the requirement by taking </w:t>
      </w:r>
      <w:r w:rsidR="001D4EA3" w:rsidRPr="001A36FD">
        <w:rPr>
          <w:rFonts w:ascii="Times New Roman" w:hAnsi="Times New Roman" w:cs="Times New Roman"/>
          <w:sz w:val="20"/>
          <w:szCs w:val="20"/>
        </w:rPr>
        <w:t>IT 201</w:t>
      </w:r>
      <w:r w:rsidRPr="001A36FD">
        <w:rPr>
          <w:rFonts w:ascii="Times New Roman" w:hAnsi="Times New Roman" w:cs="Times New Roman"/>
          <w:sz w:val="20"/>
          <w:szCs w:val="20"/>
        </w:rPr>
        <w:t xml:space="preserve">, </w:t>
      </w:r>
      <w:r w:rsidR="001D4EA3" w:rsidRPr="001A36FD">
        <w:rPr>
          <w:rFonts w:ascii="Times New Roman" w:hAnsi="Times New Roman" w:cs="Times New Roman"/>
          <w:sz w:val="20"/>
          <w:szCs w:val="20"/>
        </w:rPr>
        <w:t>LIS 201</w:t>
      </w:r>
      <w:r w:rsidR="00FC7F83" w:rsidRPr="001A36FD">
        <w:rPr>
          <w:rFonts w:ascii="Times New Roman" w:hAnsi="Times New Roman" w:cs="Times New Roman"/>
          <w:sz w:val="20"/>
          <w:szCs w:val="20"/>
        </w:rPr>
        <w:t>, or ENG 365. L</w:t>
      </w:r>
      <w:r w:rsidR="001D4EA3" w:rsidRPr="001A36FD">
        <w:rPr>
          <w:rFonts w:ascii="Times New Roman" w:hAnsi="Times New Roman" w:cs="Times New Roman"/>
          <w:sz w:val="20"/>
          <w:szCs w:val="20"/>
        </w:rPr>
        <w:t xml:space="preserve">icensure </w:t>
      </w:r>
      <w:r w:rsidR="008304B6" w:rsidRPr="001A36FD">
        <w:rPr>
          <w:rFonts w:ascii="Times New Roman" w:hAnsi="Times New Roman" w:cs="Times New Roman"/>
          <w:sz w:val="20"/>
          <w:szCs w:val="20"/>
        </w:rPr>
        <w:t>program</w:t>
      </w:r>
      <w:r w:rsidR="00FC7F83" w:rsidRPr="001A36FD">
        <w:rPr>
          <w:rFonts w:ascii="Times New Roman" w:hAnsi="Times New Roman" w:cs="Times New Roman"/>
          <w:sz w:val="20"/>
          <w:szCs w:val="20"/>
        </w:rPr>
        <w:t xml:space="preserve"> students </w:t>
      </w:r>
      <w:r w:rsidR="0064147B" w:rsidRPr="001A36FD">
        <w:rPr>
          <w:rFonts w:ascii="Times New Roman" w:hAnsi="Times New Roman" w:cs="Times New Roman"/>
          <w:sz w:val="20"/>
          <w:szCs w:val="20"/>
        </w:rPr>
        <w:t>are encouraged to take IT 365 (but can take IT 201, LIS 201, or ENG 365</w:t>
      </w:r>
      <w:r w:rsidR="00467D81" w:rsidRPr="001A36FD">
        <w:rPr>
          <w:rFonts w:ascii="Times New Roman" w:hAnsi="Times New Roman" w:cs="Times New Roman"/>
          <w:sz w:val="20"/>
          <w:szCs w:val="20"/>
        </w:rPr>
        <w:t xml:space="preserve"> if necessary</w:t>
      </w:r>
      <w:r w:rsidR="0064147B" w:rsidRPr="001A36FD">
        <w:rPr>
          <w:rFonts w:ascii="Times New Roman" w:hAnsi="Times New Roman" w:cs="Times New Roman"/>
          <w:sz w:val="20"/>
          <w:szCs w:val="20"/>
        </w:rPr>
        <w:t>).</w:t>
      </w:r>
      <w:r w:rsidR="001D4EA3" w:rsidRPr="001A36FD">
        <w:rPr>
          <w:rFonts w:ascii="Times New Roman" w:hAnsi="Times New Roman" w:cs="Times New Roman"/>
          <w:sz w:val="20"/>
          <w:szCs w:val="20"/>
        </w:rPr>
        <w:t xml:space="preserve"> Occasionally, </w:t>
      </w:r>
      <w:r w:rsidR="00BC685C" w:rsidRPr="001A36FD">
        <w:rPr>
          <w:rFonts w:ascii="Times New Roman" w:hAnsi="Times New Roman" w:cs="Times New Roman"/>
          <w:sz w:val="20"/>
          <w:szCs w:val="20"/>
        </w:rPr>
        <w:t xml:space="preserve">a </w:t>
      </w:r>
      <w:r w:rsidR="0064147B" w:rsidRPr="001A36FD">
        <w:rPr>
          <w:rFonts w:ascii="Times New Roman" w:hAnsi="Times New Roman" w:cs="Times New Roman"/>
          <w:sz w:val="20"/>
          <w:szCs w:val="20"/>
        </w:rPr>
        <w:t xml:space="preserve">transfer </w:t>
      </w:r>
      <w:r w:rsidR="001D4EA3" w:rsidRPr="001A36FD">
        <w:rPr>
          <w:rFonts w:ascii="Times New Roman" w:hAnsi="Times New Roman" w:cs="Times New Roman"/>
          <w:sz w:val="20"/>
          <w:szCs w:val="20"/>
        </w:rPr>
        <w:t xml:space="preserve">student </w:t>
      </w:r>
      <w:r w:rsidR="00BC685C" w:rsidRPr="001A36FD">
        <w:rPr>
          <w:rFonts w:ascii="Times New Roman" w:hAnsi="Times New Roman" w:cs="Times New Roman"/>
          <w:sz w:val="20"/>
          <w:szCs w:val="20"/>
        </w:rPr>
        <w:t>may</w:t>
      </w:r>
      <w:r w:rsidR="001D4EA3" w:rsidRPr="001A36FD">
        <w:rPr>
          <w:rFonts w:ascii="Times New Roman" w:hAnsi="Times New Roman" w:cs="Times New Roman"/>
          <w:sz w:val="20"/>
          <w:szCs w:val="20"/>
        </w:rPr>
        <w:t xml:space="preserve"> have taken CSC 100 or 101</w:t>
      </w:r>
      <w:r w:rsidR="00D3436F" w:rsidRPr="001A36FD">
        <w:rPr>
          <w:rFonts w:ascii="Times New Roman" w:hAnsi="Times New Roman" w:cs="Times New Roman"/>
          <w:sz w:val="20"/>
          <w:szCs w:val="20"/>
        </w:rPr>
        <w:t xml:space="preserve"> at a j</w:t>
      </w:r>
      <w:r w:rsidR="004F03F3" w:rsidRPr="001A36FD">
        <w:rPr>
          <w:rFonts w:ascii="Times New Roman" w:hAnsi="Times New Roman" w:cs="Times New Roman"/>
          <w:sz w:val="20"/>
          <w:szCs w:val="20"/>
        </w:rPr>
        <w:t xml:space="preserve">unior college or </w:t>
      </w:r>
      <w:r w:rsidR="00432FFA" w:rsidRPr="001A36FD">
        <w:rPr>
          <w:rFonts w:ascii="Times New Roman" w:hAnsi="Times New Roman" w:cs="Times New Roman"/>
          <w:sz w:val="20"/>
          <w:szCs w:val="20"/>
        </w:rPr>
        <w:t>while in</w:t>
      </w:r>
      <w:r w:rsidR="004F03F3" w:rsidRPr="001A36FD">
        <w:rPr>
          <w:rFonts w:ascii="Times New Roman" w:hAnsi="Times New Roman" w:cs="Times New Roman"/>
          <w:sz w:val="20"/>
          <w:szCs w:val="20"/>
        </w:rPr>
        <w:t xml:space="preserve"> a different major</w:t>
      </w:r>
      <w:r w:rsidR="001D4EA3" w:rsidRPr="001A36FD">
        <w:rPr>
          <w:rFonts w:ascii="Times New Roman" w:hAnsi="Times New Roman" w:cs="Times New Roman"/>
          <w:sz w:val="20"/>
          <w:szCs w:val="20"/>
        </w:rPr>
        <w:t>. This can be a valid substitution</w:t>
      </w:r>
      <w:r w:rsidR="00FD5775" w:rsidRPr="001A36FD">
        <w:rPr>
          <w:rFonts w:ascii="Times New Roman" w:hAnsi="Times New Roman" w:cs="Times New Roman"/>
          <w:sz w:val="20"/>
          <w:szCs w:val="20"/>
        </w:rPr>
        <w:t>;</w:t>
      </w:r>
      <w:r w:rsidR="004F03F3" w:rsidRPr="001A36FD">
        <w:rPr>
          <w:rFonts w:ascii="Times New Roman" w:hAnsi="Times New Roman" w:cs="Times New Roman"/>
          <w:sz w:val="20"/>
          <w:szCs w:val="20"/>
        </w:rPr>
        <w:t xml:space="preserve"> but </w:t>
      </w:r>
      <w:r w:rsidR="00FD5775" w:rsidRPr="001A36FD">
        <w:rPr>
          <w:rFonts w:ascii="Times New Roman" w:hAnsi="Times New Roman" w:cs="Times New Roman"/>
          <w:sz w:val="20"/>
          <w:szCs w:val="20"/>
        </w:rPr>
        <w:t xml:space="preserve">it is </w:t>
      </w:r>
      <w:r w:rsidR="004F03F3" w:rsidRPr="001A36FD">
        <w:rPr>
          <w:rFonts w:ascii="Times New Roman" w:hAnsi="Times New Roman" w:cs="Times New Roman"/>
          <w:sz w:val="20"/>
          <w:szCs w:val="20"/>
        </w:rPr>
        <w:t>not a valid option</w:t>
      </w:r>
      <w:r w:rsidR="00D3436F" w:rsidRPr="001A36FD">
        <w:rPr>
          <w:rFonts w:ascii="Times New Roman" w:hAnsi="Times New Roman" w:cs="Times New Roman"/>
          <w:sz w:val="20"/>
          <w:szCs w:val="20"/>
        </w:rPr>
        <w:t xml:space="preserve"> for a student who has yet to satisfy the requirement and in need of a computer class</w:t>
      </w:r>
      <w:r w:rsidR="004F03F3" w:rsidRPr="001A36FD">
        <w:rPr>
          <w:rFonts w:ascii="Times New Roman" w:hAnsi="Times New Roman" w:cs="Times New Roman"/>
          <w:sz w:val="20"/>
          <w:szCs w:val="20"/>
        </w:rPr>
        <w:t>.</w:t>
      </w:r>
    </w:p>
    <w:p w14:paraId="6473BF08" w14:textId="15B903A5" w:rsidR="00FD5775" w:rsidRPr="001A36FD" w:rsidRDefault="008304B6" w:rsidP="001D4EA3">
      <w:pPr>
        <w:pStyle w:val="ListParagraph"/>
        <w:numPr>
          <w:ilvl w:val="0"/>
          <w:numId w:val="3"/>
        </w:numPr>
        <w:rPr>
          <w:rFonts w:ascii="Times New Roman" w:hAnsi="Times New Roman" w:cs="Times New Roman"/>
          <w:sz w:val="20"/>
          <w:szCs w:val="20"/>
        </w:rPr>
      </w:pPr>
      <w:r w:rsidRPr="001A36FD">
        <w:rPr>
          <w:rFonts w:ascii="Times New Roman" w:hAnsi="Times New Roman" w:cs="Times New Roman"/>
          <w:sz w:val="20"/>
          <w:szCs w:val="20"/>
        </w:rPr>
        <w:t>All s</w:t>
      </w:r>
      <w:r w:rsidR="00BA24DF" w:rsidRPr="001A36FD">
        <w:rPr>
          <w:rFonts w:ascii="Times New Roman" w:hAnsi="Times New Roman" w:cs="Times New Roman"/>
          <w:sz w:val="20"/>
          <w:szCs w:val="20"/>
        </w:rPr>
        <w:t xml:space="preserve">tudents are required to take ENG 203: </w:t>
      </w:r>
      <w:r w:rsidR="00BA24DF" w:rsidRPr="001A36FD">
        <w:rPr>
          <w:rFonts w:ascii="Times New Roman" w:hAnsi="Times New Roman" w:cs="Times New Roman"/>
          <w:i/>
          <w:sz w:val="20"/>
          <w:szCs w:val="20"/>
        </w:rPr>
        <w:t>World Literature</w:t>
      </w:r>
      <w:r w:rsidR="00BA24DF" w:rsidRPr="001A36FD">
        <w:rPr>
          <w:rFonts w:ascii="Times New Roman" w:hAnsi="Times New Roman" w:cs="Times New Roman"/>
          <w:sz w:val="20"/>
          <w:szCs w:val="20"/>
        </w:rPr>
        <w:t xml:space="preserve">. However, our articulation agreements with MS </w:t>
      </w:r>
      <w:r w:rsidR="002D26AA" w:rsidRPr="001A36FD">
        <w:rPr>
          <w:rFonts w:ascii="Times New Roman" w:hAnsi="Times New Roman" w:cs="Times New Roman"/>
          <w:sz w:val="20"/>
          <w:szCs w:val="20"/>
        </w:rPr>
        <w:t>JCs</w:t>
      </w:r>
      <w:r w:rsidR="00BA24DF" w:rsidRPr="001A36FD">
        <w:rPr>
          <w:rFonts w:ascii="Times New Roman" w:hAnsi="Times New Roman" w:cs="Times New Roman"/>
          <w:sz w:val="20"/>
          <w:szCs w:val="20"/>
        </w:rPr>
        <w:t xml:space="preserve"> allow </w:t>
      </w:r>
      <w:r w:rsidR="002D26AA" w:rsidRPr="001A36FD">
        <w:rPr>
          <w:rFonts w:ascii="Times New Roman" w:hAnsi="Times New Roman" w:cs="Times New Roman"/>
          <w:sz w:val="20"/>
          <w:szCs w:val="20"/>
        </w:rPr>
        <w:t xml:space="preserve">the </w:t>
      </w:r>
      <w:r w:rsidRPr="001A36FD">
        <w:rPr>
          <w:rFonts w:ascii="Times New Roman" w:hAnsi="Times New Roman" w:cs="Times New Roman"/>
          <w:sz w:val="20"/>
          <w:szCs w:val="20"/>
        </w:rPr>
        <w:t xml:space="preserve">transfer </w:t>
      </w:r>
      <w:r w:rsidR="002D26AA" w:rsidRPr="001A36FD">
        <w:rPr>
          <w:rFonts w:ascii="Times New Roman" w:hAnsi="Times New Roman" w:cs="Times New Roman"/>
          <w:sz w:val="20"/>
          <w:szCs w:val="20"/>
        </w:rPr>
        <w:t xml:space="preserve">of </w:t>
      </w:r>
      <w:r w:rsidR="004F03F3" w:rsidRPr="001A36FD">
        <w:rPr>
          <w:rFonts w:ascii="Times New Roman" w:hAnsi="Times New Roman" w:cs="Times New Roman"/>
          <w:sz w:val="20"/>
          <w:szCs w:val="20"/>
        </w:rPr>
        <w:t xml:space="preserve">survey </w:t>
      </w:r>
      <w:r w:rsidRPr="001A36FD">
        <w:rPr>
          <w:rFonts w:ascii="Times New Roman" w:hAnsi="Times New Roman" w:cs="Times New Roman"/>
          <w:sz w:val="20"/>
          <w:szCs w:val="20"/>
        </w:rPr>
        <w:t xml:space="preserve">courses in </w:t>
      </w:r>
      <w:r w:rsidR="00BA24DF" w:rsidRPr="001A36FD">
        <w:rPr>
          <w:rFonts w:ascii="Times New Roman" w:hAnsi="Times New Roman" w:cs="Times New Roman"/>
          <w:sz w:val="20"/>
          <w:szCs w:val="20"/>
        </w:rPr>
        <w:t xml:space="preserve">American Lit or Brit Lit </w:t>
      </w:r>
      <w:r w:rsidR="00AB703D" w:rsidRPr="001A36FD">
        <w:rPr>
          <w:rFonts w:ascii="Times New Roman" w:hAnsi="Times New Roman" w:cs="Times New Roman"/>
          <w:sz w:val="20"/>
          <w:szCs w:val="20"/>
        </w:rPr>
        <w:t xml:space="preserve">to satisfy this requirement. While this agreement does not extend to non-Mississippi institutions, for the sake of consistency </w:t>
      </w:r>
      <w:r w:rsidR="00247623" w:rsidRPr="001A36FD">
        <w:rPr>
          <w:rFonts w:ascii="Times New Roman" w:hAnsi="Times New Roman" w:cs="Times New Roman"/>
          <w:sz w:val="20"/>
          <w:szCs w:val="20"/>
        </w:rPr>
        <w:t xml:space="preserve">we </w:t>
      </w:r>
      <w:r w:rsidR="00AB703D" w:rsidRPr="001A36FD">
        <w:rPr>
          <w:rFonts w:ascii="Times New Roman" w:hAnsi="Times New Roman" w:cs="Times New Roman"/>
          <w:sz w:val="20"/>
          <w:szCs w:val="20"/>
        </w:rPr>
        <w:t>accept similar courses as substitutions for ENG 203</w:t>
      </w:r>
      <w:r w:rsidR="00D3436F" w:rsidRPr="001A36FD">
        <w:rPr>
          <w:rFonts w:ascii="Times New Roman" w:hAnsi="Times New Roman" w:cs="Times New Roman"/>
          <w:sz w:val="20"/>
          <w:szCs w:val="20"/>
        </w:rPr>
        <w:t xml:space="preserve"> regardless of where</w:t>
      </w:r>
      <w:r w:rsidR="00FD5775" w:rsidRPr="001A36FD">
        <w:rPr>
          <w:rFonts w:ascii="Times New Roman" w:hAnsi="Times New Roman" w:cs="Times New Roman"/>
          <w:sz w:val="20"/>
          <w:szCs w:val="20"/>
        </w:rPr>
        <w:t xml:space="preserve"> they </w:t>
      </w:r>
      <w:r w:rsidR="00682E19" w:rsidRPr="001A36FD">
        <w:rPr>
          <w:rFonts w:ascii="Times New Roman" w:hAnsi="Times New Roman" w:cs="Times New Roman"/>
          <w:sz w:val="20"/>
          <w:szCs w:val="20"/>
        </w:rPr>
        <w:t>originated— but it is not a valid option for a student who has yet to satisfy the requirement</w:t>
      </w:r>
      <w:r w:rsidR="00AB703D" w:rsidRPr="001A36FD">
        <w:rPr>
          <w:rFonts w:ascii="Times New Roman" w:hAnsi="Times New Roman" w:cs="Times New Roman"/>
          <w:sz w:val="20"/>
          <w:szCs w:val="20"/>
        </w:rPr>
        <w:t xml:space="preserve">. </w:t>
      </w:r>
      <w:r w:rsidR="00437D19" w:rsidRPr="001A36FD">
        <w:rPr>
          <w:rFonts w:ascii="Times New Roman" w:hAnsi="Times New Roman" w:cs="Times New Roman"/>
          <w:sz w:val="20"/>
          <w:szCs w:val="20"/>
        </w:rPr>
        <w:t>Our own students</w:t>
      </w:r>
      <w:r w:rsidRPr="001A36FD">
        <w:rPr>
          <w:rFonts w:ascii="Times New Roman" w:hAnsi="Times New Roman" w:cs="Times New Roman"/>
          <w:sz w:val="20"/>
          <w:szCs w:val="20"/>
        </w:rPr>
        <w:t>,</w:t>
      </w:r>
      <w:r w:rsidR="00437D19" w:rsidRPr="001A36FD">
        <w:rPr>
          <w:rFonts w:ascii="Times New Roman" w:hAnsi="Times New Roman" w:cs="Times New Roman"/>
          <w:sz w:val="20"/>
          <w:szCs w:val="20"/>
        </w:rPr>
        <w:t xml:space="preserve"> who do not have transfer credits</w:t>
      </w:r>
      <w:r w:rsidRPr="001A36FD">
        <w:rPr>
          <w:rFonts w:ascii="Times New Roman" w:hAnsi="Times New Roman" w:cs="Times New Roman"/>
          <w:sz w:val="20"/>
          <w:szCs w:val="20"/>
        </w:rPr>
        <w:t>,</w:t>
      </w:r>
      <w:r w:rsidR="00437D19" w:rsidRPr="001A36FD">
        <w:rPr>
          <w:rFonts w:ascii="Times New Roman" w:hAnsi="Times New Roman" w:cs="Times New Roman"/>
          <w:sz w:val="20"/>
          <w:szCs w:val="20"/>
        </w:rPr>
        <w:t xml:space="preserve"> cannot substitute </w:t>
      </w:r>
      <w:r w:rsidR="00FD5775" w:rsidRPr="001A36FD">
        <w:rPr>
          <w:rFonts w:ascii="Times New Roman" w:hAnsi="Times New Roman" w:cs="Times New Roman"/>
          <w:sz w:val="20"/>
          <w:szCs w:val="20"/>
        </w:rPr>
        <w:t xml:space="preserve">a survey class for </w:t>
      </w:r>
      <w:r w:rsidR="00437D19" w:rsidRPr="001A36FD">
        <w:rPr>
          <w:rFonts w:ascii="Times New Roman" w:hAnsi="Times New Roman" w:cs="Times New Roman"/>
          <w:sz w:val="20"/>
          <w:szCs w:val="20"/>
        </w:rPr>
        <w:t>ENG 203.</w:t>
      </w:r>
      <w:r w:rsidR="00D3436F" w:rsidRPr="001A36FD">
        <w:rPr>
          <w:rFonts w:ascii="Times New Roman" w:hAnsi="Times New Roman" w:cs="Times New Roman"/>
          <w:sz w:val="20"/>
          <w:szCs w:val="20"/>
        </w:rPr>
        <w:t xml:space="preserve"> </w:t>
      </w:r>
      <w:r w:rsidR="00AB703D" w:rsidRPr="001A36FD">
        <w:rPr>
          <w:rFonts w:ascii="Times New Roman" w:hAnsi="Times New Roman" w:cs="Times New Roman"/>
          <w:sz w:val="20"/>
          <w:szCs w:val="20"/>
        </w:rPr>
        <w:t xml:space="preserve">In addition, </w:t>
      </w:r>
      <w:r w:rsidR="002D26AA" w:rsidRPr="001A36FD">
        <w:rPr>
          <w:rFonts w:ascii="Times New Roman" w:hAnsi="Times New Roman" w:cs="Times New Roman"/>
          <w:sz w:val="20"/>
          <w:szCs w:val="20"/>
        </w:rPr>
        <w:t>writing c</w:t>
      </w:r>
      <w:r w:rsidR="00AB703D" w:rsidRPr="001A36FD">
        <w:rPr>
          <w:rFonts w:ascii="Times New Roman" w:hAnsi="Times New Roman" w:cs="Times New Roman"/>
          <w:sz w:val="20"/>
          <w:szCs w:val="20"/>
        </w:rPr>
        <w:t>ourses are n</w:t>
      </w:r>
      <w:r w:rsidR="00BC685C" w:rsidRPr="001A36FD">
        <w:rPr>
          <w:rFonts w:ascii="Times New Roman" w:hAnsi="Times New Roman" w:cs="Times New Roman"/>
          <w:sz w:val="20"/>
          <w:szCs w:val="20"/>
        </w:rPr>
        <w:t>ot</w:t>
      </w:r>
      <w:r w:rsidR="00AB703D" w:rsidRPr="001A36FD">
        <w:rPr>
          <w:rFonts w:ascii="Times New Roman" w:hAnsi="Times New Roman" w:cs="Times New Roman"/>
          <w:sz w:val="20"/>
          <w:szCs w:val="20"/>
        </w:rPr>
        <w:t xml:space="preserve"> substitutions for ENG 203. </w:t>
      </w:r>
      <w:r w:rsidRPr="001A36FD">
        <w:rPr>
          <w:rFonts w:ascii="Times New Roman" w:hAnsi="Times New Roman" w:cs="Times New Roman"/>
          <w:sz w:val="20"/>
          <w:szCs w:val="20"/>
        </w:rPr>
        <w:t xml:space="preserve">When in doubt, request that a student provide a “catalog” description </w:t>
      </w:r>
      <w:r w:rsidR="00FD5775" w:rsidRPr="001A36FD">
        <w:rPr>
          <w:rFonts w:ascii="Times New Roman" w:hAnsi="Times New Roman" w:cs="Times New Roman"/>
          <w:sz w:val="20"/>
          <w:szCs w:val="20"/>
        </w:rPr>
        <w:t xml:space="preserve">for the class in question. </w:t>
      </w:r>
    </w:p>
    <w:p w14:paraId="47746F72" w14:textId="77777777" w:rsidR="00D3436F" w:rsidRPr="001A36FD" w:rsidRDefault="00FD5775" w:rsidP="00DC0B65">
      <w:pPr>
        <w:pStyle w:val="ListParagraph"/>
        <w:numPr>
          <w:ilvl w:val="0"/>
          <w:numId w:val="3"/>
        </w:numPr>
        <w:rPr>
          <w:rFonts w:ascii="Times New Roman" w:hAnsi="Times New Roman" w:cs="Times New Roman"/>
          <w:sz w:val="20"/>
          <w:szCs w:val="20"/>
          <w:u w:val="single"/>
        </w:rPr>
      </w:pPr>
      <w:r w:rsidRPr="001A36FD">
        <w:rPr>
          <w:rFonts w:ascii="Times New Roman" w:hAnsi="Times New Roman" w:cs="Times New Roman"/>
          <w:sz w:val="20"/>
          <w:szCs w:val="20"/>
        </w:rPr>
        <w:t xml:space="preserve">Always attach </w:t>
      </w:r>
      <w:r w:rsidR="00432FFA" w:rsidRPr="001A36FD">
        <w:rPr>
          <w:rFonts w:ascii="Times New Roman" w:hAnsi="Times New Roman" w:cs="Times New Roman"/>
          <w:sz w:val="20"/>
          <w:szCs w:val="20"/>
        </w:rPr>
        <w:t xml:space="preserve">a copy of the student’s DPR to </w:t>
      </w:r>
      <w:r w:rsidRPr="001A36FD">
        <w:rPr>
          <w:rFonts w:ascii="Times New Roman" w:hAnsi="Times New Roman" w:cs="Times New Roman"/>
          <w:sz w:val="20"/>
          <w:szCs w:val="20"/>
        </w:rPr>
        <w:t>a</w:t>
      </w:r>
      <w:r w:rsidR="00432FFA" w:rsidRPr="001A36FD">
        <w:rPr>
          <w:rFonts w:ascii="Times New Roman" w:hAnsi="Times New Roman" w:cs="Times New Roman"/>
          <w:sz w:val="20"/>
          <w:szCs w:val="20"/>
        </w:rPr>
        <w:t xml:space="preserve"> substitution form with the substitut</w:t>
      </w:r>
      <w:r w:rsidRPr="001A36FD">
        <w:rPr>
          <w:rFonts w:ascii="Times New Roman" w:hAnsi="Times New Roman" w:cs="Times New Roman"/>
          <w:sz w:val="20"/>
          <w:szCs w:val="20"/>
        </w:rPr>
        <w:t>ion course</w:t>
      </w:r>
      <w:r w:rsidR="00432FFA" w:rsidRPr="001A36FD">
        <w:rPr>
          <w:rFonts w:ascii="Times New Roman" w:hAnsi="Times New Roman" w:cs="Times New Roman"/>
          <w:sz w:val="20"/>
          <w:szCs w:val="20"/>
        </w:rPr>
        <w:t xml:space="preserve"> highlighted.</w:t>
      </w:r>
    </w:p>
    <w:p w14:paraId="58E44493" w14:textId="77777777" w:rsidR="00DC0B65" w:rsidRPr="001A36FD" w:rsidRDefault="00DC0B65" w:rsidP="00DC0B65">
      <w:pPr>
        <w:rPr>
          <w:rFonts w:ascii="Times New Roman" w:hAnsi="Times New Roman" w:cs="Times New Roman"/>
          <w:sz w:val="20"/>
          <w:szCs w:val="20"/>
          <w:u w:val="single"/>
        </w:rPr>
      </w:pPr>
      <w:r w:rsidRPr="001A36FD">
        <w:rPr>
          <w:rFonts w:ascii="Times New Roman" w:hAnsi="Times New Roman" w:cs="Times New Roman"/>
          <w:sz w:val="20"/>
          <w:szCs w:val="20"/>
          <w:u w:val="single"/>
        </w:rPr>
        <w:t xml:space="preserve">English BA advising </w:t>
      </w:r>
      <w:proofErr w:type="spellStart"/>
      <w:r w:rsidRPr="001A36FD">
        <w:rPr>
          <w:rFonts w:ascii="Times New Roman" w:hAnsi="Times New Roman" w:cs="Times New Roman"/>
          <w:sz w:val="20"/>
          <w:szCs w:val="20"/>
          <w:u w:val="single"/>
        </w:rPr>
        <w:t>Quik</w:t>
      </w:r>
      <w:proofErr w:type="spellEnd"/>
      <w:r w:rsidRPr="001A36FD">
        <w:rPr>
          <w:rFonts w:ascii="Times New Roman" w:hAnsi="Times New Roman" w:cs="Times New Roman"/>
          <w:sz w:val="20"/>
          <w:szCs w:val="20"/>
          <w:u w:val="single"/>
        </w:rPr>
        <w:t>-tips:</w:t>
      </w:r>
    </w:p>
    <w:p w14:paraId="4827A547" w14:textId="362B534C" w:rsidR="00DC0B65" w:rsidRPr="001A36FD" w:rsidRDefault="00DC0B65" w:rsidP="00DC0B65">
      <w:pPr>
        <w:pStyle w:val="ListParagraph"/>
        <w:numPr>
          <w:ilvl w:val="0"/>
          <w:numId w:val="2"/>
        </w:numPr>
        <w:rPr>
          <w:rFonts w:ascii="Times New Roman" w:hAnsi="Times New Roman" w:cs="Times New Roman"/>
          <w:sz w:val="20"/>
          <w:szCs w:val="20"/>
        </w:rPr>
      </w:pPr>
      <w:r w:rsidRPr="001A36FD">
        <w:rPr>
          <w:rFonts w:ascii="Times New Roman" w:hAnsi="Times New Roman" w:cs="Times New Roman"/>
          <w:sz w:val="20"/>
          <w:szCs w:val="20"/>
        </w:rPr>
        <w:t>ENG 340</w:t>
      </w:r>
      <w:r w:rsidR="008304B6" w:rsidRPr="001A36FD">
        <w:rPr>
          <w:rFonts w:ascii="Times New Roman" w:hAnsi="Times New Roman" w:cs="Times New Roman"/>
          <w:sz w:val="20"/>
          <w:szCs w:val="20"/>
        </w:rPr>
        <w:t xml:space="preserve">: </w:t>
      </w:r>
      <w:r w:rsidR="008304B6" w:rsidRPr="001A36FD">
        <w:rPr>
          <w:rFonts w:ascii="Times New Roman" w:hAnsi="Times New Roman" w:cs="Times New Roman"/>
          <w:i/>
          <w:sz w:val="20"/>
          <w:szCs w:val="20"/>
        </w:rPr>
        <w:t>Analysis of Literature</w:t>
      </w:r>
      <w:r w:rsidRPr="001A36FD">
        <w:rPr>
          <w:rFonts w:ascii="Times New Roman" w:hAnsi="Times New Roman" w:cs="Times New Roman"/>
          <w:sz w:val="20"/>
          <w:szCs w:val="20"/>
        </w:rPr>
        <w:t xml:space="preserve"> should be taken first</w:t>
      </w:r>
      <w:r w:rsidR="00D3436F" w:rsidRPr="001A36FD">
        <w:rPr>
          <w:rFonts w:ascii="Times New Roman" w:hAnsi="Times New Roman" w:cs="Times New Roman"/>
          <w:sz w:val="20"/>
          <w:szCs w:val="20"/>
        </w:rPr>
        <w:t>,</w:t>
      </w:r>
      <w:r w:rsidRPr="001A36FD">
        <w:rPr>
          <w:rFonts w:ascii="Times New Roman" w:hAnsi="Times New Roman" w:cs="Times New Roman"/>
          <w:sz w:val="20"/>
          <w:szCs w:val="20"/>
        </w:rPr>
        <w:t xml:space="preserve"> </w:t>
      </w:r>
      <w:r w:rsidRPr="001A36FD">
        <w:rPr>
          <w:rFonts w:ascii="Times New Roman" w:hAnsi="Times New Roman" w:cs="Times New Roman"/>
          <w:sz w:val="20"/>
          <w:szCs w:val="20"/>
          <w:u w:val="single"/>
        </w:rPr>
        <w:t>before</w:t>
      </w:r>
      <w:r w:rsidRPr="001A36FD">
        <w:rPr>
          <w:rFonts w:ascii="Times New Roman" w:hAnsi="Times New Roman" w:cs="Times New Roman"/>
          <w:sz w:val="20"/>
          <w:szCs w:val="20"/>
        </w:rPr>
        <w:t xml:space="preserve"> other advanced ENG courses. Students without ENG 340 should not register for </w:t>
      </w:r>
      <w:r w:rsidR="00FD5775" w:rsidRPr="001A36FD">
        <w:rPr>
          <w:rFonts w:ascii="Times New Roman" w:hAnsi="Times New Roman" w:cs="Times New Roman"/>
          <w:sz w:val="20"/>
          <w:szCs w:val="20"/>
        </w:rPr>
        <w:t xml:space="preserve">any </w:t>
      </w:r>
      <w:r w:rsidRPr="001A36FD">
        <w:rPr>
          <w:rFonts w:ascii="Times New Roman" w:hAnsi="Times New Roman" w:cs="Times New Roman"/>
          <w:sz w:val="20"/>
          <w:szCs w:val="20"/>
        </w:rPr>
        <w:t>400 level ENG courses.</w:t>
      </w:r>
      <w:r w:rsidR="00FD5775" w:rsidRPr="001A36FD">
        <w:rPr>
          <w:rFonts w:ascii="Times New Roman" w:hAnsi="Times New Roman" w:cs="Times New Roman"/>
          <w:sz w:val="20"/>
          <w:szCs w:val="20"/>
        </w:rPr>
        <w:t xml:space="preserve"> A student </w:t>
      </w:r>
      <w:r w:rsidR="009B3C91" w:rsidRPr="001A36FD">
        <w:rPr>
          <w:rFonts w:ascii="Times New Roman" w:hAnsi="Times New Roman" w:cs="Times New Roman"/>
          <w:sz w:val="20"/>
          <w:szCs w:val="20"/>
        </w:rPr>
        <w:t>can be enrolled in ENG 340 &amp; one 4</w:t>
      </w:r>
      <w:r w:rsidR="00FD5775" w:rsidRPr="001A36FD">
        <w:rPr>
          <w:rFonts w:ascii="Times New Roman" w:hAnsi="Times New Roman" w:cs="Times New Roman"/>
          <w:sz w:val="20"/>
          <w:szCs w:val="20"/>
        </w:rPr>
        <w:t>00 level ENG class during the same semester, but this is generally not a good practice.</w:t>
      </w:r>
      <w:r w:rsidR="0064147B" w:rsidRPr="001A36FD">
        <w:rPr>
          <w:rFonts w:ascii="Times New Roman" w:hAnsi="Times New Roman" w:cs="Times New Roman"/>
          <w:sz w:val="20"/>
          <w:szCs w:val="20"/>
        </w:rPr>
        <w:t xml:space="preserve"> The minimum passing grade for 340 is C.</w:t>
      </w:r>
    </w:p>
    <w:p w14:paraId="33FC6185" w14:textId="77777777" w:rsidR="00DC0B65" w:rsidRPr="001A36FD" w:rsidRDefault="00DC0B65" w:rsidP="00DC0B65">
      <w:pPr>
        <w:pStyle w:val="ListParagraph"/>
        <w:numPr>
          <w:ilvl w:val="0"/>
          <w:numId w:val="2"/>
        </w:numPr>
        <w:rPr>
          <w:rFonts w:ascii="Times New Roman" w:hAnsi="Times New Roman" w:cs="Times New Roman"/>
          <w:sz w:val="20"/>
          <w:szCs w:val="20"/>
        </w:rPr>
      </w:pPr>
      <w:r w:rsidRPr="001A36FD">
        <w:rPr>
          <w:rFonts w:ascii="Times New Roman" w:hAnsi="Times New Roman" w:cs="Times New Roman"/>
          <w:sz w:val="20"/>
          <w:szCs w:val="20"/>
        </w:rPr>
        <w:t>ENG 400</w:t>
      </w:r>
      <w:r w:rsidR="008304B6" w:rsidRPr="001A36FD">
        <w:rPr>
          <w:rFonts w:ascii="Times New Roman" w:hAnsi="Times New Roman" w:cs="Times New Roman"/>
          <w:sz w:val="20"/>
          <w:szCs w:val="20"/>
        </w:rPr>
        <w:t xml:space="preserve">: </w:t>
      </w:r>
      <w:r w:rsidR="008304B6" w:rsidRPr="001A36FD">
        <w:rPr>
          <w:rFonts w:ascii="Times New Roman" w:hAnsi="Times New Roman" w:cs="Times New Roman"/>
          <w:i/>
          <w:sz w:val="20"/>
          <w:szCs w:val="20"/>
        </w:rPr>
        <w:t xml:space="preserve">Senior Seminar </w:t>
      </w:r>
      <w:r w:rsidR="008304B6" w:rsidRPr="001A36FD">
        <w:rPr>
          <w:rFonts w:ascii="Times New Roman" w:hAnsi="Times New Roman" w:cs="Times New Roman"/>
          <w:sz w:val="20"/>
          <w:szCs w:val="20"/>
        </w:rPr>
        <w:t>(Capstone)</w:t>
      </w:r>
      <w:r w:rsidRPr="001A36FD">
        <w:rPr>
          <w:rFonts w:ascii="Times New Roman" w:hAnsi="Times New Roman" w:cs="Times New Roman"/>
          <w:sz w:val="20"/>
          <w:szCs w:val="20"/>
        </w:rPr>
        <w:t xml:space="preserve"> is open only to Senior</w:t>
      </w:r>
      <w:r w:rsidR="00BC685C" w:rsidRPr="001A36FD">
        <w:rPr>
          <w:rFonts w:ascii="Times New Roman" w:hAnsi="Times New Roman" w:cs="Times New Roman"/>
          <w:sz w:val="20"/>
          <w:szCs w:val="20"/>
        </w:rPr>
        <w:t xml:space="preserve"> English major</w:t>
      </w:r>
      <w:r w:rsidRPr="001A36FD">
        <w:rPr>
          <w:rFonts w:ascii="Times New Roman" w:hAnsi="Times New Roman" w:cs="Times New Roman"/>
          <w:sz w:val="20"/>
          <w:szCs w:val="20"/>
        </w:rPr>
        <w:t xml:space="preserve">s, ideally </w:t>
      </w:r>
      <w:r w:rsidR="001D4EA3" w:rsidRPr="001A36FD">
        <w:rPr>
          <w:rFonts w:ascii="Times New Roman" w:hAnsi="Times New Roman" w:cs="Times New Roman"/>
          <w:sz w:val="20"/>
          <w:szCs w:val="20"/>
        </w:rPr>
        <w:t xml:space="preserve">taken </w:t>
      </w:r>
      <w:r w:rsidRPr="001A36FD">
        <w:rPr>
          <w:rFonts w:ascii="Times New Roman" w:hAnsi="Times New Roman" w:cs="Times New Roman"/>
          <w:sz w:val="20"/>
          <w:szCs w:val="20"/>
        </w:rPr>
        <w:t xml:space="preserve">during their last semester of course work in the major. However, for licensure majors, ENG 400 will be taken the semester </w:t>
      </w:r>
      <w:r w:rsidRPr="001A36FD">
        <w:rPr>
          <w:rFonts w:ascii="Times New Roman" w:hAnsi="Times New Roman" w:cs="Times New Roman"/>
          <w:sz w:val="20"/>
          <w:szCs w:val="20"/>
          <w:u w:val="single"/>
        </w:rPr>
        <w:t>before</w:t>
      </w:r>
      <w:r w:rsidRPr="001A36FD">
        <w:rPr>
          <w:rFonts w:ascii="Times New Roman" w:hAnsi="Times New Roman" w:cs="Times New Roman"/>
          <w:sz w:val="20"/>
          <w:szCs w:val="20"/>
        </w:rPr>
        <w:t xml:space="preserve"> they begin student teaching.</w:t>
      </w:r>
    </w:p>
    <w:p w14:paraId="74360527" w14:textId="77777777" w:rsidR="00DC0B65" w:rsidRPr="001A36FD" w:rsidRDefault="00DC0B65" w:rsidP="008304B6">
      <w:pPr>
        <w:pStyle w:val="ListParagraph"/>
        <w:numPr>
          <w:ilvl w:val="0"/>
          <w:numId w:val="2"/>
        </w:numPr>
        <w:rPr>
          <w:rFonts w:ascii="Times New Roman" w:hAnsi="Times New Roman" w:cs="Times New Roman"/>
          <w:sz w:val="20"/>
          <w:szCs w:val="20"/>
        </w:rPr>
      </w:pPr>
      <w:r w:rsidRPr="001A36FD">
        <w:rPr>
          <w:rFonts w:ascii="Times New Roman" w:hAnsi="Times New Roman" w:cs="Times New Roman"/>
          <w:sz w:val="20"/>
          <w:szCs w:val="20"/>
        </w:rPr>
        <w:t xml:space="preserve">ENG 401, 402, 403 </w:t>
      </w:r>
      <w:r w:rsidR="00BC685C" w:rsidRPr="001A36FD">
        <w:rPr>
          <w:rFonts w:ascii="Times New Roman" w:hAnsi="Times New Roman" w:cs="Times New Roman"/>
          <w:sz w:val="20"/>
          <w:szCs w:val="20"/>
        </w:rPr>
        <w:t xml:space="preserve">should not </w:t>
      </w:r>
      <w:r w:rsidRPr="001A36FD">
        <w:rPr>
          <w:rFonts w:ascii="Times New Roman" w:hAnsi="Times New Roman" w:cs="Times New Roman"/>
          <w:sz w:val="20"/>
          <w:szCs w:val="20"/>
        </w:rPr>
        <w:t xml:space="preserve">be used by ENG BA majors to satisfy the 15 hours of </w:t>
      </w:r>
      <w:r w:rsidR="000B3B30" w:rsidRPr="001A36FD">
        <w:rPr>
          <w:rFonts w:ascii="Times New Roman" w:hAnsi="Times New Roman" w:cs="Times New Roman"/>
          <w:sz w:val="20"/>
          <w:szCs w:val="20"/>
        </w:rPr>
        <w:t xml:space="preserve">upper-level ENG </w:t>
      </w:r>
      <w:r w:rsidRPr="001A36FD">
        <w:rPr>
          <w:rFonts w:ascii="Times New Roman" w:hAnsi="Times New Roman" w:cs="Times New Roman"/>
          <w:sz w:val="20"/>
          <w:szCs w:val="20"/>
        </w:rPr>
        <w:t xml:space="preserve">electives within the major. </w:t>
      </w:r>
    </w:p>
    <w:p w14:paraId="5770A134" w14:textId="77777777" w:rsidR="00247623" w:rsidRPr="001A36FD" w:rsidRDefault="00247623" w:rsidP="008304B6">
      <w:pPr>
        <w:pStyle w:val="ListParagraph"/>
        <w:numPr>
          <w:ilvl w:val="0"/>
          <w:numId w:val="2"/>
        </w:numPr>
        <w:rPr>
          <w:rFonts w:ascii="Times New Roman" w:hAnsi="Times New Roman" w:cs="Times New Roman"/>
          <w:sz w:val="20"/>
          <w:szCs w:val="20"/>
        </w:rPr>
      </w:pPr>
      <w:r w:rsidRPr="001A36FD">
        <w:rPr>
          <w:rFonts w:ascii="Times New Roman" w:hAnsi="Times New Roman" w:cs="Times New Roman"/>
          <w:sz w:val="20"/>
          <w:szCs w:val="20"/>
        </w:rPr>
        <w:t>Licensure students should be encouraged to take 9 hours of 400 level literature courses as part of their 15 hours of electives. While the current program description does not dictate this requirement, we urge you to advise students to take advantage of 400 level literature courses and not rely exclusively on 300 level electives.</w:t>
      </w:r>
    </w:p>
    <w:p w14:paraId="16E5216F" w14:textId="4D7D579F" w:rsidR="00280B1A" w:rsidRPr="001A36FD" w:rsidRDefault="00280B1A" w:rsidP="00280B1A">
      <w:pPr>
        <w:rPr>
          <w:rFonts w:ascii="Times New Roman" w:hAnsi="Times New Roman" w:cs="Times New Roman"/>
          <w:sz w:val="20"/>
          <w:szCs w:val="20"/>
        </w:rPr>
      </w:pPr>
      <w:r w:rsidRPr="001A36FD">
        <w:rPr>
          <w:rFonts w:ascii="Times New Roman" w:hAnsi="Times New Roman" w:cs="Times New Roman"/>
          <w:sz w:val="20"/>
          <w:szCs w:val="20"/>
        </w:rPr>
        <w:t xml:space="preserve">Feel free to contact </w:t>
      </w:r>
      <w:r w:rsidR="0064147B" w:rsidRPr="001A36FD">
        <w:rPr>
          <w:rFonts w:ascii="Times New Roman" w:hAnsi="Times New Roman" w:cs="Times New Roman"/>
          <w:sz w:val="20"/>
          <w:szCs w:val="20"/>
        </w:rPr>
        <w:t>Linda Allen</w:t>
      </w:r>
      <w:r w:rsidRPr="001A36FD">
        <w:rPr>
          <w:rFonts w:ascii="Times New Roman" w:hAnsi="Times New Roman" w:cs="Times New Roman"/>
          <w:sz w:val="20"/>
          <w:szCs w:val="20"/>
        </w:rPr>
        <w:t xml:space="preserve"> with any questions: </w:t>
      </w:r>
      <w:hyperlink r:id="rId8" w:history="1">
        <w:r w:rsidR="009B3C91" w:rsidRPr="001A36FD">
          <w:rPr>
            <w:rStyle w:val="Hyperlink"/>
            <w:rFonts w:ascii="Times New Roman" w:hAnsi="Times New Roman" w:cs="Times New Roman"/>
            <w:sz w:val="20"/>
            <w:szCs w:val="20"/>
          </w:rPr>
          <w:t>Linda.Allen@usm.edu</w:t>
        </w:r>
      </w:hyperlink>
      <w:r w:rsidR="009B3C91" w:rsidRPr="001A36FD">
        <w:rPr>
          <w:rFonts w:ascii="Times New Roman" w:hAnsi="Times New Roman" w:cs="Times New Roman"/>
          <w:sz w:val="20"/>
          <w:szCs w:val="20"/>
        </w:rPr>
        <w:t xml:space="preserve"> </w:t>
      </w:r>
      <w:r w:rsidRPr="001A36FD">
        <w:rPr>
          <w:rFonts w:ascii="Times New Roman" w:hAnsi="Times New Roman" w:cs="Times New Roman"/>
          <w:sz w:val="20"/>
          <w:szCs w:val="20"/>
        </w:rPr>
        <w:t>or 601.266.4</w:t>
      </w:r>
      <w:r w:rsidR="0064147B" w:rsidRPr="001A36FD">
        <w:rPr>
          <w:rFonts w:ascii="Times New Roman" w:hAnsi="Times New Roman" w:cs="Times New Roman"/>
          <w:sz w:val="20"/>
          <w:szCs w:val="20"/>
        </w:rPr>
        <w:t>769</w:t>
      </w:r>
      <w:r w:rsidR="009B3C91" w:rsidRPr="001A36FD">
        <w:rPr>
          <w:rFonts w:ascii="Times New Roman" w:hAnsi="Times New Roman" w:cs="Times New Roman"/>
          <w:sz w:val="20"/>
          <w:szCs w:val="20"/>
        </w:rPr>
        <w:t>.</w:t>
      </w:r>
      <w:bookmarkStart w:id="0" w:name="_GoBack"/>
      <w:bookmarkEnd w:id="0"/>
    </w:p>
    <w:sectPr w:rsidR="00280B1A" w:rsidRPr="001A36FD" w:rsidSect="00D343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C1D48"/>
    <w:multiLevelType w:val="hybridMultilevel"/>
    <w:tmpl w:val="49941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EC7442"/>
    <w:multiLevelType w:val="hybridMultilevel"/>
    <w:tmpl w:val="B27E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D0CC4"/>
    <w:multiLevelType w:val="hybridMultilevel"/>
    <w:tmpl w:val="7BE0B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65"/>
    <w:rsid w:val="000646EA"/>
    <w:rsid w:val="000B3B30"/>
    <w:rsid w:val="00155480"/>
    <w:rsid w:val="001A36FD"/>
    <w:rsid w:val="001D16CF"/>
    <w:rsid w:val="001D4EA3"/>
    <w:rsid w:val="00213A66"/>
    <w:rsid w:val="00247623"/>
    <w:rsid w:val="00280B1A"/>
    <w:rsid w:val="00284C72"/>
    <w:rsid w:val="002C4801"/>
    <w:rsid w:val="002D26AA"/>
    <w:rsid w:val="00432FFA"/>
    <w:rsid w:val="00437D19"/>
    <w:rsid w:val="00467D81"/>
    <w:rsid w:val="004814F8"/>
    <w:rsid w:val="004F03F3"/>
    <w:rsid w:val="00510FAA"/>
    <w:rsid w:val="005147A4"/>
    <w:rsid w:val="0064147B"/>
    <w:rsid w:val="00682E19"/>
    <w:rsid w:val="00755596"/>
    <w:rsid w:val="008304B6"/>
    <w:rsid w:val="00974371"/>
    <w:rsid w:val="009B3C91"/>
    <w:rsid w:val="00A904A6"/>
    <w:rsid w:val="00AB5924"/>
    <w:rsid w:val="00AB703D"/>
    <w:rsid w:val="00B5392B"/>
    <w:rsid w:val="00B8341F"/>
    <w:rsid w:val="00BA24DF"/>
    <w:rsid w:val="00BC685C"/>
    <w:rsid w:val="00C216FF"/>
    <w:rsid w:val="00CB2921"/>
    <w:rsid w:val="00D3436F"/>
    <w:rsid w:val="00DC0B65"/>
    <w:rsid w:val="00E53B48"/>
    <w:rsid w:val="00E7600F"/>
    <w:rsid w:val="00FC7F83"/>
    <w:rsid w:val="00FD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BB84"/>
  <w15:docId w15:val="{564AB3B7-FAC6-4D71-9D84-DD4365DB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65"/>
    <w:pPr>
      <w:ind w:left="720"/>
      <w:contextualSpacing/>
    </w:pPr>
  </w:style>
  <w:style w:type="character" w:styleId="Hyperlink">
    <w:name w:val="Hyperlink"/>
    <w:basedOn w:val="DefaultParagraphFont"/>
    <w:uiPriority w:val="99"/>
    <w:unhideWhenUsed/>
    <w:rsid w:val="00B8341F"/>
    <w:rPr>
      <w:color w:val="0000FF" w:themeColor="hyperlink"/>
      <w:u w:val="single"/>
    </w:rPr>
  </w:style>
  <w:style w:type="character" w:styleId="FollowedHyperlink">
    <w:name w:val="FollowedHyperlink"/>
    <w:basedOn w:val="DefaultParagraphFont"/>
    <w:uiPriority w:val="99"/>
    <w:semiHidden/>
    <w:unhideWhenUsed/>
    <w:rsid w:val="004F03F3"/>
    <w:rPr>
      <w:color w:val="800080" w:themeColor="followedHyperlink"/>
      <w:u w:val="single"/>
    </w:rPr>
  </w:style>
  <w:style w:type="paragraph" w:styleId="NoSpacing">
    <w:name w:val="No Spacing"/>
    <w:uiPriority w:val="1"/>
    <w:qFormat/>
    <w:rsid w:val="00D34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m.edu/cares/" TargetMode="External"/><Relationship Id="rId6" Type="http://schemas.openxmlformats.org/officeDocument/2006/relationships/hyperlink" Target="https://www.usm.edu/sites/default/files/groups/department-english/pdf/gec_substitution_form_1.pdf" TargetMode="External"/><Relationship Id="rId7" Type="http://schemas.openxmlformats.org/officeDocument/2006/relationships/hyperlink" Target="https://www.usm.edu/sites/default/files/groups/department-english/pdf/majorminor_substitution_form.pdf" TargetMode="External"/><Relationship Id="rId8" Type="http://schemas.openxmlformats.org/officeDocument/2006/relationships/hyperlink" Target="mailto:Linda.Allen@usm.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1292</Words>
  <Characters>7371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Iglesias</dc:creator>
  <cp:lastModifiedBy>Linda Allen</cp:lastModifiedBy>
  <cp:revision>12</cp:revision>
  <dcterms:created xsi:type="dcterms:W3CDTF">2015-09-16T20:32:00Z</dcterms:created>
  <dcterms:modified xsi:type="dcterms:W3CDTF">2015-09-24T18:42:00Z</dcterms:modified>
</cp:coreProperties>
</file>