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2" w:lineRule="exact" w:before="64"/>
        <w:ind w:left="360" w:right="0" w:firstLine="0"/>
        <w:jc w:val="left"/>
        <w:rPr>
          <w:sz w:val="72"/>
        </w:rPr>
      </w:pPr>
      <w:r>
        <w:rPr>
          <w:sz w:val="72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4651192</wp:posOffset>
            </wp:positionH>
            <wp:positionV relativeFrom="paragraph">
              <wp:posOffset>104290</wp:posOffset>
            </wp:positionV>
            <wp:extent cx="2642678" cy="741609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2678" cy="7416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2"/>
          <w:w w:val="110"/>
          <w:sz w:val="72"/>
        </w:rPr>
        <w:t>Eagle</w:t>
      </w:r>
      <w:r>
        <w:rPr>
          <w:color w:val="FFCE34"/>
          <w:spacing w:val="-2"/>
          <w:w w:val="110"/>
          <w:sz w:val="72"/>
        </w:rPr>
        <w:t>Vision</w:t>
      </w:r>
    </w:p>
    <w:p>
      <w:pPr>
        <w:spacing w:line="473" w:lineRule="exact" w:before="0"/>
        <w:ind w:left="374" w:right="0" w:firstLine="0"/>
        <w:jc w:val="left"/>
        <w:rPr>
          <w:sz w:val="44"/>
        </w:rPr>
      </w:pPr>
      <w:r>
        <w:rPr>
          <w:color w:val="231F20"/>
          <w:w w:val="80"/>
          <w:sz w:val="44"/>
        </w:rPr>
        <w:t>Union</w:t>
      </w:r>
      <w:r>
        <w:rPr>
          <w:color w:val="231F20"/>
          <w:spacing w:val="-18"/>
          <w:sz w:val="44"/>
        </w:rPr>
        <w:t> </w:t>
      </w:r>
      <w:r>
        <w:rPr>
          <w:color w:val="231F20"/>
          <w:w w:val="80"/>
          <w:sz w:val="44"/>
        </w:rPr>
        <w:t>Complex</w:t>
      </w:r>
      <w:r>
        <w:rPr>
          <w:color w:val="231F20"/>
          <w:spacing w:val="-17"/>
          <w:sz w:val="44"/>
        </w:rPr>
        <w:t> </w:t>
      </w:r>
      <w:r>
        <w:rPr>
          <w:color w:val="231F20"/>
          <w:w w:val="80"/>
          <w:sz w:val="44"/>
        </w:rPr>
        <w:t>Digital</w:t>
      </w:r>
      <w:r>
        <w:rPr>
          <w:color w:val="231F20"/>
          <w:spacing w:val="-17"/>
          <w:sz w:val="44"/>
        </w:rPr>
        <w:t> </w:t>
      </w:r>
      <w:r>
        <w:rPr>
          <w:color w:val="231F20"/>
          <w:spacing w:val="-2"/>
          <w:w w:val="80"/>
          <w:sz w:val="44"/>
        </w:rPr>
        <w:t>Advertising</w:t>
      </w:r>
    </w:p>
    <w:p>
      <w:pPr>
        <w:pStyle w:val="BodyText"/>
        <w:spacing w:before="2"/>
        <w:ind w:left="0"/>
        <w:rPr>
          <w:sz w:val="11"/>
        </w:rPr>
      </w:pP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448055</wp:posOffset>
                </wp:positionH>
                <wp:positionV relativeFrom="paragraph">
                  <wp:posOffset>99294</wp:posOffset>
                </wp:positionV>
                <wp:extent cx="684022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8402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0220" h="0">
                              <a:moveTo>
                                <a:pt x="0" y="0"/>
                              </a:moveTo>
                              <a:lnTo>
                                <a:pt x="6839711" y="0"/>
                              </a:lnTo>
                            </a:path>
                          </a:pathLst>
                        </a:custGeom>
                        <a:ln w="635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.279999pt;margin-top:7.818464pt;width:538.6pt;height:.1pt;mso-position-horizontal-relative:page;mso-position-vertical-relative:paragraph;z-index:-15728640;mso-wrap-distance-left:0;mso-wrap-distance-right:0" id="docshape1" coordorigin="706,156" coordsize="10772,0" path="m706,156l11477,156e" filled="false" stroked="true" strokeweight="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line="264" w:lineRule="auto" w:before="70"/>
        <w:ind w:left="359" w:right="5084" w:hanging="15"/>
      </w:pPr>
      <w:hyperlink r:id="rId6">
        <w:r>
          <w:rPr>
            <w:color w:val="231F20"/>
            <w:spacing w:val="-2"/>
            <w:w w:val="70"/>
          </w:rPr>
          <w:t>https://usmforms.formstack.com/forms/eagle_vision_submission_form</w:t>
        </w:r>
      </w:hyperlink>
      <w:r>
        <w:rPr>
          <w:color w:val="231F20"/>
          <w:spacing w:val="80"/>
          <w:w w:val="150"/>
        </w:rPr>
        <w:t>  </w:t>
      </w:r>
      <w:r>
        <w:rPr>
          <w:color w:val="231F20"/>
          <w:spacing w:val="-2"/>
        </w:rPr>
        <w:t>601-266-4396</w:t>
      </w:r>
    </w:p>
    <w:p>
      <w:pPr>
        <w:pStyle w:val="Heading1"/>
        <w:spacing w:line="296" w:lineRule="exact" w:before="85"/>
      </w:pPr>
      <w:r>
        <w:rPr>
          <w:color w:val="231F20"/>
          <w:spacing w:val="-2"/>
          <w:w w:val="110"/>
        </w:rPr>
        <w:t>Displays</w:t>
      </w:r>
    </w:p>
    <w:p>
      <w:pPr>
        <w:pStyle w:val="BodyText"/>
        <w:spacing w:line="249" w:lineRule="exact"/>
      </w:pPr>
      <w:r>
        <w:rPr>
          <w:color w:val="231F20"/>
          <w:w w:val="80"/>
        </w:rPr>
        <w:t>The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Eagle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Vision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digital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signage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system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currently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consists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of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7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screens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as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outlined</w:t>
      </w:r>
      <w:r>
        <w:rPr>
          <w:color w:val="231F20"/>
          <w:spacing w:val="-2"/>
          <w:w w:val="80"/>
        </w:rPr>
        <w:t> below:</w:t>
      </w:r>
    </w:p>
    <w:p>
      <w:pPr>
        <w:pStyle w:val="ListParagraph"/>
        <w:numPr>
          <w:ilvl w:val="0"/>
          <w:numId w:val="1"/>
        </w:numPr>
        <w:tabs>
          <w:tab w:pos="1267" w:val="left" w:leader="none"/>
        </w:tabs>
        <w:spacing w:line="240" w:lineRule="auto" w:before="33" w:after="0"/>
        <w:ind w:left="1267" w:right="0" w:hanging="360"/>
        <w:jc w:val="left"/>
        <w:rPr>
          <w:sz w:val="22"/>
        </w:rPr>
      </w:pPr>
      <w:r>
        <w:rPr>
          <w:color w:val="231F20"/>
          <w:w w:val="80"/>
          <w:sz w:val="22"/>
        </w:rPr>
        <w:t>Thad</w:t>
      </w:r>
      <w:r>
        <w:rPr>
          <w:color w:val="231F20"/>
          <w:spacing w:val="10"/>
          <w:sz w:val="22"/>
        </w:rPr>
        <w:t> </w:t>
      </w:r>
      <w:r>
        <w:rPr>
          <w:color w:val="231F20"/>
          <w:w w:val="80"/>
          <w:sz w:val="22"/>
        </w:rPr>
        <w:t>Cochran</w:t>
      </w:r>
      <w:r>
        <w:rPr>
          <w:color w:val="231F20"/>
          <w:spacing w:val="10"/>
          <w:sz w:val="22"/>
        </w:rPr>
        <w:t> </w:t>
      </w:r>
      <w:r>
        <w:rPr>
          <w:color w:val="231F20"/>
          <w:w w:val="80"/>
          <w:sz w:val="22"/>
        </w:rPr>
        <w:t>Center</w:t>
      </w:r>
      <w:r>
        <w:rPr>
          <w:color w:val="231F20"/>
          <w:spacing w:val="10"/>
          <w:sz w:val="22"/>
        </w:rPr>
        <w:t> </w:t>
      </w:r>
      <w:r>
        <w:rPr>
          <w:color w:val="231F20"/>
          <w:w w:val="80"/>
          <w:sz w:val="22"/>
        </w:rPr>
        <w:t>Atrium:</w:t>
      </w:r>
      <w:r>
        <w:rPr>
          <w:color w:val="231F20"/>
          <w:spacing w:val="11"/>
          <w:sz w:val="22"/>
        </w:rPr>
        <w:t> </w:t>
      </w:r>
      <w:r>
        <w:rPr>
          <w:color w:val="231F20"/>
          <w:w w:val="80"/>
          <w:sz w:val="22"/>
        </w:rPr>
        <w:t>Widescreen</w:t>
      </w:r>
      <w:r>
        <w:rPr>
          <w:color w:val="231F20"/>
          <w:spacing w:val="10"/>
          <w:sz w:val="22"/>
        </w:rPr>
        <w:t> </w:t>
      </w:r>
      <w:r>
        <w:rPr>
          <w:color w:val="231F20"/>
          <w:w w:val="80"/>
          <w:sz w:val="22"/>
        </w:rPr>
        <w:t>LED</w:t>
      </w:r>
      <w:r>
        <w:rPr>
          <w:color w:val="231F20"/>
          <w:spacing w:val="10"/>
          <w:sz w:val="22"/>
        </w:rPr>
        <w:t> </w:t>
      </w:r>
      <w:r>
        <w:rPr>
          <w:color w:val="231F20"/>
          <w:w w:val="80"/>
          <w:sz w:val="22"/>
        </w:rPr>
        <w:t>Video</w:t>
      </w:r>
      <w:r>
        <w:rPr>
          <w:color w:val="231F20"/>
          <w:spacing w:val="11"/>
          <w:sz w:val="22"/>
        </w:rPr>
        <w:t> </w:t>
      </w:r>
      <w:r>
        <w:rPr>
          <w:color w:val="231F20"/>
          <w:w w:val="80"/>
          <w:sz w:val="22"/>
        </w:rPr>
        <w:t>Wall</w:t>
      </w:r>
      <w:r>
        <w:rPr>
          <w:color w:val="231F20"/>
          <w:spacing w:val="10"/>
          <w:sz w:val="22"/>
        </w:rPr>
        <w:t> </w:t>
      </w:r>
      <w:r>
        <w:rPr>
          <w:color w:val="231F20"/>
          <w:w w:val="80"/>
          <w:sz w:val="22"/>
        </w:rPr>
        <w:t>spanning</w:t>
      </w:r>
      <w:r>
        <w:rPr>
          <w:color w:val="231F20"/>
          <w:spacing w:val="9"/>
          <w:sz w:val="22"/>
        </w:rPr>
        <w:t> </w:t>
      </w:r>
      <w:r>
        <w:rPr>
          <w:color w:val="231F20"/>
          <w:w w:val="80"/>
          <w:sz w:val="22"/>
        </w:rPr>
        <w:t>over</w:t>
      </w:r>
      <w:r>
        <w:rPr>
          <w:color w:val="231F20"/>
          <w:spacing w:val="10"/>
          <w:sz w:val="22"/>
        </w:rPr>
        <w:t> </w:t>
      </w:r>
      <w:r>
        <w:rPr>
          <w:color w:val="231F20"/>
          <w:spacing w:val="-5"/>
          <w:w w:val="80"/>
          <w:sz w:val="22"/>
        </w:rPr>
        <w:t>25’</w:t>
      </w:r>
    </w:p>
    <w:p>
      <w:pPr>
        <w:pStyle w:val="ListParagraph"/>
        <w:numPr>
          <w:ilvl w:val="0"/>
          <w:numId w:val="1"/>
        </w:numPr>
        <w:tabs>
          <w:tab w:pos="1267" w:val="left" w:leader="none"/>
        </w:tabs>
        <w:spacing w:line="240" w:lineRule="auto" w:before="53" w:after="0"/>
        <w:ind w:left="1267" w:right="0" w:hanging="360"/>
        <w:jc w:val="left"/>
        <w:rPr>
          <w:sz w:val="22"/>
        </w:rPr>
      </w:pPr>
      <w:r>
        <w:rPr>
          <w:color w:val="231F20"/>
          <w:w w:val="80"/>
          <w:sz w:val="22"/>
        </w:rPr>
        <w:t>Thad</w:t>
      </w:r>
      <w:r>
        <w:rPr>
          <w:color w:val="231F20"/>
          <w:spacing w:val="15"/>
          <w:sz w:val="22"/>
        </w:rPr>
        <w:t> </w:t>
      </w:r>
      <w:r>
        <w:rPr>
          <w:color w:val="231F20"/>
          <w:w w:val="80"/>
          <w:sz w:val="22"/>
        </w:rPr>
        <w:t>Cochran</w:t>
      </w:r>
      <w:r>
        <w:rPr>
          <w:color w:val="231F20"/>
          <w:spacing w:val="16"/>
          <w:sz w:val="22"/>
        </w:rPr>
        <w:t> </w:t>
      </w:r>
      <w:r>
        <w:rPr>
          <w:color w:val="231F20"/>
          <w:w w:val="80"/>
          <w:sz w:val="22"/>
        </w:rPr>
        <w:t>Center</w:t>
      </w:r>
      <w:r>
        <w:rPr>
          <w:color w:val="231F20"/>
          <w:spacing w:val="16"/>
          <w:sz w:val="22"/>
        </w:rPr>
        <w:t> </w:t>
      </w:r>
      <w:r>
        <w:rPr>
          <w:color w:val="231F20"/>
          <w:w w:val="80"/>
          <w:sz w:val="22"/>
        </w:rPr>
        <w:t>Ground</w:t>
      </w:r>
      <w:r>
        <w:rPr>
          <w:color w:val="231F20"/>
          <w:spacing w:val="16"/>
          <w:sz w:val="22"/>
        </w:rPr>
        <w:t> </w:t>
      </w:r>
      <w:r>
        <w:rPr>
          <w:color w:val="231F20"/>
          <w:w w:val="80"/>
          <w:sz w:val="22"/>
        </w:rPr>
        <w:t>Floor</w:t>
      </w:r>
      <w:r>
        <w:rPr>
          <w:color w:val="231F20"/>
          <w:spacing w:val="16"/>
          <w:sz w:val="22"/>
        </w:rPr>
        <w:t> </w:t>
      </w:r>
      <w:r>
        <w:rPr>
          <w:color w:val="231F20"/>
          <w:w w:val="80"/>
          <w:sz w:val="22"/>
        </w:rPr>
        <w:t>(Escalator):</w:t>
      </w:r>
      <w:r>
        <w:rPr>
          <w:color w:val="231F20"/>
          <w:spacing w:val="16"/>
          <w:sz w:val="22"/>
        </w:rPr>
        <w:t> </w:t>
      </w:r>
      <w:r>
        <w:rPr>
          <w:color w:val="231F20"/>
          <w:w w:val="80"/>
          <w:sz w:val="22"/>
        </w:rPr>
        <w:t>60”</w:t>
      </w:r>
      <w:r>
        <w:rPr>
          <w:color w:val="231F20"/>
          <w:spacing w:val="15"/>
          <w:sz w:val="22"/>
        </w:rPr>
        <w:t> </w:t>
      </w:r>
      <w:r>
        <w:rPr>
          <w:color w:val="231F20"/>
          <w:w w:val="80"/>
          <w:sz w:val="22"/>
        </w:rPr>
        <w:t>LCD</w:t>
      </w:r>
      <w:r>
        <w:rPr>
          <w:color w:val="231F20"/>
          <w:spacing w:val="16"/>
          <w:sz w:val="22"/>
        </w:rPr>
        <w:t> </w:t>
      </w:r>
      <w:r>
        <w:rPr>
          <w:color w:val="231F20"/>
          <w:spacing w:val="-2"/>
          <w:w w:val="80"/>
          <w:sz w:val="22"/>
        </w:rPr>
        <w:t>display</w:t>
      </w:r>
    </w:p>
    <w:p>
      <w:pPr>
        <w:pStyle w:val="ListParagraph"/>
        <w:numPr>
          <w:ilvl w:val="0"/>
          <w:numId w:val="1"/>
        </w:numPr>
        <w:tabs>
          <w:tab w:pos="1267" w:val="left" w:leader="none"/>
        </w:tabs>
        <w:spacing w:line="240" w:lineRule="auto" w:before="52" w:after="0"/>
        <w:ind w:left="1267" w:right="0" w:hanging="360"/>
        <w:jc w:val="left"/>
        <w:rPr>
          <w:sz w:val="22"/>
        </w:rPr>
      </w:pPr>
      <w:r>
        <w:rPr>
          <w:color w:val="231F20"/>
          <w:w w:val="85"/>
          <w:sz w:val="22"/>
        </w:rPr>
        <w:t>Thad</w:t>
      </w:r>
      <w:r>
        <w:rPr>
          <w:color w:val="231F20"/>
          <w:spacing w:val="-7"/>
          <w:w w:val="85"/>
          <w:sz w:val="22"/>
        </w:rPr>
        <w:t> </w:t>
      </w:r>
      <w:r>
        <w:rPr>
          <w:color w:val="231F20"/>
          <w:w w:val="85"/>
          <w:sz w:val="22"/>
        </w:rPr>
        <w:t>Cochran</w:t>
      </w:r>
      <w:r>
        <w:rPr>
          <w:color w:val="231F20"/>
          <w:spacing w:val="-7"/>
          <w:w w:val="85"/>
          <w:sz w:val="22"/>
        </w:rPr>
        <w:t> </w:t>
      </w:r>
      <w:r>
        <w:rPr>
          <w:color w:val="231F20"/>
          <w:w w:val="85"/>
          <w:sz w:val="22"/>
        </w:rPr>
        <w:t>Center</w:t>
      </w:r>
      <w:r>
        <w:rPr>
          <w:color w:val="231F20"/>
          <w:spacing w:val="-6"/>
          <w:w w:val="85"/>
          <w:sz w:val="22"/>
        </w:rPr>
        <w:t> </w:t>
      </w:r>
      <w:r>
        <w:rPr>
          <w:color w:val="231F20"/>
          <w:w w:val="85"/>
          <w:sz w:val="22"/>
        </w:rPr>
        <w:t>Ground</w:t>
      </w:r>
      <w:r>
        <w:rPr>
          <w:color w:val="231F20"/>
          <w:spacing w:val="-6"/>
          <w:w w:val="85"/>
          <w:sz w:val="22"/>
        </w:rPr>
        <w:t> </w:t>
      </w:r>
      <w:r>
        <w:rPr>
          <w:color w:val="231F20"/>
          <w:w w:val="85"/>
          <w:sz w:val="22"/>
        </w:rPr>
        <w:t>Floor</w:t>
      </w:r>
      <w:r>
        <w:rPr>
          <w:color w:val="231F20"/>
          <w:spacing w:val="-7"/>
          <w:w w:val="85"/>
          <w:sz w:val="22"/>
        </w:rPr>
        <w:t> </w:t>
      </w:r>
      <w:r>
        <w:rPr>
          <w:color w:val="231F20"/>
          <w:w w:val="85"/>
          <w:sz w:val="22"/>
        </w:rPr>
        <w:t>(Post</w:t>
      </w:r>
      <w:r>
        <w:rPr>
          <w:color w:val="231F20"/>
          <w:spacing w:val="-6"/>
          <w:w w:val="85"/>
          <w:sz w:val="22"/>
        </w:rPr>
        <w:t> </w:t>
      </w:r>
      <w:r>
        <w:rPr>
          <w:color w:val="231F20"/>
          <w:w w:val="85"/>
          <w:sz w:val="22"/>
        </w:rPr>
        <w:t>Office):</w:t>
      </w:r>
      <w:r>
        <w:rPr>
          <w:color w:val="231F20"/>
          <w:spacing w:val="-6"/>
          <w:w w:val="85"/>
          <w:sz w:val="22"/>
        </w:rPr>
        <w:t> </w:t>
      </w:r>
      <w:r>
        <w:rPr>
          <w:color w:val="231F20"/>
          <w:w w:val="85"/>
          <w:sz w:val="22"/>
        </w:rPr>
        <w:t>60”</w:t>
      </w:r>
      <w:r>
        <w:rPr>
          <w:color w:val="231F20"/>
          <w:spacing w:val="-7"/>
          <w:w w:val="85"/>
          <w:sz w:val="22"/>
        </w:rPr>
        <w:t> </w:t>
      </w:r>
      <w:r>
        <w:rPr>
          <w:color w:val="231F20"/>
          <w:w w:val="85"/>
          <w:sz w:val="22"/>
        </w:rPr>
        <w:t>LCD</w:t>
      </w:r>
      <w:r>
        <w:rPr>
          <w:color w:val="231F20"/>
          <w:spacing w:val="-7"/>
          <w:w w:val="85"/>
          <w:sz w:val="22"/>
        </w:rPr>
        <w:t> </w:t>
      </w:r>
      <w:r>
        <w:rPr>
          <w:color w:val="231F20"/>
          <w:spacing w:val="-2"/>
          <w:w w:val="85"/>
          <w:sz w:val="22"/>
        </w:rPr>
        <w:t>display</w:t>
      </w:r>
    </w:p>
    <w:p>
      <w:pPr>
        <w:pStyle w:val="ListParagraph"/>
        <w:numPr>
          <w:ilvl w:val="0"/>
          <w:numId w:val="1"/>
        </w:numPr>
        <w:tabs>
          <w:tab w:pos="1267" w:val="left" w:leader="none"/>
        </w:tabs>
        <w:spacing w:line="240" w:lineRule="auto" w:before="33" w:after="0"/>
        <w:ind w:left="1267" w:right="0" w:hanging="360"/>
        <w:jc w:val="left"/>
        <w:rPr>
          <w:sz w:val="22"/>
        </w:rPr>
      </w:pPr>
      <w:r>
        <w:rPr>
          <w:color w:val="231F20"/>
          <w:w w:val="80"/>
          <w:sz w:val="22"/>
        </w:rPr>
        <w:t>R.C.</w:t>
      </w:r>
      <w:r>
        <w:rPr>
          <w:color w:val="231F20"/>
          <w:spacing w:val="-2"/>
          <w:sz w:val="22"/>
        </w:rPr>
        <w:t> </w:t>
      </w:r>
      <w:r>
        <w:rPr>
          <w:color w:val="231F20"/>
          <w:w w:val="80"/>
          <w:sz w:val="22"/>
        </w:rPr>
        <w:t>Cook</w:t>
      </w:r>
      <w:r>
        <w:rPr>
          <w:color w:val="231F20"/>
          <w:spacing w:val="-1"/>
          <w:sz w:val="22"/>
        </w:rPr>
        <w:t> </w:t>
      </w:r>
      <w:r>
        <w:rPr>
          <w:color w:val="231F20"/>
          <w:w w:val="80"/>
          <w:sz w:val="22"/>
        </w:rPr>
        <w:t>University</w:t>
      </w:r>
      <w:r>
        <w:rPr>
          <w:color w:val="231F20"/>
          <w:spacing w:val="-1"/>
          <w:sz w:val="22"/>
        </w:rPr>
        <w:t> </w:t>
      </w:r>
      <w:r>
        <w:rPr>
          <w:color w:val="231F20"/>
          <w:w w:val="80"/>
          <w:sz w:val="22"/>
        </w:rPr>
        <w:t>Union</w:t>
      </w:r>
      <w:r>
        <w:rPr>
          <w:color w:val="231F20"/>
          <w:spacing w:val="-1"/>
          <w:sz w:val="22"/>
        </w:rPr>
        <w:t> </w:t>
      </w:r>
      <w:r>
        <w:rPr>
          <w:color w:val="231F20"/>
          <w:w w:val="80"/>
          <w:sz w:val="22"/>
        </w:rPr>
        <w:t>Lobby:</w:t>
      </w:r>
      <w:r>
        <w:rPr>
          <w:color w:val="231F20"/>
          <w:spacing w:val="-1"/>
          <w:sz w:val="22"/>
        </w:rPr>
        <w:t> </w:t>
      </w:r>
      <w:r>
        <w:rPr>
          <w:color w:val="231F20"/>
          <w:w w:val="80"/>
          <w:sz w:val="22"/>
        </w:rPr>
        <w:t>70”</w:t>
      </w:r>
      <w:r>
        <w:rPr>
          <w:color w:val="231F20"/>
          <w:spacing w:val="-1"/>
          <w:sz w:val="22"/>
        </w:rPr>
        <w:t> </w:t>
      </w:r>
      <w:r>
        <w:rPr>
          <w:color w:val="231F20"/>
          <w:w w:val="80"/>
          <w:sz w:val="22"/>
        </w:rPr>
        <w:t>LCD</w:t>
      </w:r>
      <w:r>
        <w:rPr>
          <w:color w:val="231F20"/>
          <w:spacing w:val="-2"/>
          <w:sz w:val="22"/>
        </w:rPr>
        <w:t> </w:t>
      </w:r>
      <w:r>
        <w:rPr>
          <w:color w:val="231F20"/>
          <w:spacing w:val="-2"/>
          <w:w w:val="80"/>
          <w:sz w:val="22"/>
        </w:rPr>
        <w:t>display</w:t>
      </w:r>
    </w:p>
    <w:p>
      <w:pPr>
        <w:pStyle w:val="ListParagraph"/>
        <w:numPr>
          <w:ilvl w:val="0"/>
          <w:numId w:val="1"/>
        </w:numPr>
        <w:tabs>
          <w:tab w:pos="1267" w:val="left" w:leader="none"/>
        </w:tabs>
        <w:spacing w:line="240" w:lineRule="auto" w:before="33" w:after="0"/>
        <w:ind w:left="1267" w:right="0" w:hanging="360"/>
        <w:jc w:val="left"/>
        <w:rPr>
          <w:sz w:val="22"/>
        </w:rPr>
      </w:pPr>
      <w:r>
        <w:rPr>
          <w:color w:val="231F20"/>
          <w:w w:val="80"/>
          <w:sz w:val="22"/>
        </w:rPr>
        <w:t>Seymour’s</w:t>
      </w:r>
      <w:r>
        <w:rPr>
          <w:color w:val="231F20"/>
          <w:spacing w:val="2"/>
          <w:sz w:val="22"/>
        </w:rPr>
        <w:t> </w:t>
      </w:r>
      <w:r>
        <w:rPr>
          <w:color w:val="231F20"/>
          <w:w w:val="80"/>
          <w:sz w:val="22"/>
        </w:rPr>
        <w:t>Grill:</w:t>
      </w:r>
      <w:r>
        <w:rPr>
          <w:color w:val="231F20"/>
          <w:spacing w:val="3"/>
          <w:sz w:val="22"/>
        </w:rPr>
        <w:t> </w:t>
      </w:r>
      <w:r>
        <w:rPr>
          <w:color w:val="231F20"/>
          <w:w w:val="80"/>
          <w:sz w:val="22"/>
        </w:rPr>
        <w:t>52”</w:t>
      </w:r>
      <w:r>
        <w:rPr>
          <w:color w:val="231F20"/>
          <w:spacing w:val="2"/>
          <w:sz w:val="22"/>
        </w:rPr>
        <w:t> </w:t>
      </w:r>
      <w:r>
        <w:rPr>
          <w:color w:val="231F20"/>
          <w:w w:val="80"/>
          <w:sz w:val="22"/>
        </w:rPr>
        <w:t>LCD</w:t>
      </w:r>
      <w:r>
        <w:rPr>
          <w:color w:val="231F20"/>
          <w:spacing w:val="3"/>
          <w:sz w:val="22"/>
        </w:rPr>
        <w:t> </w:t>
      </w:r>
      <w:r>
        <w:rPr>
          <w:color w:val="231F20"/>
          <w:spacing w:val="-2"/>
          <w:w w:val="80"/>
          <w:sz w:val="22"/>
        </w:rPr>
        <w:t>display</w:t>
      </w:r>
    </w:p>
    <w:p>
      <w:pPr>
        <w:pStyle w:val="ListParagraph"/>
        <w:numPr>
          <w:ilvl w:val="0"/>
          <w:numId w:val="1"/>
        </w:numPr>
        <w:tabs>
          <w:tab w:pos="1267" w:val="left" w:leader="none"/>
        </w:tabs>
        <w:spacing w:line="240" w:lineRule="auto" w:before="33" w:after="0"/>
        <w:ind w:left="1267" w:right="0" w:hanging="360"/>
        <w:jc w:val="left"/>
        <w:rPr>
          <w:sz w:val="22"/>
        </w:rPr>
      </w:pPr>
      <w:r>
        <w:rPr>
          <w:color w:val="231F20"/>
          <w:w w:val="85"/>
          <w:sz w:val="22"/>
        </w:rPr>
        <w:t>Hub:</w:t>
      </w:r>
      <w:r>
        <w:rPr>
          <w:color w:val="231F20"/>
          <w:spacing w:val="-7"/>
          <w:sz w:val="22"/>
        </w:rPr>
        <w:t> </w:t>
      </w:r>
      <w:r>
        <w:rPr>
          <w:color w:val="231F20"/>
          <w:w w:val="85"/>
          <w:sz w:val="22"/>
        </w:rPr>
        <w:t>55”</w:t>
      </w:r>
      <w:r>
        <w:rPr>
          <w:color w:val="231F20"/>
          <w:spacing w:val="-7"/>
          <w:sz w:val="22"/>
        </w:rPr>
        <w:t> </w:t>
      </w:r>
      <w:r>
        <w:rPr>
          <w:color w:val="231F20"/>
          <w:w w:val="85"/>
          <w:sz w:val="22"/>
        </w:rPr>
        <w:t>and</w:t>
      </w:r>
      <w:r>
        <w:rPr>
          <w:color w:val="231F20"/>
          <w:spacing w:val="-6"/>
          <w:sz w:val="22"/>
        </w:rPr>
        <w:t> </w:t>
      </w:r>
      <w:r>
        <w:rPr>
          <w:color w:val="231F20"/>
          <w:w w:val="85"/>
          <w:sz w:val="22"/>
        </w:rPr>
        <w:t>60"</w:t>
      </w:r>
      <w:r>
        <w:rPr>
          <w:color w:val="231F20"/>
          <w:spacing w:val="-7"/>
          <w:sz w:val="22"/>
        </w:rPr>
        <w:t> </w:t>
      </w:r>
      <w:r>
        <w:rPr>
          <w:color w:val="231F20"/>
          <w:w w:val="85"/>
          <w:sz w:val="22"/>
        </w:rPr>
        <w:t>LCD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2"/>
          <w:w w:val="85"/>
          <w:sz w:val="22"/>
        </w:rPr>
        <w:t>displays</w:t>
      </w:r>
    </w:p>
    <w:p>
      <w:pPr>
        <w:pStyle w:val="BodyText"/>
        <w:spacing w:before="157"/>
        <w:ind w:left="0"/>
      </w:pPr>
    </w:p>
    <w:p>
      <w:pPr>
        <w:pStyle w:val="Heading1"/>
      </w:pPr>
      <w:r>
        <w:rPr>
          <w:color w:val="231F20"/>
          <w:spacing w:val="-2"/>
        </w:rPr>
        <w:t>Content</w:t>
      </w:r>
    </w:p>
    <w:p>
      <w:pPr>
        <w:pStyle w:val="ListParagraph"/>
        <w:numPr>
          <w:ilvl w:val="0"/>
          <w:numId w:val="2"/>
        </w:numPr>
        <w:tabs>
          <w:tab w:pos="591" w:val="left" w:leader="none"/>
        </w:tabs>
        <w:spacing w:line="244" w:lineRule="auto" w:before="28" w:after="0"/>
        <w:ind w:left="360" w:right="94" w:firstLine="0"/>
        <w:jc w:val="left"/>
        <w:rPr>
          <w:sz w:val="22"/>
        </w:rPr>
      </w:pPr>
      <w:r>
        <w:rPr>
          <w:color w:val="231F20"/>
          <w:w w:val="80"/>
          <w:sz w:val="22"/>
        </w:rPr>
        <w:t>Your</w:t>
      </w:r>
      <w:r>
        <w:rPr>
          <w:color w:val="231F20"/>
          <w:spacing w:val="-3"/>
          <w:w w:val="80"/>
          <w:sz w:val="22"/>
        </w:rPr>
        <w:t> </w:t>
      </w:r>
      <w:r>
        <w:rPr>
          <w:color w:val="231F20"/>
          <w:w w:val="80"/>
          <w:sz w:val="22"/>
        </w:rPr>
        <w:t>submission</w:t>
      </w:r>
      <w:r>
        <w:rPr>
          <w:color w:val="231F20"/>
          <w:spacing w:val="-3"/>
          <w:w w:val="80"/>
          <w:sz w:val="22"/>
        </w:rPr>
        <w:t> </w:t>
      </w:r>
      <w:r>
        <w:rPr>
          <w:color w:val="231F20"/>
          <w:w w:val="80"/>
          <w:sz w:val="22"/>
        </w:rPr>
        <w:t>entitles</w:t>
      </w:r>
      <w:r>
        <w:rPr>
          <w:color w:val="231F20"/>
          <w:spacing w:val="-3"/>
          <w:w w:val="80"/>
          <w:sz w:val="22"/>
        </w:rPr>
        <w:t> </w:t>
      </w:r>
      <w:r>
        <w:rPr>
          <w:color w:val="231F20"/>
          <w:w w:val="80"/>
          <w:sz w:val="22"/>
        </w:rPr>
        <w:t>you</w:t>
      </w:r>
      <w:r>
        <w:rPr>
          <w:color w:val="231F20"/>
          <w:spacing w:val="-3"/>
          <w:w w:val="80"/>
          <w:sz w:val="22"/>
        </w:rPr>
        <w:t> </w:t>
      </w:r>
      <w:r>
        <w:rPr>
          <w:color w:val="231F20"/>
          <w:w w:val="80"/>
          <w:sz w:val="22"/>
        </w:rPr>
        <w:t>up</w:t>
      </w:r>
      <w:r>
        <w:rPr>
          <w:color w:val="231F20"/>
          <w:spacing w:val="-3"/>
          <w:w w:val="80"/>
          <w:sz w:val="22"/>
        </w:rPr>
        <w:t> </w:t>
      </w:r>
      <w:r>
        <w:rPr>
          <w:color w:val="231F20"/>
          <w:w w:val="80"/>
          <w:sz w:val="22"/>
        </w:rPr>
        <w:t>to</w:t>
      </w:r>
      <w:r>
        <w:rPr>
          <w:color w:val="231F20"/>
          <w:spacing w:val="-3"/>
          <w:w w:val="80"/>
          <w:sz w:val="22"/>
        </w:rPr>
        <w:t> </w:t>
      </w:r>
      <w:r>
        <w:rPr>
          <w:color w:val="231F20"/>
          <w:w w:val="80"/>
          <w:sz w:val="22"/>
        </w:rPr>
        <w:t>3</w:t>
      </w:r>
      <w:r>
        <w:rPr>
          <w:color w:val="231F20"/>
          <w:spacing w:val="-3"/>
          <w:w w:val="80"/>
          <w:sz w:val="22"/>
        </w:rPr>
        <w:t> </w:t>
      </w:r>
      <w:r>
        <w:rPr>
          <w:color w:val="231F20"/>
          <w:w w:val="80"/>
          <w:sz w:val="22"/>
        </w:rPr>
        <w:t>slides,</w:t>
      </w:r>
      <w:r>
        <w:rPr>
          <w:color w:val="231F20"/>
          <w:spacing w:val="-3"/>
          <w:w w:val="80"/>
          <w:sz w:val="22"/>
        </w:rPr>
        <w:t> </w:t>
      </w:r>
      <w:r>
        <w:rPr>
          <w:color w:val="231F20"/>
          <w:w w:val="80"/>
          <w:sz w:val="22"/>
        </w:rPr>
        <w:t>each</w:t>
      </w:r>
      <w:r>
        <w:rPr>
          <w:color w:val="231F20"/>
          <w:spacing w:val="-3"/>
          <w:w w:val="80"/>
          <w:sz w:val="22"/>
        </w:rPr>
        <w:t> </w:t>
      </w:r>
      <w:r>
        <w:rPr>
          <w:color w:val="231F20"/>
          <w:w w:val="80"/>
          <w:sz w:val="22"/>
        </w:rPr>
        <w:t>with</w:t>
      </w:r>
      <w:r>
        <w:rPr>
          <w:color w:val="231F20"/>
          <w:spacing w:val="-3"/>
          <w:w w:val="80"/>
          <w:sz w:val="22"/>
        </w:rPr>
        <w:t> </w:t>
      </w:r>
      <w:r>
        <w:rPr>
          <w:color w:val="231F20"/>
          <w:w w:val="80"/>
          <w:sz w:val="22"/>
        </w:rPr>
        <w:t>a</w:t>
      </w:r>
      <w:r>
        <w:rPr>
          <w:color w:val="231F20"/>
          <w:spacing w:val="-3"/>
          <w:w w:val="80"/>
          <w:sz w:val="22"/>
        </w:rPr>
        <w:t> </w:t>
      </w:r>
      <w:r>
        <w:rPr>
          <w:color w:val="231F20"/>
          <w:w w:val="80"/>
          <w:sz w:val="22"/>
        </w:rPr>
        <w:t>ten-second</w:t>
      </w:r>
      <w:r>
        <w:rPr>
          <w:color w:val="231F20"/>
          <w:spacing w:val="-3"/>
          <w:w w:val="80"/>
          <w:sz w:val="22"/>
        </w:rPr>
        <w:t> </w:t>
      </w:r>
      <w:r>
        <w:rPr>
          <w:color w:val="231F20"/>
          <w:w w:val="80"/>
          <w:sz w:val="22"/>
        </w:rPr>
        <w:t>runtime,</w:t>
      </w:r>
      <w:r>
        <w:rPr>
          <w:color w:val="231F20"/>
          <w:spacing w:val="-3"/>
          <w:w w:val="80"/>
          <w:sz w:val="22"/>
        </w:rPr>
        <w:t> </w:t>
      </w:r>
      <w:r>
        <w:rPr>
          <w:color w:val="231F20"/>
          <w:w w:val="80"/>
          <w:sz w:val="22"/>
        </w:rPr>
        <w:t>which</w:t>
      </w:r>
      <w:r>
        <w:rPr>
          <w:color w:val="231F20"/>
          <w:spacing w:val="-3"/>
          <w:w w:val="80"/>
          <w:sz w:val="22"/>
        </w:rPr>
        <w:t> </w:t>
      </w:r>
      <w:r>
        <w:rPr>
          <w:color w:val="231F20"/>
          <w:w w:val="80"/>
          <w:sz w:val="22"/>
        </w:rPr>
        <w:t>will</w:t>
      </w:r>
      <w:r>
        <w:rPr>
          <w:color w:val="231F20"/>
          <w:spacing w:val="-3"/>
          <w:w w:val="80"/>
          <w:sz w:val="22"/>
        </w:rPr>
        <w:t> </w:t>
      </w:r>
      <w:r>
        <w:rPr>
          <w:color w:val="231F20"/>
          <w:w w:val="80"/>
          <w:sz w:val="22"/>
        </w:rPr>
        <w:t>display</w:t>
      </w:r>
      <w:r>
        <w:rPr>
          <w:color w:val="231F20"/>
          <w:spacing w:val="-3"/>
          <w:w w:val="80"/>
          <w:sz w:val="22"/>
        </w:rPr>
        <w:t> </w:t>
      </w:r>
      <w:r>
        <w:rPr>
          <w:color w:val="231F20"/>
          <w:w w:val="80"/>
          <w:sz w:val="22"/>
        </w:rPr>
        <w:t>in</w:t>
      </w:r>
      <w:r>
        <w:rPr>
          <w:color w:val="231F20"/>
          <w:spacing w:val="-3"/>
          <w:w w:val="80"/>
          <w:sz w:val="22"/>
        </w:rPr>
        <w:t> </w:t>
      </w:r>
      <w:r>
        <w:rPr>
          <w:color w:val="231F20"/>
          <w:w w:val="80"/>
          <w:sz w:val="22"/>
        </w:rPr>
        <w:t>the</w:t>
      </w:r>
      <w:r>
        <w:rPr>
          <w:color w:val="231F20"/>
          <w:spacing w:val="-3"/>
          <w:w w:val="80"/>
          <w:sz w:val="22"/>
        </w:rPr>
        <w:t> </w:t>
      </w:r>
      <w:r>
        <w:rPr>
          <w:color w:val="231F20"/>
          <w:w w:val="80"/>
          <w:sz w:val="22"/>
        </w:rPr>
        <w:t>main</w:t>
      </w:r>
      <w:r>
        <w:rPr>
          <w:color w:val="231F20"/>
          <w:spacing w:val="-3"/>
          <w:w w:val="80"/>
          <w:sz w:val="22"/>
        </w:rPr>
        <w:t> </w:t>
      </w:r>
      <w:r>
        <w:rPr>
          <w:color w:val="231F20"/>
          <w:w w:val="80"/>
          <w:sz w:val="22"/>
        </w:rPr>
        <w:t>panel</w:t>
      </w:r>
      <w:r>
        <w:rPr>
          <w:color w:val="231F20"/>
          <w:spacing w:val="-3"/>
          <w:w w:val="80"/>
          <w:sz w:val="22"/>
        </w:rPr>
        <w:t> </w:t>
      </w:r>
      <w:r>
        <w:rPr>
          <w:color w:val="231F20"/>
          <w:w w:val="80"/>
          <w:sz w:val="22"/>
        </w:rPr>
        <w:t>across</w:t>
      </w:r>
      <w:r>
        <w:rPr>
          <w:color w:val="231F20"/>
          <w:spacing w:val="-3"/>
          <w:w w:val="80"/>
          <w:sz w:val="22"/>
        </w:rPr>
        <w:t> </w:t>
      </w:r>
      <w:r>
        <w:rPr>
          <w:color w:val="231F20"/>
          <w:w w:val="80"/>
          <w:sz w:val="22"/>
        </w:rPr>
        <w:t>all </w:t>
      </w:r>
      <w:r>
        <w:rPr>
          <w:color w:val="231F20"/>
          <w:w w:val="85"/>
          <w:sz w:val="22"/>
        </w:rPr>
        <w:t>seven</w:t>
      </w:r>
      <w:r>
        <w:rPr>
          <w:color w:val="231F20"/>
          <w:spacing w:val="-7"/>
          <w:w w:val="85"/>
          <w:sz w:val="22"/>
        </w:rPr>
        <w:t> </w:t>
      </w:r>
      <w:r>
        <w:rPr>
          <w:color w:val="231F20"/>
          <w:w w:val="85"/>
          <w:sz w:val="22"/>
        </w:rPr>
        <w:t>screens.</w:t>
      </w:r>
      <w:r>
        <w:rPr>
          <w:color w:val="231F20"/>
          <w:spacing w:val="-7"/>
          <w:w w:val="85"/>
          <w:sz w:val="22"/>
        </w:rPr>
        <w:t> </w:t>
      </w:r>
      <w:r>
        <w:rPr>
          <w:color w:val="231F20"/>
          <w:w w:val="85"/>
          <w:sz w:val="22"/>
        </w:rPr>
        <w:t>Slides</w:t>
      </w:r>
      <w:r>
        <w:rPr>
          <w:color w:val="231F20"/>
          <w:spacing w:val="-7"/>
          <w:w w:val="85"/>
          <w:sz w:val="22"/>
        </w:rPr>
        <w:t> </w:t>
      </w:r>
      <w:r>
        <w:rPr>
          <w:color w:val="231F20"/>
          <w:w w:val="85"/>
          <w:sz w:val="22"/>
        </w:rPr>
        <w:t>should</w:t>
      </w:r>
      <w:r>
        <w:rPr>
          <w:color w:val="231F20"/>
          <w:spacing w:val="-7"/>
          <w:w w:val="85"/>
          <w:sz w:val="22"/>
        </w:rPr>
        <w:t> </w:t>
      </w:r>
      <w:r>
        <w:rPr>
          <w:color w:val="231F20"/>
          <w:w w:val="85"/>
          <w:sz w:val="22"/>
        </w:rPr>
        <w:t>be</w:t>
      </w:r>
      <w:r>
        <w:rPr>
          <w:color w:val="231F20"/>
          <w:spacing w:val="-7"/>
          <w:w w:val="85"/>
          <w:sz w:val="22"/>
        </w:rPr>
        <w:t> </w:t>
      </w:r>
      <w:r>
        <w:rPr>
          <w:color w:val="231F20"/>
          <w:w w:val="85"/>
          <w:sz w:val="22"/>
        </w:rPr>
        <w:t>designed</w:t>
      </w:r>
      <w:r>
        <w:rPr>
          <w:color w:val="231F20"/>
          <w:spacing w:val="-7"/>
          <w:w w:val="85"/>
          <w:sz w:val="22"/>
        </w:rPr>
        <w:t> </w:t>
      </w:r>
      <w:r>
        <w:rPr>
          <w:color w:val="231F20"/>
          <w:w w:val="85"/>
          <w:sz w:val="22"/>
        </w:rPr>
        <w:t>in</w:t>
      </w:r>
      <w:r>
        <w:rPr>
          <w:color w:val="231F20"/>
          <w:spacing w:val="-7"/>
          <w:w w:val="85"/>
          <w:sz w:val="22"/>
        </w:rPr>
        <w:t> </w:t>
      </w:r>
      <w:r>
        <w:rPr>
          <w:color w:val="231F20"/>
          <w:w w:val="85"/>
          <w:sz w:val="22"/>
        </w:rPr>
        <w:t>a</w:t>
      </w:r>
      <w:r>
        <w:rPr>
          <w:color w:val="231F20"/>
          <w:spacing w:val="-7"/>
          <w:w w:val="85"/>
          <w:sz w:val="22"/>
        </w:rPr>
        <w:t> </w:t>
      </w:r>
      <w:r>
        <w:rPr>
          <w:color w:val="231F20"/>
          <w:w w:val="85"/>
          <w:sz w:val="22"/>
        </w:rPr>
        <w:t>16:9</w:t>
      </w:r>
      <w:r>
        <w:rPr>
          <w:color w:val="231F20"/>
          <w:spacing w:val="-7"/>
          <w:w w:val="85"/>
          <w:sz w:val="22"/>
        </w:rPr>
        <w:t> </w:t>
      </w:r>
      <w:r>
        <w:rPr>
          <w:color w:val="231F20"/>
          <w:w w:val="85"/>
          <w:sz w:val="22"/>
        </w:rPr>
        <w:t>aspect</w:t>
      </w:r>
      <w:r>
        <w:rPr>
          <w:color w:val="231F20"/>
          <w:spacing w:val="-7"/>
          <w:w w:val="85"/>
          <w:sz w:val="22"/>
        </w:rPr>
        <w:t> </w:t>
      </w:r>
      <w:r>
        <w:rPr>
          <w:color w:val="231F20"/>
          <w:w w:val="85"/>
          <w:sz w:val="22"/>
        </w:rPr>
        <w:t>ratio</w:t>
      </w:r>
      <w:r>
        <w:rPr>
          <w:color w:val="231F20"/>
          <w:spacing w:val="-7"/>
          <w:w w:val="85"/>
          <w:sz w:val="22"/>
        </w:rPr>
        <w:t> </w:t>
      </w:r>
      <w:r>
        <w:rPr>
          <w:color w:val="231F20"/>
          <w:w w:val="85"/>
          <w:sz w:val="22"/>
        </w:rPr>
        <w:t>with</w:t>
      </w:r>
      <w:r>
        <w:rPr>
          <w:color w:val="231F20"/>
          <w:spacing w:val="-7"/>
          <w:w w:val="85"/>
          <w:sz w:val="22"/>
        </w:rPr>
        <w:t> </w:t>
      </w:r>
      <w:r>
        <w:rPr>
          <w:color w:val="231F20"/>
          <w:w w:val="85"/>
          <w:sz w:val="22"/>
        </w:rPr>
        <w:t>a</w:t>
      </w:r>
      <w:r>
        <w:rPr>
          <w:color w:val="231F20"/>
          <w:spacing w:val="-7"/>
          <w:w w:val="85"/>
          <w:sz w:val="22"/>
        </w:rPr>
        <w:t> </w:t>
      </w:r>
      <w:r>
        <w:rPr>
          <w:color w:val="231F20"/>
          <w:w w:val="85"/>
          <w:sz w:val="22"/>
        </w:rPr>
        <w:t>resolution</w:t>
      </w:r>
      <w:r>
        <w:rPr>
          <w:color w:val="231F20"/>
          <w:spacing w:val="-7"/>
          <w:w w:val="85"/>
          <w:sz w:val="22"/>
        </w:rPr>
        <w:t> </w:t>
      </w:r>
      <w:r>
        <w:rPr>
          <w:color w:val="231F20"/>
          <w:w w:val="85"/>
          <w:sz w:val="22"/>
        </w:rPr>
        <w:t>of</w:t>
      </w:r>
      <w:r>
        <w:rPr>
          <w:color w:val="231F20"/>
          <w:spacing w:val="-7"/>
          <w:w w:val="85"/>
          <w:sz w:val="22"/>
        </w:rPr>
        <w:t> </w:t>
      </w:r>
      <w:r>
        <w:rPr>
          <w:color w:val="231F20"/>
          <w:w w:val="85"/>
          <w:sz w:val="22"/>
        </w:rPr>
        <w:t>at</w:t>
      </w:r>
      <w:r>
        <w:rPr>
          <w:color w:val="231F20"/>
          <w:spacing w:val="-7"/>
          <w:w w:val="85"/>
          <w:sz w:val="22"/>
        </w:rPr>
        <w:t> </w:t>
      </w:r>
      <w:r>
        <w:rPr>
          <w:color w:val="231F20"/>
          <w:w w:val="85"/>
          <w:sz w:val="22"/>
        </w:rPr>
        <w:t>least</w:t>
      </w:r>
      <w:r>
        <w:rPr>
          <w:color w:val="231F20"/>
          <w:spacing w:val="-7"/>
          <w:w w:val="85"/>
          <w:sz w:val="22"/>
        </w:rPr>
        <w:t> </w:t>
      </w:r>
      <w:r>
        <w:rPr>
          <w:color w:val="231F20"/>
          <w:w w:val="85"/>
          <w:sz w:val="22"/>
        </w:rPr>
        <w:t>1920</w:t>
      </w:r>
      <w:r>
        <w:rPr>
          <w:color w:val="231F20"/>
          <w:spacing w:val="-7"/>
          <w:w w:val="85"/>
          <w:sz w:val="22"/>
        </w:rPr>
        <w:t> </w:t>
      </w:r>
      <w:r>
        <w:rPr>
          <w:color w:val="231F20"/>
          <w:w w:val="85"/>
          <w:sz w:val="22"/>
        </w:rPr>
        <w:t>x1080.</w:t>
      </w:r>
    </w:p>
    <w:p>
      <w:pPr>
        <w:pStyle w:val="ListParagraph"/>
        <w:numPr>
          <w:ilvl w:val="0"/>
          <w:numId w:val="2"/>
        </w:numPr>
        <w:tabs>
          <w:tab w:pos="591" w:val="left" w:leader="none"/>
        </w:tabs>
        <w:spacing w:line="240" w:lineRule="auto" w:before="112" w:after="0"/>
        <w:ind w:left="591" w:right="0" w:hanging="231"/>
        <w:jc w:val="left"/>
        <w:rPr>
          <w:sz w:val="22"/>
        </w:rPr>
      </w:pPr>
      <w:r>
        <w:rPr>
          <w:color w:val="231F20"/>
          <w:w w:val="80"/>
          <w:sz w:val="22"/>
        </w:rPr>
        <w:t>Slides</w:t>
      </w:r>
      <w:r>
        <w:rPr>
          <w:color w:val="231F20"/>
          <w:spacing w:val="-3"/>
          <w:w w:val="80"/>
          <w:sz w:val="22"/>
        </w:rPr>
        <w:t> </w:t>
      </w:r>
      <w:r>
        <w:rPr>
          <w:color w:val="231F20"/>
          <w:w w:val="80"/>
          <w:sz w:val="22"/>
        </w:rPr>
        <w:t>must</w:t>
      </w:r>
      <w:r>
        <w:rPr>
          <w:color w:val="231F20"/>
          <w:spacing w:val="-3"/>
          <w:w w:val="80"/>
          <w:sz w:val="22"/>
        </w:rPr>
        <w:t> </w:t>
      </w:r>
      <w:r>
        <w:rPr>
          <w:color w:val="231F20"/>
          <w:w w:val="80"/>
          <w:sz w:val="22"/>
        </w:rPr>
        <w:t>be</w:t>
      </w:r>
      <w:r>
        <w:rPr>
          <w:color w:val="231F20"/>
          <w:spacing w:val="-3"/>
          <w:w w:val="80"/>
          <w:sz w:val="22"/>
        </w:rPr>
        <w:t> </w:t>
      </w:r>
      <w:r>
        <w:rPr>
          <w:color w:val="231F20"/>
          <w:w w:val="80"/>
          <w:sz w:val="22"/>
        </w:rPr>
        <w:t>sumbitted</w:t>
      </w:r>
      <w:r>
        <w:rPr>
          <w:color w:val="231F20"/>
          <w:spacing w:val="-3"/>
          <w:w w:val="80"/>
          <w:sz w:val="22"/>
        </w:rPr>
        <w:t> </w:t>
      </w:r>
      <w:r>
        <w:rPr>
          <w:color w:val="231F20"/>
          <w:w w:val="80"/>
          <w:sz w:val="22"/>
        </w:rPr>
        <w:t>in</w:t>
      </w:r>
      <w:r>
        <w:rPr>
          <w:color w:val="231F20"/>
          <w:spacing w:val="-3"/>
          <w:w w:val="80"/>
          <w:sz w:val="22"/>
        </w:rPr>
        <w:t> </w:t>
      </w:r>
      <w:r>
        <w:rPr>
          <w:color w:val="231F20"/>
          <w:w w:val="80"/>
          <w:sz w:val="22"/>
        </w:rPr>
        <w:t>one</w:t>
      </w:r>
      <w:r>
        <w:rPr>
          <w:color w:val="231F20"/>
          <w:spacing w:val="-2"/>
          <w:w w:val="80"/>
          <w:sz w:val="22"/>
        </w:rPr>
        <w:t> </w:t>
      </w:r>
      <w:r>
        <w:rPr>
          <w:color w:val="231F20"/>
          <w:w w:val="80"/>
          <w:sz w:val="22"/>
        </w:rPr>
        <w:t>of</w:t>
      </w:r>
      <w:r>
        <w:rPr>
          <w:color w:val="231F20"/>
          <w:spacing w:val="-3"/>
          <w:w w:val="80"/>
          <w:sz w:val="22"/>
        </w:rPr>
        <w:t> </w:t>
      </w:r>
      <w:r>
        <w:rPr>
          <w:color w:val="231F20"/>
          <w:w w:val="80"/>
          <w:sz w:val="22"/>
        </w:rPr>
        <w:t>the</w:t>
      </w:r>
      <w:r>
        <w:rPr>
          <w:color w:val="231F20"/>
          <w:spacing w:val="-3"/>
          <w:w w:val="80"/>
          <w:sz w:val="22"/>
        </w:rPr>
        <w:t> </w:t>
      </w:r>
      <w:r>
        <w:rPr>
          <w:color w:val="231F20"/>
          <w:w w:val="80"/>
          <w:sz w:val="22"/>
        </w:rPr>
        <w:t>following</w:t>
      </w:r>
      <w:r>
        <w:rPr>
          <w:color w:val="231F20"/>
          <w:spacing w:val="-3"/>
          <w:w w:val="80"/>
          <w:sz w:val="22"/>
        </w:rPr>
        <w:t> </w:t>
      </w:r>
      <w:r>
        <w:rPr>
          <w:color w:val="231F20"/>
          <w:w w:val="80"/>
          <w:sz w:val="22"/>
        </w:rPr>
        <w:t>formats</w:t>
      </w:r>
      <w:r>
        <w:rPr>
          <w:color w:val="231F20"/>
          <w:spacing w:val="-2"/>
          <w:w w:val="80"/>
          <w:sz w:val="22"/>
        </w:rPr>
        <w:t> </w:t>
      </w:r>
      <w:r>
        <w:rPr>
          <w:color w:val="231F20"/>
          <w:w w:val="80"/>
          <w:sz w:val="22"/>
        </w:rPr>
        <w:t>and</w:t>
      </w:r>
      <w:r>
        <w:rPr>
          <w:color w:val="231F20"/>
          <w:spacing w:val="-4"/>
          <w:w w:val="80"/>
          <w:sz w:val="22"/>
        </w:rPr>
        <w:t> </w:t>
      </w:r>
      <w:r>
        <w:rPr>
          <w:color w:val="231F20"/>
          <w:w w:val="80"/>
          <w:sz w:val="22"/>
        </w:rPr>
        <w:t>may</w:t>
      </w:r>
      <w:r>
        <w:rPr>
          <w:color w:val="231F20"/>
          <w:spacing w:val="-3"/>
          <w:w w:val="80"/>
          <w:sz w:val="22"/>
        </w:rPr>
        <w:t> </w:t>
      </w:r>
      <w:r>
        <w:rPr>
          <w:color w:val="231F20"/>
          <w:w w:val="80"/>
          <w:sz w:val="22"/>
        </w:rPr>
        <w:t>not</w:t>
      </w:r>
      <w:r>
        <w:rPr>
          <w:color w:val="231F20"/>
          <w:spacing w:val="-2"/>
          <w:w w:val="80"/>
          <w:sz w:val="22"/>
        </w:rPr>
        <w:t> </w:t>
      </w:r>
      <w:r>
        <w:rPr>
          <w:color w:val="231F20"/>
          <w:w w:val="80"/>
          <w:sz w:val="22"/>
        </w:rPr>
        <w:t>exceed</w:t>
      </w:r>
      <w:r>
        <w:rPr>
          <w:color w:val="231F20"/>
          <w:spacing w:val="-3"/>
          <w:w w:val="80"/>
          <w:sz w:val="22"/>
        </w:rPr>
        <w:t> </w:t>
      </w:r>
      <w:r>
        <w:rPr>
          <w:color w:val="231F20"/>
          <w:w w:val="80"/>
          <w:sz w:val="22"/>
        </w:rPr>
        <w:t>25</w:t>
      </w:r>
      <w:r>
        <w:rPr>
          <w:color w:val="231F20"/>
          <w:spacing w:val="-3"/>
          <w:w w:val="80"/>
          <w:sz w:val="22"/>
        </w:rPr>
        <w:t> </w:t>
      </w:r>
      <w:r>
        <w:rPr>
          <w:color w:val="231F20"/>
          <w:w w:val="80"/>
          <w:sz w:val="22"/>
        </w:rPr>
        <w:t>mb</w:t>
      </w:r>
      <w:r>
        <w:rPr>
          <w:color w:val="231F20"/>
          <w:spacing w:val="-3"/>
          <w:w w:val="80"/>
          <w:sz w:val="22"/>
        </w:rPr>
        <w:t> </w:t>
      </w:r>
      <w:r>
        <w:rPr>
          <w:color w:val="231F20"/>
          <w:w w:val="80"/>
          <w:sz w:val="22"/>
        </w:rPr>
        <w:t>in</w:t>
      </w:r>
      <w:r>
        <w:rPr>
          <w:color w:val="231F20"/>
          <w:spacing w:val="-3"/>
          <w:w w:val="80"/>
          <w:sz w:val="22"/>
        </w:rPr>
        <w:t> </w:t>
      </w:r>
      <w:r>
        <w:rPr>
          <w:color w:val="231F20"/>
          <w:w w:val="80"/>
          <w:sz w:val="22"/>
        </w:rPr>
        <w:t>size:</w:t>
      </w:r>
      <w:r>
        <w:rPr>
          <w:color w:val="231F20"/>
          <w:spacing w:val="-2"/>
          <w:w w:val="80"/>
          <w:sz w:val="22"/>
        </w:rPr>
        <w:t> </w:t>
      </w:r>
      <w:r>
        <w:rPr>
          <w:color w:val="231F20"/>
          <w:w w:val="80"/>
          <w:sz w:val="22"/>
        </w:rPr>
        <w:t>*.PDF,</w:t>
      </w:r>
      <w:r>
        <w:rPr>
          <w:color w:val="231F20"/>
          <w:spacing w:val="-3"/>
          <w:w w:val="80"/>
          <w:sz w:val="22"/>
        </w:rPr>
        <w:t> </w:t>
      </w:r>
      <w:r>
        <w:rPr>
          <w:color w:val="231F20"/>
          <w:w w:val="80"/>
          <w:sz w:val="22"/>
        </w:rPr>
        <w:t>*.BMP,</w:t>
      </w:r>
      <w:r>
        <w:rPr>
          <w:color w:val="231F20"/>
          <w:spacing w:val="-3"/>
          <w:w w:val="80"/>
          <w:sz w:val="22"/>
        </w:rPr>
        <w:t> </w:t>
      </w:r>
      <w:r>
        <w:rPr>
          <w:color w:val="231F20"/>
          <w:w w:val="80"/>
          <w:sz w:val="22"/>
        </w:rPr>
        <w:t>*.EPS,</w:t>
      </w:r>
      <w:r>
        <w:rPr>
          <w:color w:val="231F20"/>
          <w:spacing w:val="-3"/>
          <w:w w:val="80"/>
          <w:sz w:val="22"/>
        </w:rPr>
        <w:t> </w:t>
      </w:r>
      <w:r>
        <w:rPr>
          <w:color w:val="231F20"/>
          <w:spacing w:val="-2"/>
          <w:w w:val="80"/>
          <w:sz w:val="22"/>
        </w:rPr>
        <w:t>*.GIF,</w:t>
      </w:r>
    </w:p>
    <w:p>
      <w:pPr>
        <w:pStyle w:val="BodyText"/>
        <w:spacing w:before="5"/>
      </w:pPr>
      <w:r>
        <w:rPr>
          <w:color w:val="231F20"/>
          <w:w w:val="75"/>
        </w:rPr>
        <w:t>*.JPG,</w:t>
      </w:r>
      <w:r>
        <w:rPr>
          <w:color w:val="231F20"/>
          <w:spacing w:val="6"/>
        </w:rPr>
        <w:t> </w:t>
      </w:r>
      <w:r>
        <w:rPr>
          <w:color w:val="231F20"/>
          <w:w w:val="75"/>
        </w:rPr>
        <w:t>*.PNG,</w:t>
      </w:r>
      <w:r>
        <w:rPr>
          <w:color w:val="231F20"/>
          <w:spacing w:val="7"/>
        </w:rPr>
        <w:t> </w:t>
      </w:r>
      <w:r>
        <w:rPr>
          <w:color w:val="231F20"/>
          <w:w w:val="75"/>
        </w:rPr>
        <w:t>*.PSD,</w:t>
      </w:r>
      <w:r>
        <w:rPr>
          <w:color w:val="231F20"/>
          <w:spacing w:val="7"/>
        </w:rPr>
        <w:t> </w:t>
      </w:r>
      <w:r>
        <w:rPr>
          <w:color w:val="231F20"/>
          <w:w w:val="75"/>
        </w:rPr>
        <w:t>*.TIF,</w:t>
      </w:r>
      <w:r>
        <w:rPr>
          <w:color w:val="231F20"/>
          <w:spacing w:val="6"/>
        </w:rPr>
        <w:t> </w:t>
      </w:r>
      <w:r>
        <w:rPr>
          <w:color w:val="231F20"/>
          <w:w w:val="75"/>
        </w:rPr>
        <w:t>*.TIFF,*.WMF,</w:t>
      </w:r>
      <w:r>
        <w:rPr>
          <w:color w:val="231F20"/>
          <w:spacing w:val="7"/>
        </w:rPr>
        <w:t> </w:t>
      </w:r>
      <w:r>
        <w:rPr>
          <w:color w:val="231F20"/>
          <w:w w:val="75"/>
        </w:rPr>
        <w:t>or</w:t>
      </w:r>
      <w:r>
        <w:rPr>
          <w:color w:val="231F20"/>
          <w:spacing w:val="7"/>
        </w:rPr>
        <w:t> </w:t>
      </w:r>
      <w:r>
        <w:rPr>
          <w:color w:val="231F20"/>
          <w:spacing w:val="-2"/>
          <w:w w:val="75"/>
        </w:rPr>
        <w:t>*.EXIF.</w:t>
      </w:r>
    </w:p>
    <w:p>
      <w:pPr>
        <w:pStyle w:val="ListParagraph"/>
        <w:numPr>
          <w:ilvl w:val="0"/>
          <w:numId w:val="2"/>
        </w:numPr>
        <w:tabs>
          <w:tab w:pos="591" w:val="left" w:leader="none"/>
        </w:tabs>
        <w:spacing w:line="244" w:lineRule="auto" w:before="81" w:after="0"/>
        <w:ind w:left="360" w:right="149" w:firstLine="0"/>
        <w:jc w:val="left"/>
        <w:rPr>
          <w:sz w:val="22"/>
        </w:rPr>
      </w:pPr>
      <w:r>
        <w:rPr>
          <w:color w:val="231F20"/>
          <w:w w:val="80"/>
          <w:sz w:val="22"/>
        </w:rPr>
        <w:t>Content</w:t>
      </w:r>
      <w:r>
        <w:rPr>
          <w:color w:val="231F20"/>
          <w:spacing w:val="-1"/>
          <w:w w:val="80"/>
          <w:sz w:val="22"/>
        </w:rPr>
        <w:t> </w:t>
      </w:r>
      <w:r>
        <w:rPr>
          <w:color w:val="231F20"/>
          <w:w w:val="80"/>
          <w:sz w:val="22"/>
        </w:rPr>
        <w:t>will</w:t>
      </w:r>
      <w:r>
        <w:rPr>
          <w:color w:val="231F20"/>
          <w:spacing w:val="-1"/>
          <w:w w:val="80"/>
          <w:sz w:val="22"/>
        </w:rPr>
        <w:t> </w:t>
      </w:r>
      <w:r>
        <w:rPr>
          <w:color w:val="231F20"/>
          <w:w w:val="80"/>
          <w:sz w:val="22"/>
        </w:rPr>
        <w:t>be</w:t>
      </w:r>
      <w:r>
        <w:rPr>
          <w:color w:val="231F20"/>
          <w:spacing w:val="-1"/>
          <w:w w:val="80"/>
          <w:sz w:val="22"/>
        </w:rPr>
        <w:t> </w:t>
      </w:r>
      <w:r>
        <w:rPr>
          <w:color w:val="231F20"/>
          <w:w w:val="80"/>
          <w:sz w:val="22"/>
        </w:rPr>
        <w:t>shown</w:t>
      </w:r>
      <w:r>
        <w:rPr>
          <w:color w:val="231F20"/>
          <w:spacing w:val="-1"/>
          <w:w w:val="80"/>
          <w:sz w:val="22"/>
        </w:rPr>
        <w:t> </w:t>
      </w:r>
      <w:r>
        <w:rPr>
          <w:color w:val="231F20"/>
          <w:w w:val="80"/>
          <w:sz w:val="22"/>
        </w:rPr>
        <w:t>on</w:t>
      </w:r>
      <w:r>
        <w:rPr>
          <w:color w:val="231F20"/>
          <w:spacing w:val="-1"/>
          <w:w w:val="80"/>
          <w:sz w:val="22"/>
        </w:rPr>
        <w:t> </w:t>
      </w:r>
      <w:r>
        <w:rPr>
          <w:color w:val="231F20"/>
          <w:w w:val="80"/>
          <w:sz w:val="22"/>
        </w:rPr>
        <w:t>a</w:t>
      </w:r>
      <w:r>
        <w:rPr>
          <w:color w:val="231F20"/>
          <w:spacing w:val="-1"/>
          <w:w w:val="80"/>
          <w:sz w:val="22"/>
        </w:rPr>
        <w:t> </w:t>
      </w:r>
      <w:r>
        <w:rPr>
          <w:color w:val="231F20"/>
          <w:w w:val="80"/>
          <w:sz w:val="22"/>
        </w:rPr>
        <w:t>first</w:t>
      </w:r>
      <w:r>
        <w:rPr>
          <w:color w:val="231F20"/>
          <w:spacing w:val="-1"/>
          <w:w w:val="80"/>
          <w:sz w:val="22"/>
        </w:rPr>
        <w:t> </w:t>
      </w:r>
      <w:r>
        <w:rPr>
          <w:color w:val="231F20"/>
          <w:w w:val="80"/>
          <w:sz w:val="22"/>
        </w:rPr>
        <w:t>come,</w:t>
      </w:r>
      <w:r>
        <w:rPr>
          <w:color w:val="231F20"/>
          <w:spacing w:val="-1"/>
          <w:w w:val="80"/>
          <w:sz w:val="22"/>
        </w:rPr>
        <w:t> </w:t>
      </w:r>
      <w:r>
        <w:rPr>
          <w:color w:val="231F20"/>
          <w:w w:val="80"/>
          <w:sz w:val="22"/>
        </w:rPr>
        <w:t>first</w:t>
      </w:r>
      <w:r>
        <w:rPr>
          <w:color w:val="231F20"/>
          <w:spacing w:val="-1"/>
          <w:w w:val="80"/>
          <w:sz w:val="22"/>
        </w:rPr>
        <w:t> </w:t>
      </w:r>
      <w:r>
        <w:rPr>
          <w:color w:val="231F20"/>
          <w:w w:val="80"/>
          <w:sz w:val="22"/>
        </w:rPr>
        <w:t>served</w:t>
      </w:r>
      <w:r>
        <w:rPr>
          <w:color w:val="231F20"/>
          <w:spacing w:val="-1"/>
          <w:w w:val="80"/>
          <w:sz w:val="22"/>
        </w:rPr>
        <w:t> </w:t>
      </w:r>
      <w:r>
        <w:rPr>
          <w:color w:val="231F20"/>
          <w:w w:val="80"/>
          <w:sz w:val="22"/>
        </w:rPr>
        <w:t>basis.</w:t>
      </w:r>
      <w:r>
        <w:rPr>
          <w:color w:val="231F20"/>
          <w:spacing w:val="-1"/>
          <w:w w:val="80"/>
          <w:sz w:val="22"/>
        </w:rPr>
        <w:t> </w:t>
      </w:r>
      <w:r>
        <w:rPr>
          <w:color w:val="231F20"/>
          <w:w w:val="80"/>
          <w:sz w:val="22"/>
        </w:rPr>
        <w:t>The</w:t>
      </w:r>
      <w:r>
        <w:rPr>
          <w:color w:val="231F20"/>
          <w:spacing w:val="-1"/>
          <w:w w:val="80"/>
          <w:sz w:val="22"/>
        </w:rPr>
        <w:t> </w:t>
      </w:r>
      <w:r>
        <w:rPr>
          <w:color w:val="231F20"/>
          <w:w w:val="80"/>
          <w:sz w:val="22"/>
        </w:rPr>
        <w:t>total</w:t>
      </w:r>
      <w:r>
        <w:rPr>
          <w:color w:val="231F20"/>
          <w:spacing w:val="-1"/>
          <w:w w:val="80"/>
          <w:sz w:val="22"/>
        </w:rPr>
        <w:t> </w:t>
      </w:r>
      <w:r>
        <w:rPr>
          <w:color w:val="231F20"/>
          <w:w w:val="80"/>
          <w:sz w:val="22"/>
        </w:rPr>
        <w:t>number</w:t>
      </w:r>
      <w:r>
        <w:rPr>
          <w:color w:val="231F20"/>
          <w:spacing w:val="-1"/>
          <w:w w:val="80"/>
          <w:sz w:val="22"/>
        </w:rPr>
        <w:t> </w:t>
      </w:r>
      <w:r>
        <w:rPr>
          <w:color w:val="231F20"/>
          <w:w w:val="80"/>
          <w:sz w:val="22"/>
        </w:rPr>
        <w:t>of</w:t>
      </w:r>
      <w:r>
        <w:rPr>
          <w:color w:val="231F20"/>
          <w:spacing w:val="-1"/>
          <w:w w:val="80"/>
          <w:sz w:val="22"/>
        </w:rPr>
        <w:t> </w:t>
      </w:r>
      <w:r>
        <w:rPr>
          <w:color w:val="231F20"/>
          <w:w w:val="80"/>
          <w:sz w:val="22"/>
        </w:rPr>
        <w:t>slides</w:t>
      </w:r>
      <w:r>
        <w:rPr>
          <w:color w:val="231F20"/>
          <w:spacing w:val="-1"/>
          <w:w w:val="80"/>
          <w:sz w:val="22"/>
        </w:rPr>
        <w:t> </w:t>
      </w:r>
      <w:r>
        <w:rPr>
          <w:color w:val="231F20"/>
          <w:w w:val="80"/>
          <w:sz w:val="22"/>
        </w:rPr>
        <w:t>at</w:t>
      </w:r>
      <w:r>
        <w:rPr>
          <w:color w:val="231F20"/>
          <w:spacing w:val="-1"/>
          <w:w w:val="80"/>
          <w:sz w:val="22"/>
        </w:rPr>
        <w:t> </w:t>
      </w:r>
      <w:r>
        <w:rPr>
          <w:color w:val="231F20"/>
          <w:w w:val="80"/>
          <w:sz w:val="22"/>
        </w:rPr>
        <w:t>any</w:t>
      </w:r>
      <w:r>
        <w:rPr>
          <w:color w:val="231F20"/>
          <w:spacing w:val="-1"/>
          <w:w w:val="80"/>
          <w:sz w:val="22"/>
        </w:rPr>
        <w:t> </w:t>
      </w:r>
      <w:r>
        <w:rPr>
          <w:color w:val="231F20"/>
          <w:w w:val="80"/>
          <w:sz w:val="22"/>
        </w:rPr>
        <w:t>one</w:t>
      </w:r>
      <w:r>
        <w:rPr>
          <w:color w:val="231F20"/>
          <w:spacing w:val="-1"/>
          <w:w w:val="80"/>
          <w:sz w:val="22"/>
        </w:rPr>
        <w:t> </w:t>
      </w:r>
      <w:r>
        <w:rPr>
          <w:color w:val="231F20"/>
          <w:w w:val="80"/>
          <w:sz w:val="22"/>
        </w:rPr>
        <w:t>time</w:t>
      </w:r>
      <w:r>
        <w:rPr>
          <w:color w:val="231F20"/>
          <w:spacing w:val="-1"/>
          <w:w w:val="80"/>
          <w:sz w:val="22"/>
        </w:rPr>
        <w:t> </w:t>
      </w:r>
      <w:r>
        <w:rPr>
          <w:color w:val="231F20"/>
          <w:w w:val="80"/>
          <w:sz w:val="22"/>
        </w:rPr>
        <w:t>is</w:t>
      </w:r>
      <w:r>
        <w:rPr>
          <w:color w:val="231F20"/>
          <w:spacing w:val="-1"/>
          <w:w w:val="80"/>
          <w:sz w:val="22"/>
        </w:rPr>
        <w:t> </w:t>
      </w:r>
      <w:r>
        <w:rPr>
          <w:color w:val="231F20"/>
          <w:w w:val="80"/>
          <w:sz w:val="22"/>
        </w:rPr>
        <w:t>limited</w:t>
      </w:r>
      <w:r>
        <w:rPr>
          <w:color w:val="231F20"/>
          <w:spacing w:val="-1"/>
          <w:w w:val="80"/>
          <w:sz w:val="22"/>
        </w:rPr>
        <w:t> </w:t>
      </w:r>
      <w:r>
        <w:rPr>
          <w:color w:val="231F20"/>
          <w:w w:val="80"/>
          <w:sz w:val="22"/>
        </w:rPr>
        <w:t>to</w:t>
      </w:r>
      <w:r>
        <w:rPr>
          <w:color w:val="231F20"/>
          <w:spacing w:val="-1"/>
          <w:w w:val="80"/>
          <w:sz w:val="22"/>
        </w:rPr>
        <w:t> </w:t>
      </w:r>
      <w:r>
        <w:rPr>
          <w:color w:val="231F20"/>
          <w:w w:val="80"/>
          <w:sz w:val="22"/>
        </w:rPr>
        <w:t>30.</w:t>
      </w:r>
      <w:r>
        <w:rPr>
          <w:color w:val="231F20"/>
          <w:spacing w:val="-1"/>
          <w:w w:val="80"/>
          <w:sz w:val="22"/>
        </w:rPr>
        <w:t> </w:t>
      </w:r>
      <w:r>
        <w:rPr>
          <w:color w:val="231F20"/>
          <w:w w:val="80"/>
          <w:sz w:val="22"/>
        </w:rPr>
        <w:t>Any-one requesting space after the maximum capacity has been met, will automatically be placed on a wait list until a current</w:t>
      </w:r>
      <w:r>
        <w:rPr>
          <w:color w:val="231F20"/>
          <w:spacing w:val="80"/>
          <w:sz w:val="22"/>
        </w:rPr>
        <w:t> </w:t>
      </w:r>
      <w:r>
        <w:rPr>
          <w:color w:val="231F20"/>
          <w:w w:val="80"/>
          <w:sz w:val="22"/>
        </w:rPr>
        <w:t>ad in the loop expires. Clients will be notified at the time of reservation if the loop is full.</w:t>
      </w:r>
    </w:p>
    <w:p>
      <w:pPr>
        <w:pStyle w:val="ListParagraph"/>
        <w:numPr>
          <w:ilvl w:val="0"/>
          <w:numId w:val="2"/>
        </w:numPr>
        <w:tabs>
          <w:tab w:pos="591" w:val="left" w:leader="none"/>
        </w:tabs>
        <w:spacing w:line="244" w:lineRule="auto" w:before="96" w:after="0"/>
        <w:ind w:left="360" w:right="1123" w:firstLine="0"/>
        <w:jc w:val="left"/>
        <w:rPr>
          <w:sz w:val="22"/>
        </w:rPr>
      </w:pPr>
      <w:r>
        <w:rPr>
          <w:color w:val="231F20"/>
          <w:w w:val="75"/>
          <w:sz w:val="22"/>
        </w:rPr>
        <w:t>All</w:t>
      </w:r>
      <w:r>
        <w:rPr>
          <w:color w:val="231F20"/>
          <w:sz w:val="22"/>
        </w:rPr>
        <w:t> </w:t>
      </w:r>
      <w:r>
        <w:rPr>
          <w:color w:val="231F20"/>
          <w:w w:val="75"/>
          <w:sz w:val="22"/>
        </w:rPr>
        <w:t>submissions</w:t>
      </w:r>
      <w:r>
        <w:rPr>
          <w:color w:val="231F20"/>
          <w:sz w:val="22"/>
        </w:rPr>
        <w:t> </w:t>
      </w:r>
      <w:r>
        <w:rPr>
          <w:color w:val="231F20"/>
          <w:w w:val="75"/>
          <w:sz w:val="22"/>
        </w:rPr>
        <w:t>must</w:t>
      </w:r>
      <w:r>
        <w:rPr>
          <w:color w:val="231F20"/>
          <w:sz w:val="22"/>
        </w:rPr>
        <w:t> </w:t>
      </w:r>
      <w:r>
        <w:rPr>
          <w:color w:val="231F20"/>
          <w:w w:val="75"/>
          <w:sz w:val="22"/>
        </w:rPr>
        <w:t>adhere</w:t>
      </w:r>
      <w:r>
        <w:rPr>
          <w:color w:val="231F20"/>
          <w:sz w:val="22"/>
        </w:rPr>
        <w:t> </w:t>
      </w:r>
      <w:r>
        <w:rPr>
          <w:color w:val="231F20"/>
          <w:w w:val="75"/>
          <w:sz w:val="22"/>
        </w:rPr>
        <w:t>to</w:t>
      </w:r>
      <w:r>
        <w:rPr>
          <w:color w:val="231F20"/>
          <w:sz w:val="22"/>
        </w:rPr>
        <w:t> </w:t>
      </w:r>
      <w:r>
        <w:rPr>
          <w:color w:val="231F20"/>
          <w:w w:val="75"/>
          <w:sz w:val="22"/>
        </w:rPr>
        <w:t>the</w:t>
      </w:r>
      <w:r>
        <w:rPr>
          <w:color w:val="231F20"/>
          <w:sz w:val="22"/>
        </w:rPr>
        <w:t> </w:t>
      </w:r>
      <w:r>
        <w:rPr>
          <w:color w:val="231F20"/>
          <w:w w:val="75"/>
          <w:sz w:val="22"/>
        </w:rPr>
        <w:t>rules</w:t>
      </w:r>
      <w:r>
        <w:rPr>
          <w:color w:val="231F20"/>
          <w:sz w:val="22"/>
        </w:rPr>
        <w:t> </w:t>
      </w:r>
      <w:r>
        <w:rPr>
          <w:color w:val="231F20"/>
          <w:w w:val="75"/>
          <w:sz w:val="22"/>
        </w:rPr>
        <w:t>listed</w:t>
      </w:r>
      <w:r>
        <w:rPr>
          <w:color w:val="231F20"/>
          <w:sz w:val="22"/>
        </w:rPr>
        <w:t> </w:t>
      </w:r>
      <w:r>
        <w:rPr>
          <w:color w:val="231F20"/>
          <w:w w:val="75"/>
          <w:sz w:val="22"/>
        </w:rPr>
        <w:t>under</w:t>
      </w:r>
      <w:r>
        <w:rPr>
          <w:color w:val="231F20"/>
          <w:sz w:val="22"/>
        </w:rPr>
        <w:t> </w:t>
      </w:r>
      <w:r>
        <w:rPr>
          <w:color w:val="231F20"/>
          <w:w w:val="75"/>
          <w:sz w:val="22"/>
        </w:rPr>
        <w:t>the</w:t>
      </w:r>
      <w:r>
        <w:rPr>
          <w:color w:val="231F20"/>
          <w:sz w:val="22"/>
        </w:rPr>
        <w:t> </w:t>
      </w:r>
      <w:r>
        <w:rPr>
          <w:color w:val="231F20"/>
          <w:w w:val="75"/>
          <w:sz w:val="22"/>
        </w:rPr>
        <w:t>Sign</w:t>
      </w:r>
      <w:r>
        <w:rPr>
          <w:color w:val="231F20"/>
          <w:sz w:val="22"/>
        </w:rPr>
        <w:t> </w:t>
      </w:r>
      <w:r>
        <w:rPr>
          <w:color w:val="231F20"/>
          <w:w w:val="75"/>
          <w:sz w:val="22"/>
        </w:rPr>
        <w:t>Policy</w:t>
      </w:r>
      <w:r>
        <w:rPr>
          <w:color w:val="231F20"/>
          <w:sz w:val="22"/>
        </w:rPr>
        <w:t> </w:t>
      </w:r>
      <w:r>
        <w:rPr>
          <w:color w:val="231F20"/>
          <w:w w:val="75"/>
          <w:sz w:val="22"/>
        </w:rPr>
        <w:t>located</w:t>
      </w:r>
      <w:r>
        <w:rPr>
          <w:color w:val="231F20"/>
          <w:sz w:val="22"/>
        </w:rPr>
        <w:t> </w:t>
      </w:r>
      <w:r>
        <w:rPr>
          <w:color w:val="231F20"/>
          <w:w w:val="75"/>
          <w:sz w:val="22"/>
        </w:rPr>
        <w:t>at:</w:t>
      </w:r>
      <w:r>
        <w:rPr>
          <w:color w:val="231F20"/>
          <w:sz w:val="22"/>
        </w:rPr>
        <w:t> </w:t>
      </w:r>
      <w:hyperlink r:id="rId7">
        <w:r>
          <w:rPr>
            <w:color w:val="231F20"/>
            <w:w w:val="75"/>
            <w:sz w:val="22"/>
          </w:rPr>
          <w:t>https://usm.policystat.com/poli-</w:t>
        </w:r>
      </w:hyperlink>
      <w:r>
        <w:rPr>
          <w:color w:val="231F20"/>
          <w:spacing w:val="-2"/>
          <w:w w:val="85"/>
          <w:sz w:val="22"/>
        </w:rPr>
        <w:t>cy/8175728/latest.</w:t>
      </w:r>
    </w:p>
    <w:p>
      <w:pPr>
        <w:pStyle w:val="ListParagraph"/>
        <w:numPr>
          <w:ilvl w:val="0"/>
          <w:numId w:val="2"/>
        </w:numPr>
        <w:tabs>
          <w:tab w:pos="591" w:val="left" w:leader="none"/>
        </w:tabs>
        <w:spacing w:line="244" w:lineRule="auto" w:before="86" w:after="0"/>
        <w:ind w:left="360" w:right="199" w:firstLine="0"/>
        <w:jc w:val="left"/>
        <w:rPr>
          <w:sz w:val="22"/>
        </w:rPr>
      </w:pPr>
      <w:r>
        <w:rPr>
          <w:color w:val="231F20"/>
          <w:w w:val="80"/>
          <w:sz w:val="22"/>
        </w:rPr>
        <w:t>The</w:t>
      </w:r>
      <w:r>
        <w:rPr>
          <w:color w:val="231F20"/>
          <w:spacing w:val="-2"/>
          <w:sz w:val="22"/>
        </w:rPr>
        <w:t> </w:t>
      </w:r>
      <w:r>
        <w:rPr>
          <w:color w:val="231F20"/>
          <w:w w:val="80"/>
          <w:sz w:val="22"/>
        </w:rPr>
        <w:t>Union</w:t>
      </w:r>
      <w:r>
        <w:rPr>
          <w:color w:val="231F20"/>
          <w:spacing w:val="-2"/>
          <w:sz w:val="22"/>
        </w:rPr>
        <w:t> </w:t>
      </w:r>
      <w:r>
        <w:rPr>
          <w:color w:val="231F20"/>
          <w:w w:val="80"/>
          <w:sz w:val="22"/>
        </w:rPr>
        <w:t>Department</w:t>
      </w:r>
      <w:r>
        <w:rPr>
          <w:color w:val="231F20"/>
          <w:spacing w:val="-2"/>
          <w:sz w:val="22"/>
        </w:rPr>
        <w:t> </w:t>
      </w:r>
      <w:r>
        <w:rPr>
          <w:color w:val="231F20"/>
          <w:w w:val="80"/>
          <w:sz w:val="22"/>
        </w:rPr>
        <w:t>reserves</w:t>
      </w:r>
      <w:r>
        <w:rPr>
          <w:color w:val="231F20"/>
          <w:spacing w:val="-2"/>
          <w:sz w:val="22"/>
        </w:rPr>
        <w:t> </w:t>
      </w:r>
      <w:r>
        <w:rPr>
          <w:color w:val="231F20"/>
          <w:w w:val="80"/>
          <w:sz w:val="22"/>
        </w:rPr>
        <w:t>the</w:t>
      </w:r>
      <w:r>
        <w:rPr>
          <w:color w:val="231F20"/>
          <w:spacing w:val="-2"/>
          <w:sz w:val="22"/>
        </w:rPr>
        <w:t> </w:t>
      </w:r>
      <w:r>
        <w:rPr>
          <w:color w:val="231F20"/>
          <w:w w:val="80"/>
          <w:sz w:val="22"/>
        </w:rPr>
        <w:t>right</w:t>
      </w:r>
      <w:r>
        <w:rPr>
          <w:color w:val="231F20"/>
          <w:spacing w:val="-2"/>
          <w:sz w:val="22"/>
        </w:rPr>
        <w:t> </w:t>
      </w:r>
      <w:r>
        <w:rPr>
          <w:color w:val="231F20"/>
          <w:w w:val="80"/>
          <w:sz w:val="22"/>
        </w:rPr>
        <w:t>to</w:t>
      </w:r>
      <w:r>
        <w:rPr>
          <w:color w:val="231F20"/>
          <w:spacing w:val="-2"/>
          <w:sz w:val="22"/>
        </w:rPr>
        <w:t> </w:t>
      </w:r>
      <w:r>
        <w:rPr>
          <w:color w:val="231F20"/>
          <w:w w:val="80"/>
          <w:sz w:val="22"/>
        </w:rPr>
        <w:t>change,</w:t>
      </w:r>
      <w:r>
        <w:rPr>
          <w:color w:val="231F20"/>
          <w:spacing w:val="-2"/>
          <w:sz w:val="22"/>
        </w:rPr>
        <w:t> </w:t>
      </w:r>
      <w:r>
        <w:rPr>
          <w:color w:val="231F20"/>
          <w:w w:val="80"/>
          <w:sz w:val="22"/>
        </w:rPr>
        <w:t>delay</w:t>
      </w:r>
      <w:r>
        <w:rPr>
          <w:color w:val="231F20"/>
          <w:spacing w:val="-3"/>
          <w:sz w:val="22"/>
        </w:rPr>
        <w:t> </w:t>
      </w:r>
      <w:r>
        <w:rPr>
          <w:color w:val="231F20"/>
          <w:w w:val="80"/>
          <w:sz w:val="22"/>
        </w:rPr>
        <w:t>or</w:t>
      </w:r>
      <w:r>
        <w:rPr>
          <w:color w:val="231F20"/>
          <w:spacing w:val="-2"/>
          <w:sz w:val="22"/>
        </w:rPr>
        <w:t> </w:t>
      </w:r>
      <w:r>
        <w:rPr>
          <w:color w:val="231F20"/>
          <w:w w:val="80"/>
          <w:sz w:val="22"/>
        </w:rPr>
        <w:t>halt</w:t>
      </w:r>
      <w:r>
        <w:rPr>
          <w:color w:val="231F20"/>
          <w:spacing w:val="-2"/>
          <w:sz w:val="22"/>
        </w:rPr>
        <w:t> </w:t>
      </w:r>
      <w:r>
        <w:rPr>
          <w:color w:val="231F20"/>
          <w:w w:val="80"/>
          <w:sz w:val="22"/>
        </w:rPr>
        <w:t>regular</w:t>
      </w:r>
      <w:r>
        <w:rPr>
          <w:color w:val="231F20"/>
          <w:spacing w:val="-2"/>
          <w:sz w:val="22"/>
        </w:rPr>
        <w:t> </w:t>
      </w:r>
      <w:r>
        <w:rPr>
          <w:color w:val="231F20"/>
          <w:w w:val="80"/>
          <w:sz w:val="22"/>
        </w:rPr>
        <w:t>programming</w:t>
      </w:r>
      <w:r>
        <w:rPr>
          <w:color w:val="231F20"/>
          <w:spacing w:val="-2"/>
          <w:sz w:val="22"/>
        </w:rPr>
        <w:t> </w:t>
      </w:r>
      <w:r>
        <w:rPr>
          <w:color w:val="231F20"/>
          <w:w w:val="80"/>
          <w:sz w:val="22"/>
        </w:rPr>
        <w:t>or</w:t>
      </w:r>
      <w:r>
        <w:rPr>
          <w:color w:val="231F20"/>
          <w:spacing w:val="-2"/>
          <w:sz w:val="22"/>
        </w:rPr>
        <w:t> </w:t>
      </w:r>
      <w:r>
        <w:rPr>
          <w:color w:val="231F20"/>
          <w:w w:val="80"/>
          <w:sz w:val="22"/>
        </w:rPr>
        <w:t>deny</w:t>
      </w:r>
      <w:r>
        <w:rPr>
          <w:color w:val="231F20"/>
          <w:spacing w:val="-2"/>
          <w:sz w:val="22"/>
        </w:rPr>
        <w:t> </w:t>
      </w:r>
      <w:r>
        <w:rPr>
          <w:color w:val="231F20"/>
          <w:w w:val="80"/>
          <w:sz w:val="22"/>
        </w:rPr>
        <w:t>service</w:t>
      </w:r>
      <w:r>
        <w:rPr>
          <w:color w:val="231F20"/>
          <w:spacing w:val="-2"/>
          <w:sz w:val="22"/>
        </w:rPr>
        <w:t> </w:t>
      </w:r>
      <w:r>
        <w:rPr>
          <w:color w:val="231F20"/>
          <w:w w:val="80"/>
          <w:sz w:val="22"/>
        </w:rPr>
        <w:t>for</w:t>
      </w:r>
      <w:r>
        <w:rPr>
          <w:color w:val="231F20"/>
          <w:spacing w:val="-2"/>
          <w:sz w:val="22"/>
        </w:rPr>
        <w:t> </w:t>
      </w:r>
      <w:r>
        <w:rPr>
          <w:color w:val="231F20"/>
          <w:w w:val="80"/>
          <w:sz w:val="22"/>
        </w:rPr>
        <w:t>inappropri-</w:t>
      </w:r>
      <w:r>
        <w:rPr>
          <w:color w:val="231F20"/>
          <w:w w:val="90"/>
          <w:sz w:val="22"/>
        </w:rPr>
        <w:t>ate</w:t>
      </w:r>
      <w:r>
        <w:rPr>
          <w:color w:val="231F20"/>
          <w:spacing w:val="-9"/>
          <w:w w:val="90"/>
          <w:sz w:val="22"/>
        </w:rPr>
        <w:t> </w:t>
      </w:r>
      <w:r>
        <w:rPr>
          <w:color w:val="231F20"/>
          <w:w w:val="90"/>
          <w:sz w:val="22"/>
        </w:rPr>
        <w:t>content</w:t>
      </w:r>
      <w:r>
        <w:rPr>
          <w:color w:val="231F20"/>
          <w:spacing w:val="-9"/>
          <w:w w:val="90"/>
          <w:sz w:val="22"/>
        </w:rPr>
        <w:t> </w:t>
      </w:r>
      <w:r>
        <w:rPr>
          <w:color w:val="231F20"/>
          <w:w w:val="90"/>
          <w:sz w:val="22"/>
        </w:rPr>
        <w:t>at</w:t>
      </w:r>
      <w:r>
        <w:rPr>
          <w:color w:val="231F20"/>
          <w:spacing w:val="-9"/>
          <w:w w:val="90"/>
          <w:sz w:val="22"/>
        </w:rPr>
        <w:t> </w:t>
      </w:r>
      <w:r>
        <w:rPr>
          <w:color w:val="231F20"/>
          <w:w w:val="90"/>
          <w:sz w:val="22"/>
        </w:rPr>
        <w:t>any</w:t>
      </w:r>
      <w:r>
        <w:rPr>
          <w:color w:val="231F20"/>
          <w:spacing w:val="-9"/>
          <w:w w:val="90"/>
          <w:sz w:val="22"/>
        </w:rPr>
        <w:t> </w:t>
      </w:r>
      <w:r>
        <w:rPr>
          <w:color w:val="231F20"/>
          <w:w w:val="90"/>
          <w:sz w:val="22"/>
        </w:rPr>
        <w:t>time.</w:t>
      </w:r>
    </w:p>
    <w:p>
      <w:pPr>
        <w:pStyle w:val="BodyText"/>
        <w:spacing w:line="244" w:lineRule="auto" w:before="160"/>
        <w:ind w:left="374" w:right="132"/>
      </w:pPr>
      <w:r>
        <w:rPr>
          <w:color w:val="231F20"/>
          <w:w w:val="80"/>
        </w:rPr>
        <w:t>*</w:t>
      </w:r>
      <w:r>
        <w:rPr>
          <w:color w:val="231F20"/>
        </w:rPr>
        <w:t> </w:t>
      </w:r>
      <w:r>
        <w:rPr>
          <w:color w:val="231F20"/>
          <w:w w:val="80"/>
        </w:rPr>
        <w:t>File</w:t>
      </w:r>
      <w:r>
        <w:rPr>
          <w:color w:val="231F20"/>
        </w:rPr>
        <w:t> </w:t>
      </w:r>
      <w:r>
        <w:rPr>
          <w:color w:val="231F20"/>
          <w:w w:val="80"/>
        </w:rPr>
        <w:t>type:</w:t>
      </w:r>
      <w:r>
        <w:rPr>
          <w:color w:val="231F20"/>
        </w:rPr>
        <w:t> </w:t>
      </w:r>
      <w:r>
        <w:rPr>
          <w:color w:val="231F20"/>
          <w:w w:val="80"/>
        </w:rPr>
        <w:t>Slides</w:t>
      </w:r>
      <w:r>
        <w:rPr>
          <w:color w:val="231F20"/>
        </w:rPr>
        <w:t> </w:t>
      </w:r>
      <w:r>
        <w:rPr>
          <w:color w:val="231F20"/>
          <w:w w:val="80"/>
        </w:rPr>
        <w:t>can</w:t>
      </w:r>
      <w:r>
        <w:rPr>
          <w:color w:val="231F20"/>
        </w:rPr>
        <w:t> </w:t>
      </w:r>
      <w:r>
        <w:rPr>
          <w:color w:val="231F20"/>
          <w:w w:val="80"/>
        </w:rPr>
        <w:t>be</w:t>
      </w:r>
      <w:r>
        <w:rPr>
          <w:color w:val="231F20"/>
        </w:rPr>
        <w:t> </w:t>
      </w:r>
      <w:r>
        <w:rPr>
          <w:color w:val="231F20"/>
          <w:w w:val="80"/>
        </w:rPr>
        <w:t>created</w:t>
      </w:r>
      <w:r>
        <w:rPr>
          <w:color w:val="231F20"/>
        </w:rPr>
        <w:t> </w:t>
      </w:r>
      <w:r>
        <w:rPr>
          <w:color w:val="231F20"/>
          <w:w w:val="80"/>
        </w:rPr>
        <w:t>in</w:t>
      </w:r>
      <w:r>
        <w:rPr>
          <w:color w:val="231F20"/>
        </w:rPr>
        <w:t> </w:t>
      </w:r>
      <w:r>
        <w:rPr>
          <w:color w:val="231F20"/>
          <w:w w:val="80"/>
        </w:rPr>
        <w:t>PowerPoint,</w:t>
      </w:r>
      <w:r>
        <w:rPr>
          <w:color w:val="231F20"/>
        </w:rPr>
        <w:t> </w:t>
      </w:r>
      <w:r>
        <w:rPr>
          <w:color w:val="231F20"/>
          <w:w w:val="80"/>
        </w:rPr>
        <w:t>Photoshop,</w:t>
      </w:r>
      <w:r>
        <w:rPr>
          <w:color w:val="231F20"/>
        </w:rPr>
        <w:t> </w:t>
      </w:r>
      <w:r>
        <w:rPr>
          <w:color w:val="231F20"/>
          <w:w w:val="80"/>
        </w:rPr>
        <w:t>and</w:t>
      </w:r>
      <w:r>
        <w:rPr>
          <w:color w:val="231F20"/>
        </w:rPr>
        <w:t> </w:t>
      </w:r>
      <w:r>
        <w:rPr>
          <w:color w:val="231F20"/>
          <w:w w:val="80"/>
        </w:rPr>
        <w:t>other</w:t>
      </w:r>
      <w:r>
        <w:rPr>
          <w:color w:val="231F20"/>
        </w:rPr>
        <w:t> </w:t>
      </w:r>
      <w:r>
        <w:rPr>
          <w:color w:val="231F20"/>
          <w:w w:val="80"/>
        </w:rPr>
        <w:t>software,</w:t>
      </w:r>
      <w:r>
        <w:rPr>
          <w:color w:val="231F20"/>
        </w:rPr>
        <w:t> </w:t>
      </w:r>
      <w:r>
        <w:rPr>
          <w:color w:val="231F20"/>
          <w:w w:val="80"/>
        </w:rPr>
        <w:t>but</w:t>
      </w:r>
      <w:r>
        <w:rPr>
          <w:color w:val="231F20"/>
        </w:rPr>
        <w:t> </w:t>
      </w:r>
      <w:r>
        <w:rPr>
          <w:color w:val="231F20"/>
          <w:w w:val="80"/>
        </w:rPr>
        <w:t>MUST</w:t>
      </w:r>
      <w:r>
        <w:rPr>
          <w:color w:val="231F20"/>
          <w:spacing w:val="27"/>
        </w:rPr>
        <w:t> </w:t>
      </w:r>
      <w:r>
        <w:rPr>
          <w:color w:val="231F20"/>
          <w:w w:val="80"/>
        </w:rPr>
        <w:t>be</w:t>
      </w:r>
      <w:r>
        <w:rPr>
          <w:color w:val="231F20"/>
        </w:rPr>
        <w:t> </w:t>
      </w:r>
      <w:r>
        <w:rPr>
          <w:color w:val="231F20"/>
          <w:w w:val="80"/>
        </w:rPr>
        <w:t>saved</w:t>
      </w:r>
      <w:r>
        <w:rPr>
          <w:color w:val="231F20"/>
        </w:rPr>
        <w:t> </w:t>
      </w:r>
      <w:r>
        <w:rPr>
          <w:color w:val="231F20"/>
          <w:w w:val="80"/>
        </w:rPr>
        <w:t>as</w:t>
      </w:r>
      <w:r>
        <w:rPr>
          <w:color w:val="231F20"/>
        </w:rPr>
        <w:t> </w:t>
      </w:r>
      <w:r>
        <w:rPr>
          <w:color w:val="231F20"/>
          <w:w w:val="80"/>
        </w:rPr>
        <w:t>an</w:t>
      </w:r>
      <w:r>
        <w:rPr>
          <w:color w:val="231F20"/>
        </w:rPr>
        <w:t> </w:t>
      </w:r>
      <w:r>
        <w:rPr>
          <w:color w:val="231F20"/>
          <w:w w:val="80"/>
        </w:rPr>
        <w:t>image</w:t>
      </w:r>
      <w:r>
        <w:rPr>
          <w:color w:val="231F20"/>
        </w:rPr>
        <w:t> </w:t>
      </w:r>
      <w:r>
        <w:rPr>
          <w:color w:val="231F20"/>
          <w:w w:val="80"/>
        </w:rPr>
        <w:t>or</w:t>
      </w:r>
      <w:r>
        <w:rPr>
          <w:color w:val="231F20"/>
        </w:rPr>
        <w:t> </w:t>
      </w:r>
      <w:r>
        <w:rPr>
          <w:color w:val="231F20"/>
          <w:w w:val="80"/>
        </w:rPr>
        <w:t>PDF</w:t>
      </w:r>
      <w:r>
        <w:rPr>
          <w:color w:val="231F20"/>
          <w:w w:val="80"/>
        </w:rPr>
        <w:t> </w:t>
      </w:r>
      <w:r>
        <w:rPr>
          <w:color w:val="231F20"/>
          <w:w w:val="90"/>
        </w:rPr>
        <w:t>to</w:t>
      </w:r>
      <w:r>
        <w:rPr>
          <w:color w:val="231F20"/>
          <w:spacing w:val="-11"/>
          <w:w w:val="90"/>
        </w:rPr>
        <w:t> </w:t>
      </w:r>
      <w:r>
        <w:rPr>
          <w:color w:val="231F20"/>
          <w:w w:val="90"/>
        </w:rPr>
        <w:t>be</w:t>
      </w:r>
      <w:r>
        <w:rPr>
          <w:color w:val="231F20"/>
          <w:spacing w:val="-10"/>
          <w:w w:val="90"/>
        </w:rPr>
        <w:t> </w:t>
      </w:r>
      <w:r>
        <w:rPr>
          <w:color w:val="231F20"/>
          <w:w w:val="90"/>
        </w:rPr>
        <w:t>displayed</w:t>
      </w:r>
      <w:r>
        <w:rPr>
          <w:color w:val="231F20"/>
          <w:spacing w:val="-11"/>
          <w:w w:val="90"/>
        </w:rPr>
        <w:t> </w:t>
      </w:r>
      <w:r>
        <w:rPr>
          <w:color w:val="231F20"/>
          <w:w w:val="90"/>
        </w:rPr>
        <w:t>properly.</w:t>
      </w:r>
    </w:p>
    <w:p>
      <w:pPr>
        <w:pStyle w:val="BodyText"/>
        <w:spacing w:line="244" w:lineRule="auto" w:before="62"/>
        <w:ind w:left="374"/>
      </w:pPr>
      <w:r>
        <w:rPr>
          <w:color w:val="231F20"/>
          <w:w w:val="80"/>
        </w:rPr>
        <w:t>** Exposure Disclaimer: Content loop times fluctuate based on the number of advertisements playing. Paid ads are guaran-</w:t>
      </w:r>
      <w:r>
        <w:rPr>
          <w:color w:val="231F20"/>
          <w:w w:val="90"/>
        </w:rPr>
        <w:t>teed</w:t>
      </w:r>
      <w:r>
        <w:rPr>
          <w:color w:val="231F20"/>
          <w:spacing w:val="-1"/>
          <w:w w:val="90"/>
        </w:rPr>
        <w:t> </w:t>
      </w:r>
      <w:r>
        <w:rPr>
          <w:color w:val="231F20"/>
          <w:w w:val="90"/>
        </w:rPr>
        <w:t>a</w:t>
      </w:r>
      <w:r>
        <w:rPr>
          <w:color w:val="231F20"/>
          <w:spacing w:val="-1"/>
          <w:w w:val="90"/>
        </w:rPr>
        <w:t> </w:t>
      </w:r>
      <w:r>
        <w:rPr>
          <w:color w:val="231F20"/>
          <w:w w:val="90"/>
        </w:rPr>
        <w:t>minimum</w:t>
      </w:r>
      <w:r>
        <w:rPr>
          <w:color w:val="231F20"/>
        </w:rPr>
        <w:t> </w:t>
      </w:r>
      <w:r>
        <w:rPr>
          <w:color w:val="231F20"/>
          <w:w w:val="90"/>
        </w:rPr>
        <w:t>of</w:t>
      </w:r>
      <w:r>
        <w:rPr>
          <w:color w:val="231F20"/>
        </w:rPr>
        <w:t> </w:t>
      </w:r>
      <w:r>
        <w:rPr>
          <w:color w:val="231F20"/>
          <w:w w:val="90"/>
        </w:rPr>
        <w:t>840</w:t>
      </w:r>
      <w:r>
        <w:rPr>
          <w:color w:val="231F20"/>
        </w:rPr>
        <w:t> </w:t>
      </w:r>
      <w:r>
        <w:rPr>
          <w:color w:val="231F20"/>
          <w:w w:val="90"/>
        </w:rPr>
        <w:t>impressions</w:t>
      </w:r>
      <w:r>
        <w:rPr>
          <w:color w:val="231F20"/>
        </w:rPr>
        <w:t> </w:t>
      </w:r>
      <w:r>
        <w:rPr>
          <w:color w:val="231F20"/>
          <w:w w:val="90"/>
        </w:rPr>
        <w:t>per</w:t>
      </w:r>
      <w:r>
        <w:rPr>
          <w:color w:val="231F20"/>
        </w:rPr>
        <w:t> </w:t>
      </w:r>
      <w:r>
        <w:rPr>
          <w:color w:val="231F20"/>
          <w:w w:val="90"/>
        </w:rPr>
        <w:t>day</w:t>
      </w:r>
      <w:r>
        <w:rPr>
          <w:color w:val="231F20"/>
        </w:rPr>
        <w:t> </w:t>
      </w:r>
      <w:r>
        <w:rPr>
          <w:color w:val="231F20"/>
          <w:w w:val="90"/>
        </w:rPr>
        <w:t>(based</w:t>
      </w:r>
      <w:r>
        <w:rPr>
          <w:color w:val="231F20"/>
          <w:spacing w:val="-1"/>
          <w:w w:val="90"/>
        </w:rPr>
        <w:t> </w:t>
      </w:r>
      <w:r>
        <w:rPr>
          <w:color w:val="231F20"/>
          <w:w w:val="90"/>
        </w:rPr>
        <w:t>on</w:t>
      </w:r>
      <w:r>
        <w:rPr>
          <w:color w:val="231F20"/>
          <w:spacing w:val="-1"/>
          <w:w w:val="90"/>
        </w:rPr>
        <w:t> </w:t>
      </w:r>
      <w:r>
        <w:rPr>
          <w:color w:val="231F20"/>
          <w:w w:val="90"/>
        </w:rPr>
        <w:t>a</w:t>
      </w:r>
      <w:r>
        <w:rPr>
          <w:color w:val="231F20"/>
          <w:spacing w:val="-2"/>
          <w:w w:val="90"/>
        </w:rPr>
        <w:t> </w:t>
      </w:r>
      <w:r>
        <w:rPr>
          <w:color w:val="231F20"/>
          <w:w w:val="90"/>
        </w:rPr>
        <w:t>five</w:t>
      </w:r>
      <w:r>
        <w:rPr>
          <w:color w:val="231F20"/>
          <w:spacing w:val="-1"/>
          <w:w w:val="90"/>
        </w:rPr>
        <w:t> </w:t>
      </w:r>
      <w:r>
        <w:rPr>
          <w:color w:val="231F20"/>
          <w:w w:val="90"/>
        </w:rPr>
        <w:t>minute</w:t>
      </w:r>
      <w:r>
        <w:rPr>
          <w:color w:val="231F20"/>
          <w:spacing w:val="-1"/>
          <w:w w:val="90"/>
        </w:rPr>
        <w:t> </w:t>
      </w:r>
      <w:r>
        <w:rPr>
          <w:color w:val="231F20"/>
          <w:w w:val="90"/>
        </w:rPr>
        <w:t>content</w:t>
      </w:r>
      <w:r>
        <w:rPr>
          <w:color w:val="231F20"/>
          <w:spacing w:val="-2"/>
          <w:w w:val="90"/>
        </w:rPr>
        <w:t> </w:t>
      </w:r>
      <w:r>
        <w:rPr>
          <w:color w:val="231F20"/>
          <w:w w:val="90"/>
        </w:rPr>
        <w:t>loop,</w:t>
      </w:r>
      <w:r>
        <w:rPr>
          <w:color w:val="231F20"/>
          <w:spacing w:val="-1"/>
          <w:w w:val="90"/>
        </w:rPr>
        <w:t> </w:t>
      </w:r>
      <w:r>
        <w:rPr>
          <w:color w:val="231F20"/>
          <w:w w:val="90"/>
        </w:rPr>
        <w:t>on</w:t>
      </w:r>
      <w:r>
        <w:rPr>
          <w:color w:val="231F20"/>
          <w:spacing w:val="-1"/>
          <w:w w:val="90"/>
        </w:rPr>
        <w:t> </w:t>
      </w:r>
      <w:r>
        <w:rPr>
          <w:color w:val="231F20"/>
          <w:w w:val="90"/>
        </w:rPr>
        <w:t>7</w:t>
      </w:r>
      <w:r>
        <w:rPr>
          <w:color w:val="231F20"/>
          <w:spacing w:val="-2"/>
          <w:w w:val="90"/>
        </w:rPr>
        <w:t> </w:t>
      </w:r>
      <w:r>
        <w:rPr>
          <w:color w:val="231F20"/>
          <w:w w:val="90"/>
        </w:rPr>
        <w:t>screens,</w:t>
      </w:r>
      <w:r>
        <w:rPr>
          <w:color w:val="231F20"/>
          <w:spacing w:val="-1"/>
          <w:w w:val="90"/>
        </w:rPr>
        <w:t> </w:t>
      </w:r>
      <w:r>
        <w:rPr>
          <w:color w:val="231F20"/>
          <w:w w:val="90"/>
        </w:rPr>
        <w:t>at</w:t>
      </w:r>
      <w:r>
        <w:rPr>
          <w:color w:val="231F20"/>
          <w:spacing w:val="-1"/>
          <w:w w:val="90"/>
        </w:rPr>
        <w:t> </w:t>
      </w:r>
      <w:r>
        <w:rPr>
          <w:color w:val="231F20"/>
          <w:w w:val="90"/>
        </w:rPr>
        <w:t>10</w:t>
      </w:r>
      <w:r>
        <w:rPr>
          <w:color w:val="231F20"/>
          <w:spacing w:val="-2"/>
          <w:w w:val="90"/>
        </w:rPr>
        <w:t> </w:t>
      </w:r>
      <w:r>
        <w:rPr>
          <w:color w:val="231F20"/>
          <w:w w:val="90"/>
        </w:rPr>
        <w:t>hrs</w:t>
      </w:r>
      <w:r>
        <w:rPr>
          <w:color w:val="231F20"/>
          <w:spacing w:val="-1"/>
          <w:w w:val="90"/>
        </w:rPr>
        <w:t> </w:t>
      </w:r>
      <w:r>
        <w:rPr>
          <w:color w:val="231F20"/>
          <w:w w:val="90"/>
        </w:rPr>
        <w:t>per </w:t>
      </w:r>
      <w:r>
        <w:rPr>
          <w:color w:val="231F20"/>
          <w:spacing w:val="-2"/>
        </w:rPr>
        <w:t>day).</w:t>
      </w:r>
    </w:p>
    <w:p>
      <w:pPr>
        <w:pStyle w:val="Heading1"/>
        <w:spacing w:line="299" w:lineRule="exact" w:before="23"/>
        <w:ind w:left="345"/>
      </w:pPr>
      <w:r>
        <w:rPr>
          <w:color w:val="231F20"/>
          <w:spacing w:val="-2"/>
          <w:w w:val="105"/>
        </w:rPr>
        <w:t>Submission</w:t>
      </w:r>
    </w:p>
    <w:p>
      <w:pPr>
        <w:pStyle w:val="BodyText"/>
        <w:spacing w:line="244" w:lineRule="auto"/>
      </w:pPr>
      <w:r>
        <w:rPr>
          <w:color w:val="231F20"/>
          <w:w w:val="80"/>
        </w:rPr>
        <w:t>Content</w:t>
      </w:r>
      <w:r>
        <w:rPr>
          <w:color w:val="231F20"/>
        </w:rPr>
        <w:t> </w:t>
      </w:r>
      <w:r>
        <w:rPr>
          <w:color w:val="231F20"/>
          <w:w w:val="80"/>
        </w:rPr>
        <w:t>must</w:t>
      </w:r>
      <w:r>
        <w:rPr>
          <w:color w:val="231F20"/>
        </w:rPr>
        <w:t> </w:t>
      </w:r>
      <w:r>
        <w:rPr>
          <w:color w:val="231F20"/>
          <w:w w:val="80"/>
        </w:rPr>
        <w:t>be</w:t>
      </w:r>
      <w:r>
        <w:rPr>
          <w:color w:val="231F20"/>
        </w:rPr>
        <w:t> </w:t>
      </w:r>
      <w:r>
        <w:rPr>
          <w:color w:val="231F20"/>
          <w:w w:val="80"/>
        </w:rPr>
        <w:t>submitted</w:t>
      </w:r>
      <w:r>
        <w:rPr>
          <w:color w:val="231F20"/>
        </w:rPr>
        <w:t> </w:t>
      </w:r>
      <w:r>
        <w:rPr>
          <w:color w:val="231F20"/>
          <w:w w:val="80"/>
        </w:rPr>
        <w:t>at</w:t>
      </w:r>
      <w:r>
        <w:rPr>
          <w:color w:val="231F20"/>
        </w:rPr>
        <w:t> </w:t>
      </w:r>
      <w:r>
        <w:rPr>
          <w:color w:val="231F20"/>
          <w:w w:val="80"/>
        </w:rPr>
        <w:t>least</w:t>
      </w:r>
      <w:r>
        <w:rPr>
          <w:color w:val="231F20"/>
        </w:rPr>
        <w:t> </w:t>
      </w:r>
      <w:r>
        <w:rPr>
          <w:color w:val="231F20"/>
          <w:w w:val="80"/>
        </w:rPr>
        <w:t>three</w:t>
      </w:r>
      <w:r>
        <w:rPr>
          <w:color w:val="231F20"/>
        </w:rPr>
        <w:t> </w:t>
      </w:r>
      <w:r>
        <w:rPr>
          <w:color w:val="231F20"/>
          <w:w w:val="80"/>
        </w:rPr>
        <w:t>business</w:t>
      </w:r>
      <w:r>
        <w:rPr>
          <w:color w:val="231F20"/>
        </w:rPr>
        <w:t> </w:t>
      </w:r>
      <w:r>
        <w:rPr>
          <w:color w:val="231F20"/>
          <w:w w:val="80"/>
        </w:rPr>
        <w:t>days</w:t>
      </w:r>
      <w:r>
        <w:rPr>
          <w:color w:val="231F20"/>
        </w:rPr>
        <w:t> </w:t>
      </w:r>
      <w:r>
        <w:rPr>
          <w:color w:val="231F20"/>
          <w:w w:val="80"/>
        </w:rPr>
        <w:t>prior</w:t>
      </w:r>
      <w:r>
        <w:rPr>
          <w:color w:val="231F20"/>
          <w:spacing w:val="-1"/>
        </w:rPr>
        <w:t> </w:t>
      </w:r>
      <w:r>
        <w:rPr>
          <w:color w:val="231F20"/>
          <w:w w:val="80"/>
        </w:rPr>
        <w:t>to</w:t>
      </w:r>
      <w:r>
        <w:rPr>
          <w:color w:val="231F20"/>
        </w:rPr>
        <w:t> </w:t>
      </w:r>
      <w:r>
        <w:rPr>
          <w:color w:val="231F20"/>
          <w:w w:val="80"/>
        </w:rPr>
        <w:t>requested</w:t>
      </w:r>
      <w:r>
        <w:rPr>
          <w:color w:val="231F20"/>
        </w:rPr>
        <w:t> </w:t>
      </w:r>
      <w:r>
        <w:rPr>
          <w:color w:val="231F20"/>
          <w:w w:val="80"/>
        </w:rPr>
        <w:t>display</w:t>
      </w:r>
      <w:r>
        <w:rPr>
          <w:color w:val="231F20"/>
        </w:rPr>
        <w:t> </w:t>
      </w:r>
      <w:r>
        <w:rPr>
          <w:color w:val="231F20"/>
          <w:w w:val="80"/>
        </w:rPr>
        <w:t>date</w:t>
      </w:r>
      <w:r>
        <w:rPr>
          <w:color w:val="231F20"/>
        </w:rPr>
        <w:t> </w:t>
      </w:r>
      <w:r>
        <w:rPr>
          <w:color w:val="231F20"/>
          <w:w w:val="80"/>
        </w:rPr>
        <w:t>by</w:t>
      </w:r>
      <w:r>
        <w:rPr>
          <w:color w:val="231F20"/>
        </w:rPr>
        <w:t> </w:t>
      </w:r>
      <w:r>
        <w:rPr>
          <w:color w:val="231F20"/>
          <w:w w:val="80"/>
        </w:rPr>
        <w:t>completing</w:t>
      </w:r>
      <w:r>
        <w:rPr>
          <w:color w:val="231F20"/>
        </w:rPr>
        <w:t> </w:t>
      </w:r>
      <w:r>
        <w:rPr>
          <w:color w:val="231F20"/>
          <w:w w:val="80"/>
        </w:rPr>
        <w:t>the</w:t>
      </w:r>
      <w:r>
        <w:rPr>
          <w:color w:val="231F20"/>
        </w:rPr>
        <w:t> </w:t>
      </w:r>
      <w:r>
        <w:rPr>
          <w:color w:val="231F20"/>
          <w:w w:val="80"/>
        </w:rPr>
        <w:t>Eagle</w:t>
      </w:r>
      <w:r>
        <w:rPr>
          <w:color w:val="231F20"/>
        </w:rPr>
        <w:t> </w:t>
      </w:r>
      <w:r>
        <w:rPr>
          <w:color w:val="231F20"/>
          <w:w w:val="80"/>
        </w:rPr>
        <w:t>Vision </w:t>
      </w:r>
      <w:r>
        <w:rPr>
          <w:color w:val="231F20"/>
          <w:w w:val="75"/>
        </w:rPr>
        <w:t>online submission form, </w:t>
      </w:r>
      <w:hyperlink r:id="rId6">
        <w:r>
          <w:rPr>
            <w:color w:val="231F20"/>
            <w:w w:val="75"/>
          </w:rPr>
          <w:t>https://usmforms.formstack.com/forms/eagle_vision_submission_form.</w:t>
        </w:r>
      </w:hyperlink>
      <w:r>
        <w:rPr>
          <w:color w:val="231F20"/>
        </w:rPr>
        <w:t> </w:t>
      </w:r>
      <w:r>
        <w:rPr>
          <w:color w:val="231F20"/>
          <w:w w:val="75"/>
        </w:rPr>
        <w:t>If</w:t>
      </w:r>
      <w:r>
        <w:rPr>
          <w:color w:val="231F20"/>
        </w:rPr>
        <w:t> </w:t>
      </w:r>
      <w:r>
        <w:rPr>
          <w:color w:val="231F20"/>
          <w:w w:val="75"/>
        </w:rPr>
        <w:t>you</w:t>
      </w:r>
      <w:r>
        <w:rPr>
          <w:color w:val="231F20"/>
        </w:rPr>
        <w:t> </w:t>
      </w:r>
      <w:r>
        <w:rPr>
          <w:color w:val="231F20"/>
          <w:w w:val="75"/>
        </w:rPr>
        <w:t>encounter</w:t>
      </w:r>
      <w:r>
        <w:rPr>
          <w:color w:val="231F20"/>
        </w:rPr>
        <w:t> </w:t>
      </w:r>
      <w:r>
        <w:rPr>
          <w:color w:val="231F20"/>
          <w:w w:val="75"/>
        </w:rPr>
        <w:t>problems,</w:t>
      </w:r>
      <w:r>
        <w:rPr>
          <w:color w:val="231F20"/>
        </w:rPr>
        <w:t> </w:t>
      </w:r>
      <w:r>
        <w:rPr>
          <w:color w:val="231F20"/>
          <w:w w:val="75"/>
        </w:rPr>
        <w:t>please</w:t>
      </w:r>
    </w:p>
    <w:p>
      <w:pPr>
        <w:pStyle w:val="BodyText"/>
        <w:spacing w:before="88"/>
      </w:pPr>
      <w:r>
        <w:rPr>
          <w:color w:val="231F20"/>
          <w:w w:val="80"/>
        </w:rPr>
        <w:t>contact</w:t>
      </w:r>
      <w:r>
        <w:rPr>
          <w:color w:val="231F20"/>
          <w:spacing w:val="13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14"/>
        </w:rPr>
        <w:t> </w:t>
      </w:r>
      <w:r>
        <w:rPr>
          <w:color w:val="231F20"/>
          <w:w w:val="80"/>
        </w:rPr>
        <w:t>Union</w:t>
      </w:r>
      <w:r>
        <w:rPr>
          <w:color w:val="231F20"/>
          <w:spacing w:val="13"/>
        </w:rPr>
        <w:t> </w:t>
      </w:r>
      <w:r>
        <w:rPr>
          <w:color w:val="231F20"/>
          <w:w w:val="80"/>
        </w:rPr>
        <w:t>Administrative</w:t>
      </w:r>
      <w:r>
        <w:rPr>
          <w:color w:val="231F20"/>
          <w:spacing w:val="14"/>
        </w:rPr>
        <w:t> </w:t>
      </w:r>
      <w:r>
        <w:rPr>
          <w:color w:val="231F20"/>
          <w:w w:val="80"/>
        </w:rPr>
        <w:t>Office</w:t>
      </w:r>
      <w:r>
        <w:rPr>
          <w:color w:val="231F20"/>
          <w:spacing w:val="13"/>
        </w:rPr>
        <w:t> </w:t>
      </w:r>
      <w:r>
        <w:rPr>
          <w:color w:val="231F20"/>
          <w:w w:val="80"/>
        </w:rPr>
        <w:t>at</w:t>
      </w:r>
      <w:r>
        <w:rPr>
          <w:color w:val="231F20"/>
          <w:spacing w:val="14"/>
        </w:rPr>
        <w:t> </w:t>
      </w:r>
      <w:r>
        <w:rPr>
          <w:color w:val="231F20"/>
          <w:w w:val="80"/>
        </w:rPr>
        <w:t>601.266.4396</w:t>
      </w:r>
      <w:r>
        <w:rPr>
          <w:color w:val="231F20"/>
          <w:spacing w:val="13"/>
        </w:rPr>
        <w:t> </w:t>
      </w:r>
      <w:r>
        <w:rPr>
          <w:color w:val="231F20"/>
          <w:w w:val="80"/>
        </w:rPr>
        <w:t>or</w:t>
      </w:r>
      <w:r>
        <w:rPr>
          <w:color w:val="231F20"/>
          <w:spacing w:val="14"/>
        </w:rPr>
        <w:t> </w:t>
      </w:r>
      <w:hyperlink r:id="rId8">
        <w:r>
          <w:rPr>
            <w:color w:val="231F20"/>
            <w:spacing w:val="-2"/>
            <w:w w:val="80"/>
          </w:rPr>
          <w:t>union@usm.edu.</w:t>
        </w:r>
      </w:hyperlink>
    </w:p>
    <w:p>
      <w:pPr>
        <w:pStyle w:val="Heading1"/>
        <w:spacing w:line="298" w:lineRule="exact" w:before="84"/>
      </w:pPr>
      <w:r>
        <w:rPr>
          <w:color w:val="231F20"/>
          <w:spacing w:val="-2"/>
          <w:w w:val="110"/>
        </w:rPr>
        <w:t>Rates</w:t>
      </w:r>
    </w:p>
    <w:p>
      <w:pPr>
        <w:pStyle w:val="BodyText"/>
        <w:spacing w:line="244" w:lineRule="auto"/>
        <w:ind w:left="352" w:right="132"/>
      </w:pPr>
      <w:r>
        <w:rPr>
          <w:color w:val="231F20"/>
          <w:w w:val="80"/>
        </w:rPr>
        <w:t>Payment of fee must be made as soon as invoice is received. Fee will be charged to department, if internal. Please </w:t>
      </w:r>
      <w:r>
        <w:rPr>
          <w:color w:val="231F20"/>
          <w:w w:val="80"/>
        </w:rPr>
        <w:t>contact</w:t>
      </w:r>
      <w:r>
        <w:rPr>
          <w:color w:val="231F20"/>
          <w:spacing w:val="40"/>
        </w:rPr>
        <w:t> </w:t>
      </w:r>
      <w:r>
        <w:rPr>
          <w:color w:val="231F20"/>
          <w:w w:val="80"/>
        </w:rPr>
        <w:t>the</w:t>
      </w:r>
      <w:r>
        <w:rPr>
          <w:color w:val="231F20"/>
        </w:rPr>
        <w:t> </w:t>
      </w:r>
      <w:r>
        <w:rPr>
          <w:color w:val="231F20"/>
          <w:w w:val="80"/>
        </w:rPr>
        <w:t>Union</w:t>
      </w:r>
      <w:r>
        <w:rPr>
          <w:color w:val="231F20"/>
        </w:rPr>
        <w:t> </w:t>
      </w:r>
      <w:r>
        <w:rPr>
          <w:color w:val="231F20"/>
          <w:w w:val="80"/>
        </w:rPr>
        <w:t>Administrative</w:t>
      </w:r>
      <w:r>
        <w:rPr>
          <w:color w:val="231F20"/>
        </w:rPr>
        <w:t> </w:t>
      </w:r>
      <w:r>
        <w:rPr>
          <w:color w:val="231F20"/>
          <w:w w:val="80"/>
        </w:rPr>
        <w:t>Office</w:t>
      </w:r>
      <w:r>
        <w:rPr>
          <w:color w:val="231F20"/>
        </w:rPr>
        <w:t> </w:t>
      </w:r>
      <w:r>
        <w:rPr>
          <w:color w:val="231F20"/>
          <w:w w:val="80"/>
        </w:rPr>
        <w:t>at</w:t>
      </w:r>
      <w:r>
        <w:rPr>
          <w:color w:val="231F20"/>
        </w:rPr>
        <w:t> </w:t>
      </w:r>
      <w:r>
        <w:rPr>
          <w:color w:val="231F20"/>
          <w:w w:val="80"/>
        </w:rPr>
        <w:t>601.266.4396</w:t>
      </w:r>
      <w:r>
        <w:rPr>
          <w:color w:val="231F20"/>
        </w:rPr>
        <w:t> </w:t>
      </w:r>
      <w:r>
        <w:rPr>
          <w:color w:val="231F20"/>
          <w:w w:val="80"/>
        </w:rPr>
        <w:t>for</w:t>
      </w:r>
      <w:r>
        <w:rPr>
          <w:color w:val="231F20"/>
        </w:rPr>
        <w:t> </w:t>
      </w:r>
      <w:r>
        <w:rPr>
          <w:color w:val="231F20"/>
          <w:w w:val="80"/>
        </w:rPr>
        <w:t>more</w:t>
      </w:r>
      <w:r>
        <w:rPr>
          <w:color w:val="231F20"/>
        </w:rPr>
        <w:t> </w:t>
      </w:r>
      <w:r>
        <w:rPr>
          <w:color w:val="231F20"/>
          <w:w w:val="80"/>
        </w:rPr>
        <w:t>information</w:t>
      </w:r>
      <w:r>
        <w:rPr>
          <w:color w:val="231F20"/>
        </w:rPr>
        <w:t> </w:t>
      </w:r>
      <w:r>
        <w:rPr>
          <w:color w:val="231F20"/>
          <w:w w:val="80"/>
        </w:rPr>
        <w:t>on</w:t>
      </w:r>
      <w:r>
        <w:rPr>
          <w:color w:val="231F20"/>
        </w:rPr>
        <w:t> </w:t>
      </w:r>
      <w:r>
        <w:rPr>
          <w:color w:val="231F20"/>
          <w:w w:val="80"/>
        </w:rPr>
        <w:t>remitting</w:t>
      </w:r>
      <w:r>
        <w:rPr>
          <w:color w:val="231F20"/>
        </w:rPr>
        <w:t> </w:t>
      </w:r>
      <w:r>
        <w:rPr>
          <w:color w:val="231F20"/>
          <w:w w:val="80"/>
        </w:rPr>
        <w:t>payment.</w:t>
      </w:r>
    </w:p>
    <w:p>
      <w:pPr>
        <w:pStyle w:val="BodyText"/>
        <w:spacing w:after="0" w:line="244" w:lineRule="auto"/>
        <w:sectPr>
          <w:type w:val="continuous"/>
          <w:pgSz w:w="12240" w:h="15840"/>
          <w:pgMar w:top="420" w:bottom="280" w:left="360" w:right="720"/>
        </w:sectPr>
      </w:pPr>
    </w:p>
    <w:p>
      <w:pPr>
        <w:pStyle w:val="Heading2"/>
        <w:tabs>
          <w:tab w:pos="4939" w:val="left" w:leader="none"/>
        </w:tabs>
        <w:ind w:left="1339"/>
      </w:pPr>
      <w:r>
        <w:rPr>
          <w:color w:val="231F20"/>
          <w:w w:val="110"/>
        </w:rPr>
        <w:t>Student</w:t>
      </w:r>
      <w:r>
        <w:rPr>
          <w:color w:val="231F20"/>
          <w:spacing w:val="-14"/>
          <w:w w:val="110"/>
        </w:rPr>
        <w:t> </w:t>
      </w:r>
      <w:r>
        <w:rPr>
          <w:color w:val="231F20"/>
          <w:spacing w:val="-2"/>
          <w:w w:val="110"/>
        </w:rPr>
        <w:t>Organizations</w:t>
      </w:r>
      <w:r>
        <w:rPr>
          <w:color w:val="231F20"/>
        </w:rPr>
        <w:tab/>
      </w:r>
      <w:r>
        <w:rPr>
          <w:color w:val="231F20"/>
          <w:spacing w:val="-4"/>
          <w:w w:val="110"/>
        </w:rPr>
        <w:t>Departments</w:t>
      </w:r>
    </w:p>
    <w:p>
      <w:pPr>
        <w:pStyle w:val="BodyText"/>
        <w:tabs>
          <w:tab w:pos="4947" w:val="left" w:leader="none"/>
        </w:tabs>
        <w:spacing w:line="233" w:lineRule="exact"/>
        <w:ind w:left="1339"/>
      </w:pPr>
      <w:r>
        <w:rPr>
          <w:color w:val="231F20"/>
          <w:spacing w:val="-2"/>
          <w:w w:val="95"/>
        </w:rPr>
        <w:t>$5/day</w:t>
      </w:r>
      <w:r>
        <w:rPr>
          <w:color w:val="231F20"/>
        </w:rPr>
        <w:tab/>
      </w:r>
      <w:r>
        <w:rPr>
          <w:color w:val="231F20"/>
          <w:spacing w:val="-2"/>
          <w:w w:val="95"/>
        </w:rPr>
        <w:t>$20/day</w:t>
      </w:r>
    </w:p>
    <w:p>
      <w:pPr>
        <w:pStyle w:val="BodyText"/>
        <w:tabs>
          <w:tab w:pos="4939" w:val="left" w:leader="none"/>
        </w:tabs>
        <w:spacing w:line="240" w:lineRule="exact"/>
        <w:ind w:left="1339"/>
      </w:pPr>
      <w:r>
        <w:rPr>
          <w:color w:val="231F20"/>
          <w:spacing w:val="-2"/>
          <w:w w:val="95"/>
        </w:rPr>
        <w:t>$20/week</w:t>
      </w:r>
      <w:r>
        <w:rPr>
          <w:color w:val="231F20"/>
        </w:rPr>
        <w:tab/>
      </w:r>
      <w:r>
        <w:rPr>
          <w:color w:val="231F20"/>
          <w:spacing w:val="-2"/>
          <w:w w:val="95"/>
        </w:rPr>
        <w:t>$75/week</w:t>
      </w:r>
    </w:p>
    <w:p>
      <w:pPr>
        <w:pStyle w:val="BodyText"/>
        <w:tabs>
          <w:tab w:pos="4947" w:val="left" w:leader="none"/>
        </w:tabs>
        <w:spacing w:line="242" w:lineRule="exact"/>
        <w:ind w:left="1339"/>
      </w:pPr>
      <w:r>
        <w:rPr>
          <w:color w:val="231F20"/>
          <w:spacing w:val="-2"/>
          <w:w w:val="90"/>
        </w:rPr>
        <w:t>$50/month</w:t>
      </w:r>
      <w:r>
        <w:rPr>
          <w:color w:val="231F20"/>
        </w:rPr>
        <w:tab/>
      </w:r>
      <w:r>
        <w:rPr>
          <w:color w:val="231F20"/>
          <w:spacing w:val="-2"/>
          <w:w w:val="90"/>
        </w:rPr>
        <w:t>$200/month</w:t>
      </w:r>
    </w:p>
    <w:p>
      <w:pPr>
        <w:pStyle w:val="BodyText"/>
        <w:tabs>
          <w:tab w:pos="4939" w:val="left" w:leader="none"/>
        </w:tabs>
        <w:spacing w:line="252" w:lineRule="exact"/>
        <w:ind w:left="1339"/>
      </w:pPr>
      <w:r>
        <w:rPr>
          <w:color w:val="231F20"/>
          <w:spacing w:val="-2"/>
          <w:w w:val="90"/>
        </w:rPr>
        <w:t>$150/semester</w:t>
      </w:r>
      <w:r>
        <w:rPr>
          <w:color w:val="231F20"/>
        </w:rPr>
        <w:tab/>
      </w:r>
      <w:r>
        <w:rPr>
          <w:color w:val="231F20"/>
          <w:spacing w:val="-2"/>
          <w:w w:val="90"/>
        </w:rPr>
        <w:t>$600/semester</w:t>
      </w:r>
    </w:p>
    <w:p>
      <w:pPr>
        <w:pStyle w:val="Heading2"/>
        <w:spacing w:line="273" w:lineRule="exact"/>
      </w:pPr>
      <w:r>
        <w:rPr/>
        <w:br w:type="column"/>
      </w:r>
      <w:r>
        <w:rPr>
          <w:color w:val="231F20"/>
          <w:w w:val="105"/>
        </w:rPr>
        <w:t>External</w:t>
      </w:r>
      <w:r>
        <w:rPr>
          <w:color w:val="231F20"/>
          <w:spacing w:val="65"/>
          <w:w w:val="105"/>
        </w:rPr>
        <w:t> </w:t>
      </w:r>
      <w:r>
        <w:rPr>
          <w:color w:val="231F20"/>
          <w:spacing w:val="-2"/>
          <w:w w:val="105"/>
        </w:rPr>
        <w:t>Customers</w:t>
      </w:r>
    </w:p>
    <w:p>
      <w:pPr>
        <w:pStyle w:val="BodyText"/>
        <w:spacing w:line="238" w:lineRule="exact"/>
        <w:ind w:left="1204"/>
      </w:pPr>
      <w:r>
        <w:rPr>
          <w:color w:val="231F20"/>
          <w:spacing w:val="-2"/>
          <w:w w:val="95"/>
        </w:rPr>
        <w:t>$30/day</w:t>
      </w:r>
    </w:p>
    <w:p>
      <w:pPr>
        <w:pStyle w:val="BodyText"/>
        <w:spacing w:line="236" w:lineRule="exact"/>
        <w:ind w:left="1204"/>
      </w:pPr>
      <w:r>
        <w:rPr>
          <w:color w:val="231F20"/>
          <w:spacing w:val="-2"/>
          <w:w w:val="95"/>
        </w:rPr>
        <w:t>$115/week</w:t>
      </w:r>
    </w:p>
    <w:p>
      <w:pPr>
        <w:pStyle w:val="BodyText"/>
        <w:spacing w:line="236" w:lineRule="exact"/>
        <w:ind w:left="1204"/>
      </w:pPr>
      <w:r>
        <w:rPr>
          <w:color w:val="231F20"/>
          <w:spacing w:val="-2"/>
          <w:w w:val="90"/>
        </w:rPr>
        <w:t>$340/month</w:t>
      </w:r>
    </w:p>
    <w:p>
      <w:pPr>
        <w:pStyle w:val="BodyText"/>
        <w:spacing w:line="248" w:lineRule="exact"/>
        <w:ind w:left="1204"/>
      </w:pPr>
      <w:r>
        <w:rPr>
          <w:color w:val="231F20"/>
          <w:spacing w:val="-2"/>
          <w:w w:val="90"/>
        </w:rPr>
        <w:t>$1120/semester</w:t>
      </w:r>
    </w:p>
    <w:p>
      <w:pPr>
        <w:pStyle w:val="BodyText"/>
        <w:spacing w:after="0" w:line="248" w:lineRule="exact"/>
        <w:sectPr>
          <w:type w:val="continuous"/>
          <w:pgSz w:w="12240" w:h="15840"/>
          <w:pgMar w:top="420" w:bottom="280" w:left="360" w:right="720"/>
          <w:cols w:num="2" w:equalWidth="0">
            <w:col w:w="6576" w:space="40"/>
            <w:col w:w="4544"/>
          </w:cols>
        </w:sectPr>
      </w:pPr>
    </w:p>
    <w:p>
      <w:pPr>
        <w:pStyle w:val="BodyText"/>
        <w:spacing w:line="244" w:lineRule="auto" w:before="165"/>
        <w:ind w:left="374" w:right="184"/>
        <w:jc w:val="both"/>
      </w:pPr>
      <w:r>
        <w:rPr>
          <w:color w:val="231F20"/>
          <w:w w:val="80"/>
        </w:rPr>
        <w:t>Customers renting the Grand Ballroom, Joe Paul Student Theater, and/or three or more meeting rooms for one event may </w:t>
      </w:r>
      <w:r>
        <w:rPr>
          <w:color w:val="231F20"/>
          <w:spacing w:val="-2"/>
          <w:w w:val="85"/>
        </w:rPr>
        <w:t>submit content to be aired on the day of your event FREE</w:t>
      </w:r>
      <w:r>
        <w:rPr>
          <w:color w:val="231F20"/>
          <w:spacing w:val="7"/>
        </w:rPr>
        <w:t> </w:t>
      </w:r>
      <w:r>
        <w:rPr>
          <w:color w:val="231F20"/>
          <w:spacing w:val="-2"/>
          <w:w w:val="85"/>
        </w:rPr>
        <w:t>of</w:t>
      </w:r>
      <w:r>
        <w:rPr>
          <w:color w:val="231F20"/>
          <w:spacing w:val="7"/>
        </w:rPr>
        <w:t> </w:t>
      </w:r>
      <w:r>
        <w:rPr>
          <w:color w:val="231F20"/>
          <w:spacing w:val="-2"/>
          <w:w w:val="85"/>
        </w:rPr>
        <w:t>charge. Normal submission and content guides apply </w:t>
      </w:r>
      <w:r>
        <w:rPr>
          <w:color w:val="231F20"/>
          <w:spacing w:val="-2"/>
          <w:w w:val="85"/>
        </w:rPr>
        <w:t>(see </w:t>
      </w:r>
      <w:r>
        <w:rPr>
          <w:color w:val="231F20"/>
          <w:w w:val="80"/>
        </w:rPr>
        <w:t>above). Customers wishing to display content before or after your event must purchase extra air time at the normal rates.</w:t>
      </w:r>
    </w:p>
    <w:sectPr>
      <w:type w:val="continuous"/>
      <w:pgSz w:w="12240" w:h="15840"/>
      <w:pgMar w:top="420" w:bottom="280" w:left="36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Lucida Sans">
    <w:altName w:val="Lucida San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232"/>
        <w:jc w:val="left"/>
      </w:pPr>
      <w:rPr>
        <w:rFonts w:hint="default" w:ascii="Lucida Sans" w:hAnsi="Lucida Sans" w:eastAsia="Lucida Sans" w:cs="Lucida Sans"/>
        <w:b w:val="0"/>
        <w:bCs w:val="0"/>
        <w:i w:val="0"/>
        <w:iCs w:val="0"/>
        <w:color w:val="231F20"/>
        <w:spacing w:val="0"/>
        <w:w w:val="81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40" w:hanging="23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20" w:hanging="23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00" w:hanging="23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80" w:hanging="23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60" w:hanging="23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840" w:hanging="23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20" w:hanging="23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000" w:hanging="232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1267" w:hanging="360"/>
      </w:pPr>
      <w:rPr>
        <w:rFonts w:hint="default" w:ascii="Lucida Sans" w:hAnsi="Lucida Sans" w:eastAsia="Lucida Sans" w:cs="Lucida Sans"/>
        <w:b w:val="0"/>
        <w:bCs w:val="0"/>
        <w:i w:val="0"/>
        <w:iCs w:val="0"/>
        <w:color w:val="231F20"/>
        <w:spacing w:val="0"/>
        <w:w w:val="55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25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24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23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21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19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180" w:hanging="360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Lucida Sans" w:hAnsi="Lucida Sans" w:eastAsia="Lucida Sans" w:cs="Lucida Sans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360"/>
    </w:pPr>
    <w:rPr>
      <w:rFonts w:ascii="Lucida Sans" w:hAnsi="Lucida Sans" w:eastAsia="Lucida Sans" w:cs="Lucida Sans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60"/>
      <w:outlineLvl w:val="1"/>
    </w:pPr>
    <w:rPr>
      <w:rFonts w:ascii="Lucida Sans" w:hAnsi="Lucida Sans" w:eastAsia="Lucida Sans" w:cs="Lucida Sans"/>
      <w:sz w:val="26"/>
      <w:szCs w:val="26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50" w:line="267" w:lineRule="exact"/>
      <w:ind w:left="1204"/>
      <w:outlineLvl w:val="2"/>
    </w:pPr>
    <w:rPr>
      <w:rFonts w:ascii="Lucida Sans" w:hAnsi="Lucida Sans" w:eastAsia="Lucida Sans" w:cs="Lucida Sans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33"/>
      <w:ind w:left="1267" w:hanging="360"/>
    </w:pPr>
    <w:rPr>
      <w:rFonts w:ascii="Lucida Sans" w:hAnsi="Lucida Sans" w:eastAsia="Lucida Sans" w:cs="Lucida Sans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usmforms.formstack.com/forms/eagle_vision_submission_form" TargetMode="External"/><Relationship Id="rId7" Type="http://schemas.openxmlformats.org/officeDocument/2006/relationships/hyperlink" Target="https://usm.policystat.com/poli-" TargetMode="External"/><Relationship Id="rId8" Type="http://schemas.openxmlformats.org/officeDocument/2006/relationships/hyperlink" Target="mailto:union@usm.edu" TargetMode="External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2026-10-08T15:58:08Z</dcterms:created>
  <dcterms:modified xsi:type="dcterms:W3CDTF">2026-10-08T15:58:08Z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2022-04-25T00:00:00Z</vt:filetime>
  </property>
  <property fmtid="{D5CDD505-2E9C-101B-9397-08002B2CF9AE}" pid="3" name="Creator">
    <vt:lpwstr>Adobe InDesign 17.2 (Macintosh)</vt:lpwstr>
  </property>
  <property fmtid="{D5CDD505-2E9C-101B-9397-08002B2CF9AE}" pid="4" name="LastSaved">
    <vt:filetime>2026-10-08T00:00:00Z</vt:filetime>
  </property>
  <property fmtid="{D5CDD505-2E9C-101B-9397-08002B2CF9AE}" pid="5" name="Producer">
    <vt:lpwstr>Adobe PDF Library 16.0.7</vt:lpwstr>
  </property>
</Properties>
</file>